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D2AFB" w14:textId="77777777" w:rsidR="00D93774" w:rsidRPr="003737F2" w:rsidRDefault="00813B4A" w:rsidP="0080757A">
      <w:pPr>
        <w:pStyle w:val="BodyText"/>
        <w:kinsoku w:val="0"/>
        <w:overflowPunct w:val="0"/>
        <w:spacing w:before="141"/>
        <w:ind w:left="0" w:firstLine="0"/>
        <w:rPr>
          <w:rFonts w:ascii="Segoe UI Historic" w:hAnsi="Segoe UI Historic" w:cs="Segoe UI Historic"/>
          <w:b/>
          <w:bCs/>
          <w:spacing w:val="-1"/>
          <w:sz w:val="28"/>
          <w:szCs w:val="28"/>
        </w:rPr>
      </w:pPr>
      <w:r w:rsidRPr="003737F2">
        <w:rPr>
          <w:rFonts w:ascii="Segoe UI Historic" w:hAnsi="Segoe UI Historic" w:cs="Segoe UI Historic"/>
          <w:b/>
          <w:bCs/>
          <w:spacing w:val="-1"/>
          <w:sz w:val="28"/>
          <w:szCs w:val="28"/>
        </w:rPr>
        <w:t>Stuart</w:t>
      </w:r>
      <w:r w:rsidRPr="003737F2">
        <w:rPr>
          <w:rFonts w:ascii="Segoe UI Historic" w:hAnsi="Segoe UI Historic" w:cs="Segoe UI Historic"/>
          <w:b/>
          <w:bCs/>
          <w:sz w:val="28"/>
          <w:szCs w:val="28"/>
        </w:rPr>
        <w:t xml:space="preserve"> </w:t>
      </w:r>
      <w:r w:rsidRPr="003737F2">
        <w:rPr>
          <w:rFonts w:ascii="Segoe UI Historic" w:hAnsi="Segoe UI Historic" w:cs="Segoe UI Historic"/>
          <w:b/>
          <w:bCs/>
          <w:spacing w:val="-1"/>
          <w:sz w:val="28"/>
          <w:szCs w:val="28"/>
        </w:rPr>
        <w:t>R.</w:t>
      </w:r>
      <w:r w:rsidRPr="003737F2">
        <w:rPr>
          <w:rFonts w:ascii="Segoe UI Historic" w:hAnsi="Segoe UI Historic" w:cs="Segoe UI Historic"/>
          <w:b/>
          <w:bCs/>
          <w:sz w:val="28"/>
          <w:szCs w:val="28"/>
        </w:rPr>
        <w:t xml:space="preserve"> </w:t>
      </w:r>
      <w:r w:rsidRPr="003737F2">
        <w:rPr>
          <w:rFonts w:ascii="Segoe UI Historic" w:hAnsi="Segoe UI Historic" w:cs="Segoe UI Historic"/>
          <w:b/>
          <w:bCs/>
          <w:spacing w:val="-1"/>
          <w:sz w:val="28"/>
          <w:szCs w:val="28"/>
        </w:rPr>
        <w:t>Hameroff,</w:t>
      </w:r>
      <w:r w:rsidRPr="003737F2">
        <w:rPr>
          <w:rFonts w:ascii="Segoe UI Historic" w:hAnsi="Segoe UI Historic" w:cs="Segoe UI Historic"/>
          <w:b/>
          <w:bCs/>
          <w:spacing w:val="2"/>
          <w:sz w:val="28"/>
          <w:szCs w:val="28"/>
        </w:rPr>
        <w:t xml:space="preserve"> </w:t>
      </w:r>
      <w:r w:rsidRPr="003737F2">
        <w:rPr>
          <w:rFonts w:ascii="Segoe UI Historic" w:hAnsi="Segoe UI Historic" w:cs="Segoe UI Historic"/>
          <w:b/>
          <w:bCs/>
          <w:spacing w:val="-1"/>
          <w:sz w:val="28"/>
          <w:szCs w:val="28"/>
        </w:rPr>
        <w:t>MD</w:t>
      </w:r>
      <w:r w:rsidR="00DB4485" w:rsidRPr="003737F2">
        <w:rPr>
          <w:rFonts w:ascii="Segoe UI Historic" w:hAnsi="Segoe UI Historic" w:cs="Segoe UI Historic"/>
          <w:b/>
          <w:bCs/>
          <w:spacing w:val="-1"/>
          <w:sz w:val="28"/>
          <w:szCs w:val="28"/>
        </w:rPr>
        <w:t xml:space="preserve"> </w:t>
      </w:r>
    </w:p>
    <w:p w14:paraId="16CE2A31" w14:textId="019765C6" w:rsidR="00BF13D9" w:rsidRPr="003737F2" w:rsidRDefault="00000000" w:rsidP="0080757A">
      <w:pPr>
        <w:pStyle w:val="BodyText"/>
        <w:kinsoku w:val="0"/>
        <w:overflowPunct w:val="0"/>
        <w:spacing w:before="141"/>
        <w:ind w:left="0" w:firstLine="0"/>
        <w:rPr>
          <w:rFonts w:ascii="Segoe UI Historic" w:hAnsi="Segoe UI Historic" w:cs="Segoe UI Historic"/>
          <w:b/>
          <w:bCs/>
          <w:spacing w:val="-1"/>
          <w:sz w:val="28"/>
          <w:szCs w:val="28"/>
        </w:rPr>
      </w:pPr>
      <w:hyperlink r:id="rId8" w:history="1">
        <w:r w:rsidR="00BF13D9" w:rsidRPr="003737F2">
          <w:rPr>
            <w:rStyle w:val="Hyperlink"/>
            <w:rFonts w:ascii="Segoe UI Historic" w:hAnsi="Segoe UI Historic" w:cs="Segoe UI Historic"/>
            <w:b/>
            <w:bCs/>
            <w:spacing w:val="-1"/>
            <w:sz w:val="28"/>
            <w:szCs w:val="28"/>
          </w:rPr>
          <w:t>www.hameroff.arizona.edu</w:t>
        </w:r>
      </w:hyperlink>
    </w:p>
    <w:p w14:paraId="048BD7CB" w14:textId="335D212A" w:rsidR="00813B4A" w:rsidRPr="00E73FAE" w:rsidRDefault="00394B87" w:rsidP="0080757A">
      <w:pPr>
        <w:pStyle w:val="BodyText"/>
        <w:kinsoku w:val="0"/>
        <w:overflowPunct w:val="0"/>
        <w:spacing w:before="141"/>
        <w:ind w:left="0" w:firstLine="0"/>
        <w:rPr>
          <w:rFonts w:ascii="Segoe UI Historic" w:hAnsi="Segoe UI Historic" w:cs="Segoe UI Historic"/>
          <w:b/>
          <w:bCs/>
          <w:spacing w:val="-1"/>
          <w:sz w:val="22"/>
          <w:szCs w:val="22"/>
        </w:rPr>
      </w:pPr>
      <w:r w:rsidRPr="00E73FAE">
        <w:rPr>
          <w:rFonts w:ascii="Segoe UI Historic" w:hAnsi="Segoe UI Historic" w:cs="Segoe UI Historic"/>
          <w:b/>
          <w:bCs/>
          <w:spacing w:val="-1"/>
          <w:sz w:val="22"/>
          <w:szCs w:val="22"/>
        </w:rPr>
        <w:tab/>
      </w:r>
      <w:r w:rsidRPr="00E73FAE">
        <w:rPr>
          <w:rFonts w:ascii="Segoe UI Historic" w:hAnsi="Segoe UI Historic" w:cs="Segoe UI Historic"/>
          <w:b/>
          <w:bCs/>
          <w:spacing w:val="-1"/>
          <w:sz w:val="22"/>
          <w:szCs w:val="22"/>
        </w:rPr>
        <w:tab/>
      </w:r>
      <w:r w:rsidRPr="00E73FAE">
        <w:rPr>
          <w:rFonts w:ascii="Segoe UI Historic" w:hAnsi="Segoe UI Historic" w:cs="Segoe UI Historic"/>
          <w:b/>
          <w:bCs/>
          <w:spacing w:val="-1"/>
          <w:sz w:val="22"/>
          <w:szCs w:val="22"/>
        </w:rPr>
        <w:tab/>
      </w:r>
      <w:r w:rsidRPr="00E73FAE">
        <w:rPr>
          <w:rFonts w:ascii="Segoe UI Historic" w:hAnsi="Segoe UI Historic" w:cs="Segoe UI Historic"/>
          <w:b/>
          <w:bCs/>
          <w:spacing w:val="-1"/>
          <w:sz w:val="22"/>
          <w:szCs w:val="22"/>
        </w:rPr>
        <w:tab/>
      </w:r>
      <w:r w:rsidR="001C25B3" w:rsidRPr="00E73FAE">
        <w:rPr>
          <w:rFonts w:ascii="Segoe UI Historic" w:hAnsi="Segoe UI Historic" w:cs="Segoe UI Historic"/>
          <w:spacing w:val="-1"/>
          <w:sz w:val="22"/>
          <w:szCs w:val="22"/>
        </w:rPr>
        <w:t xml:space="preserve"> </w:t>
      </w:r>
    </w:p>
    <w:p w14:paraId="03E2452A" w14:textId="734D8D5D" w:rsidR="00813B4A" w:rsidRPr="00B047E2" w:rsidRDefault="001877A1" w:rsidP="00AB7FE0">
      <w:pPr>
        <w:pStyle w:val="BodyText"/>
        <w:kinsoku w:val="0"/>
        <w:overflowPunct w:val="0"/>
        <w:spacing w:before="10"/>
        <w:ind w:left="0" w:firstLine="0"/>
        <w:rPr>
          <w:rFonts w:ascii="Segoe UI Historic" w:hAnsi="Segoe UI Historic" w:cs="Segoe UI Historic"/>
          <w:b/>
          <w:bCs/>
        </w:rPr>
      </w:pPr>
      <w:r>
        <w:rPr>
          <w:rFonts w:ascii="Segoe UI Historic" w:hAnsi="Segoe UI Historic" w:cs="Segoe UI Historic"/>
          <w:b/>
          <w:bCs/>
        </w:rPr>
        <w:t xml:space="preserve">CV short: </w:t>
      </w:r>
      <w:r w:rsidR="0020641A" w:rsidRPr="00B047E2">
        <w:rPr>
          <w:rFonts w:ascii="Segoe UI Historic" w:hAnsi="Segoe UI Historic" w:cs="Segoe UI Historic"/>
          <w:b/>
          <w:bCs/>
        </w:rPr>
        <w:t xml:space="preserve"> </w:t>
      </w:r>
      <w:r w:rsidR="00D248EC">
        <w:rPr>
          <w:rFonts w:ascii="Segoe UI Historic" w:hAnsi="Segoe UI Historic" w:cs="Segoe UI Historic"/>
          <w:b/>
          <w:bCs/>
        </w:rPr>
        <w:t>November 1</w:t>
      </w:r>
      <w:r w:rsidR="00511228">
        <w:rPr>
          <w:rFonts w:ascii="Segoe UI Historic" w:hAnsi="Segoe UI Historic" w:cs="Segoe UI Historic"/>
          <w:b/>
          <w:bCs/>
        </w:rPr>
        <w:t>4,</w:t>
      </w:r>
      <w:r w:rsidR="0020641A" w:rsidRPr="00B047E2">
        <w:rPr>
          <w:rFonts w:ascii="Segoe UI Historic" w:hAnsi="Segoe UI Historic" w:cs="Segoe UI Historic"/>
          <w:b/>
          <w:bCs/>
        </w:rPr>
        <w:t xml:space="preserve"> 2022</w:t>
      </w:r>
    </w:p>
    <w:p w14:paraId="2E44720F" w14:textId="77777777" w:rsidR="0020641A" w:rsidRPr="00E73FAE" w:rsidRDefault="0020641A" w:rsidP="00AB7FE0">
      <w:pPr>
        <w:pStyle w:val="BodyText"/>
        <w:kinsoku w:val="0"/>
        <w:overflowPunct w:val="0"/>
        <w:spacing w:before="10"/>
        <w:ind w:left="0" w:firstLine="0"/>
        <w:rPr>
          <w:rFonts w:ascii="Segoe UI Historic" w:hAnsi="Segoe UI Historic" w:cs="Segoe UI Historic"/>
          <w:b/>
          <w:bCs/>
        </w:rPr>
      </w:pPr>
    </w:p>
    <w:p w14:paraId="1A841B80" w14:textId="77777777" w:rsidR="00813B4A" w:rsidRPr="00E73FAE" w:rsidRDefault="00813B4A" w:rsidP="00AB7FE0">
      <w:pPr>
        <w:pStyle w:val="BodyText"/>
        <w:kinsoku w:val="0"/>
        <w:overflowPunct w:val="0"/>
        <w:ind w:left="0" w:firstLine="0"/>
        <w:rPr>
          <w:rFonts w:ascii="Segoe UI Historic" w:hAnsi="Segoe UI Historic" w:cs="Segoe UI Historic"/>
        </w:rPr>
      </w:pPr>
      <w:r w:rsidRPr="00E73FAE">
        <w:rPr>
          <w:rFonts w:ascii="Segoe UI Historic" w:hAnsi="Segoe UI Historic" w:cs="Segoe UI Historic"/>
          <w:b/>
          <w:bCs/>
          <w:spacing w:val="-1"/>
        </w:rPr>
        <w:t>Position title</w:t>
      </w:r>
    </w:p>
    <w:p w14:paraId="591FBCAA" w14:textId="0014CD47" w:rsidR="00813B4A" w:rsidRPr="00E73FAE" w:rsidRDefault="00813B4A" w:rsidP="00AB7FE0">
      <w:pPr>
        <w:pStyle w:val="BodyText"/>
        <w:kinsoku w:val="0"/>
        <w:overflowPunct w:val="0"/>
        <w:ind w:left="0" w:right="4843" w:firstLine="0"/>
        <w:rPr>
          <w:rFonts w:ascii="Segoe UI Historic" w:hAnsi="Segoe UI Historic" w:cs="Segoe UI Historic"/>
          <w:spacing w:val="25"/>
          <w:sz w:val="22"/>
          <w:szCs w:val="22"/>
        </w:rPr>
      </w:pPr>
      <w:r w:rsidRPr="00E73FAE">
        <w:rPr>
          <w:rFonts w:ascii="Segoe UI Historic" w:hAnsi="Segoe UI Historic" w:cs="Segoe UI Historic"/>
          <w:spacing w:val="-1"/>
          <w:sz w:val="22"/>
          <w:szCs w:val="22"/>
        </w:rPr>
        <w:t>Emeritus</w:t>
      </w:r>
      <w:r w:rsidRPr="00E73FAE">
        <w:rPr>
          <w:rFonts w:ascii="Segoe UI Historic" w:hAnsi="Segoe UI Historic" w:cs="Segoe UI Historic"/>
          <w:spacing w:val="1"/>
          <w:sz w:val="22"/>
          <w:szCs w:val="22"/>
        </w:rPr>
        <w:t xml:space="preserve"> </w:t>
      </w:r>
      <w:r w:rsidRPr="00E73FAE">
        <w:rPr>
          <w:rFonts w:ascii="Segoe UI Historic" w:hAnsi="Segoe UI Historic" w:cs="Segoe UI Historic"/>
          <w:spacing w:val="-1"/>
          <w:sz w:val="22"/>
          <w:szCs w:val="22"/>
        </w:rPr>
        <w:t>Professor,</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Anesthesiology</w:t>
      </w:r>
      <w:r w:rsidRPr="00E73FAE">
        <w:rPr>
          <w:rFonts w:ascii="Segoe UI Historic" w:hAnsi="Segoe UI Historic" w:cs="Segoe UI Historic"/>
          <w:spacing w:val="25"/>
          <w:sz w:val="22"/>
          <w:szCs w:val="22"/>
        </w:rPr>
        <w:t xml:space="preserve"> </w:t>
      </w:r>
    </w:p>
    <w:p w14:paraId="3195A452" w14:textId="77777777" w:rsidR="00813B4A" w:rsidRPr="00E73FAE" w:rsidRDefault="00813B4A" w:rsidP="00AB7FE0">
      <w:pPr>
        <w:pStyle w:val="BodyText"/>
        <w:kinsoku w:val="0"/>
        <w:overflowPunct w:val="0"/>
        <w:ind w:left="0" w:right="4843" w:firstLine="0"/>
        <w:rPr>
          <w:rFonts w:ascii="Segoe UI Historic" w:hAnsi="Segoe UI Historic" w:cs="Segoe UI Historic"/>
          <w:sz w:val="22"/>
          <w:szCs w:val="22"/>
        </w:rPr>
      </w:pPr>
      <w:r w:rsidRPr="00E73FAE">
        <w:rPr>
          <w:rFonts w:ascii="Segoe UI Historic" w:hAnsi="Segoe UI Historic" w:cs="Segoe UI Historic"/>
          <w:spacing w:val="-1"/>
          <w:sz w:val="22"/>
          <w:szCs w:val="22"/>
        </w:rPr>
        <w:t>Emeritus</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Professor,</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Psychology</w:t>
      </w:r>
    </w:p>
    <w:p w14:paraId="4EDF5AFE" w14:textId="77777777" w:rsidR="009F797D" w:rsidRPr="00E73FAE" w:rsidRDefault="00813B4A" w:rsidP="00AB7FE0">
      <w:pPr>
        <w:pStyle w:val="BodyText"/>
        <w:kinsoku w:val="0"/>
        <w:overflowPunct w:val="0"/>
        <w:spacing w:before="2"/>
        <w:ind w:left="0" w:firstLine="0"/>
        <w:rPr>
          <w:rFonts w:ascii="Segoe UI Historic" w:hAnsi="Segoe UI Historic" w:cs="Segoe UI Historic"/>
          <w:spacing w:val="-1"/>
          <w:sz w:val="22"/>
          <w:szCs w:val="22"/>
        </w:rPr>
      </w:pPr>
      <w:r w:rsidRPr="00E73FAE">
        <w:rPr>
          <w:rFonts w:ascii="Segoe UI Historic" w:hAnsi="Segoe UI Historic" w:cs="Segoe UI Historic"/>
          <w:spacing w:val="-1"/>
          <w:sz w:val="22"/>
          <w:szCs w:val="22"/>
        </w:rPr>
        <w:t>Director,</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Co-Founder,</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Center</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for</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Consciousness</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Studies</w:t>
      </w:r>
    </w:p>
    <w:p w14:paraId="2E11EECC" w14:textId="17023291" w:rsidR="00151267" w:rsidRPr="00E73FAE" w:rsidRDefault="009F797D" w:rsidP="00AB7FE0">
      <w:pPr>
        <w:pStyle w:val="BodyText"/>
        <w:kinsoku w:val="0"/>
        <w:overflowPunct w:val="0"/>
        <w:spacing w:before="2"/>
        <w:ind w:left="0" w:firstLine="0"/>
        <w:rPr>
          <w:rFonts w:ascii="Segoe UI Historic" w:hAnsi="Segoe UI Historic" w:cs="Segoe UI Historic"/>
          <w:spacing w:val="-1"/>
          <w:sz w:val="22"/>
          <w:szCs w:val="22"/>
        </w:rPr>
      </w:pPr>
      <w:r w:rsidRPr="00E73FAE">
        <w:rPr>
          <w:rFonts w:ascii="Segoe UI Historic" w:hAnsi="Segoe UI Historic" w:cs="Segoe UI Historic"/>
          <w:spacing w:val="-1"/>
          <w:sz w:val="22"/>
          <w:szCs w:val="22"/>
        </w:rPr>
        <w:t>Attending Anesthesiologist, Banner-University Medical Center</w:t>
      </w:r>
      <w:r w:rsidR="00497299" w:rsidRPr="00E73FAE">
        <w:rPr>
          <w:rFonts w:ascii="Segoe UI Historic" w:hAnsi="Segoe UI Historic" w:cs="Segoe UI Historic"/>
          <w:spacing w:val="-1"/>
          <w:sz w:val="22"/>
          <w:szCs w:val="22"/>
        </w:rPr>
        <w:t xml:space="preserve"> </w:t>
      </w:r>
    </w:p>
    <w:p w14:paraId="6E9DE01D" w14:textId="0102CE19" w:rsidR="00813B4A" w:rsidRPr="00E73FAE" w:rsidRDefault="00497299" w:rsidP="00AB7FE0">
      <w:pPr>
        <w:pStyle w:val="BodyText"/>
        <w:kinsoku w:val="0"/>
        <w:overflowPunct w:val="0"/>
        <w:spacing w:before="2"/>
        <w:ind w:left="0" w:firstLine="0"/>
        <w:rPr>
          <w:rFonts w:ascii="Segoe UI Historic" w:hAnsi="Segoe UI Historic" w:cs="Segoe UI Historic"/>
          <w:spacing w:val="-1"/>
          <w:sz w:val="22"/>
          <w:szCs w:val="22"/>
        </w:rPr>
      </w:pPr>
      <w:r w:rsidRPr="00E73FAE">
        <w:rPr>
          <w:rFonts w:ascii="Segoe UI Historic" w:hAnsi="Segoe UI Historic" w:cs="Segoe UI Historic"/>
          <w:spacing w:val="-1"/>
          <w:sz w:val="22"/>
          <w:szCs w:val="22"/>
        </w:rPr>
        <w:t>University of Arizona, Tucson, Arizona</w:t>
      </w:r>
    </w:p>
    <w:p w14:paraId="685E329D" w14:textId="77777777" w:rsidR="00DB4485" w:rsidRPr="00E73FAE" w:rsidRDefault="00DB4485" w:rsidP="00AB7FE0">
      <w:pPr>
        <w:pStyle w:val="BodyText"/>
        <w:kinsoku w:val="0"/>
        <w:overflowPunct w:val="0"/>
        <w:spacing w:before="2"/>
        <w:ind w:left="0" w:firstLine="0"/>
        <w:rPr>
          <w:rFonts w:ascii="Segoe UI Historic" w:hAnsi="Segoe UI Historic" w:cs="Segoe UI Historic"/>
          <w:spacing w:val="-1"/>
          <w:sz w:val="22"/>
          <w:szCs w:val="22"/>
        </w:rPr>
      </w:pPr>
    </w:p>
    <w:tbl>
      <w:tblPr>
        <w:tblW w:w="0" w:type="auto"/>
        <w:tblLayout w:type="fixed"/>
        <w:tblCellMar>
          <w:left w:w="0" w:type="dxa"/>
          <w:right w:w="0" w:type="dxa"/>
        </w:tblCellMar>
        <w:tblLook w:val="0000" w:firstRow="0" w:lastRow="0" w:firstColumn="0" w:lastColumn="0" w:noHBand="0" w:noVBand="0"/>
      </w:tblPr>
      <w:tblGrid>
        <w:gridCol w:w="3527"/>
        <w:gridCol w:w="1207"/>
        <w:gridCol w:w="1481"/>
        <w:gridCol w:w="2229"/>
      </w:tblGrid>
      <w:tr w:rsidR="00813B4A" w:rsidRPr="00E73FAE" w14:paraId="1D2002D4" w14:textId="77777777" w:rsidTr="0020641A">
        <w:trPr>
          <w:trHeight w:hRule="exact" w:val="936"/>
        </w:trPr>
        <w:tc>
          <w:tcPr>
            <w:tcW w:w="3527" w:type="dxa"/>
            <w:tcBorders>
              <w:top w:val="nil"/>
              <w:left w:val="nil"/>
              <w:bottom w:val="nil"/>
              <w:right w:val="nil"/>
            </w:tcBorders>
          </w:tcPr>
          <w:p w14:paraId="39AB9E5D" w14:textId="75997E3B" w:rsidR="00813B4A" w:rsidRPr="00E73FAE" w:rsidRDefault="00813B4A" w:rsidP="00AB7FE0">
            <w:pPr>
              <w:pStyle w:val="TableParagraph"/>
              <w:tabs>
                <w:tab w:val="left" w:pos="2107"/>
              </w:tabs>
              <w:kinsoku w:val="0"/>
              <w:overflowPunct w:val="0"/>
              <w:spacing w:before="72" w:line="360" w:lineRule="auto"/>
              <w:contextualSpacing/>
              <w:rPr>
                <w:rFonts w:ascii="Segoe UI Historic" w:hAnsi="Segoe UI Historic" w:cs="Segoe UI Historic"/>
              </w:rPr>
            </w:pPr>
            <w:r w:rsidRPr="00E73FAE">
              <w:rPr>
                <w:rFonts w:ascii="Segoe UI Historic" w:hAnsi="Segoe UI Historic" w:cs="Segoe UI Historic"/>
                <w:b/>
                <w:bCs/>
                <w:spacing w:val="-2"/>
              </w:rPr>
              <w:t>Education/Training</w:t>
            </w:r>
            <w:r w:rsidR="00BB235E" w:rsidRPr="00E73FAE">
              <w:rPr>
                <w:rFonts w:ascii="Segoe UI Historic" w:hAnsi="Segoe UI Historic" w:cs="Segoe UI Historic"/>
                <w:b/>
                <w:bCs/>
                <w:spacing w:val="-2"/>
              </w:rPr>
              <w:tab/>
            </w:r>
          </w:p>
          <w:p w14:paraId="4A4068A0" w14:textId="3913CF5F" w:rsidR="00813B4A" w:rsidRPr="00E73FAE" w:rsidRDefault="00813B4A" w:rsidP="00AB7FE0">
            <w:pPr>
              <w:pStyle w:val="TableParagraph"/>
              <w:kinsoku w:val="0"/>
              <w:overflowPunct w:val="0"/>
              <w:spacing w:line="360" w:lineRule="auto"/>
              <w:contextualSpacing/>
              <w:rPr>
                <w:rFonts w:ascii="Segoe UI Historic" w:hAnsi="Segoe UI Historic" w:cs="Segoe UI Historic"/>
                <w:sz w:val="22"/>
                <w:szCs w:val="22"/>
              </w:rPr>
            </w:pPr>
            <w:r w:rsidRPr="0020641A">
              <w:rPr>
                <w:rFonts w:ascii="Segoe UI Historic" w:hAnsi="Segoe UI Historic" w:cs="Segoe UI Historic"/>
                <w:b/>
                <w:bCs/>
                <w:spacing w:val="-1"/>
                <w:sz w:val="22"/>
                <w:szCs w:val="22"/>
              </w:rPr>
              <w:t>Institution</w:t>
            </w:r>
            <w:r w:rsidRPr="0020641A">
              <w:rPr>
                <w:rFonts w:ascii="Segoe UI Historic" w:hAnsi="Segoe UI Historic" w:cs="Segoe UI Historic"/>
                <w:b/>
                <w:bCs/>
                <w:sz w:val="22"/>
                <w:szCs w:val="22"/>
              </w:rPr>
              <w:t xml:space="preserve"> </w:t>
            </w:r>
            <w:r w:rsidRPr="0020641A">
              <w:rPr>
                <w:rFonts w:ascii="Segoe UI Historic" w:hAnsi="Segoe UI Historic" w:cs="Segoe UI Historic"/>
                <w:b/>
                <w:bCs/>
                <w:spacing w:val="-1"/>
                <w:sz w:val="22"/>
                <w:szCs w:val="22"/>
              </w:rPr>
              <w:t>and</w:t>
            </w:r>
            <w:r w:rsidRPr="0020641A">
              <w:rPr>
                <w:rFonts w:ascii="Segoe UI Historic" w:hAnsi="Segoe UI Historic" w:cs="Segoe UI Historic"/>
                <w:b/>
                <w:bCs/>
                <w:sz w:val="22"/>
                <w:szCs w:val="22"/>
              </w:rPr>
              <w:t xml:space="preserve"> </w:t>
            </w:r>
            <w:r w:rsidRPr="0020641A">
              <w:rPr>
                <w:rFonts w:ascii="Segoe UI Historic" w:hAnsi="Segoe UI Historic" w:cs="Segoe UI Historic"/>
                <w:b/>
                <w:bCs/>
                <w:spacing w:val="-1"/>
                <w:sz w:val="22"/>
                <w:szCs w:val="22"/>
              </w:rPr>
              <w:t>Location</w:t>
            </w:r>
            <w:r w:rsidR="00E1774E" w:rsidRPr="0020641A">
              <w:rPr>
                <w:rFonts w:ascii="Segoe UI Historic" w:hAnsi="Segoe UI Historic" w:cs="Segoe UI Historic"/>
                <w:b/>
                <w:bCs/>
                <w:spacing w:val="-1"/>
                <w:sz w:val="22"/>
                <w:szCs w:val="22"/>
              </w:rPr>
              <w:t xml:space="preserve">      </w:t>
            </w:r>
          </w:p>
        </w:tc>
        <w:tc>
          <w:tcPr>
            <w:tcW w:w="1207" w:type="dxa"/>
            <w:tcBorders>
              <w:top w:val="nil"/>
              <w:left w:val="nil"/>
              <w:bottom w:val="nil"/>
              <w:right w:val="nil"/>
            </w:tcBorders>
          </w:tcPr>
          <w:p w14:paraId="23FAA1CF" w14:textId="77777777" w:rsidR="00813B4A" w:rsidRPr="00E73FAE" w:rsidRDefault="00813B4A" w:rsidP="00AB7FE0">
            <w:pPr>
              <w:pStyle w:val="TableParagraph"/>
              <w:kinsoku w:val="0"/>
              <w:overflowPunct w:val="0"/>
              <w:spacing w:line="360" w:lineRule="auto"/>
              <w:contextualSpacing/>
              <w:rPr>
                <w:rFonts w:ascii="Segoe UI Historic" w:hAnsi="Segoe UI Historic" w:cs="Segoe UI Historic"/>
                <w:sz w:val="22"/>
                <w:szCs w:val="22"/>
              </w:rPr>
            </w:pPr>
          </w:p>
          <w:p w14:paraId="647BA047" w14:textId="77777777" w:rsidR="00813B4A" w:rsidRPr="00E73FAE" w:rsidRDefault="00813B4A" w:rsidP="00AB7FE0">
            <w:pPr>
              <w:pStyle w:val="TableParagraph"/>
              <w:kinsoku w:val="0"/>
              <w:overflowPunct w:val="0"/>
              <w:spacing w:line="360" w:lineRule="auto"/>
              <w:contextualSpacing/>
              <w:rPr>
                <w:rFonts w:ascii="Segoe UI Historic" w:hAnsi="Segoe UI Historic" w:cs="Segoe UI Historic"/>
                <w:sz w:val="22"/>
                <w:szCs w:val="22"/>
              </w:rPr>
            </w:pPr>
            <w:r w:rsidRPr="00E73FAE">
              <w:rPr>
                <w:rFonts w:ascii="Segoe UI Historic" w:hAnsi="Segoe UI Historic" w:cs="Segoe UI Historic"/>
                <w:b/>
                <w:bCs/>
                <w:spacing w:val="-1"/>
                <w:sz w:val="22"/>
                <w:szCs w:val="22"/>
              </w:rPr>
              <w:t>Degree</w:t>
            </w:r>
          </w:p>
        </w:tc>
        <w:tc>
          <w:tcPr>
            <w:tcW w:w="1481" w:type="dxa"/>
            <w:tcBorders>
              <w:top w:val="nil"/>
              <w:left w:val="nil"/>
              <w:bottom w:val="nil"/>
              <w:right w:val="nil"/>
            </w:tcBorders>
          </w:tcPr>
          <w:p w14:paraId="75C0AF3D" w14:textId="77777777" w:rsidR="00813B4A" w:rsidRPr="00E73FAE" w:rsidRDefault="00813B4A" w:rsidP="00AB7FE0">
            <w:pPr>
              <w:pStyle w:val="TableParagraph"/>
              <w:kinsoku w:val="0"/>
              <w:overflowPunct w:val="0"/>
              <w:spacing w:line="360" w:lineRule="auto"/>
              <w:contextualSpacing/>
              <w:rPr>
                <w:rFonts w:ascii="Segoe UI Historic" w:hAnsi="Segoe UI Historic" w:cs="Segoe UI Historic"/>
                <w:sz w:val="22"/>
                <w:szCs w:val="22"/>
              </w:rPr>
            </w:pPr>
          </w:p>
          <w:p w14:paraId="7EF21F72" w14:textId="77777777" w:rsidR="00813B4A" w:rsidRPr="00E73FAE" w:rsidRDefault="00813B4A" w:rsidP="00AB7FE0">
            <w:pPr>
              <w:pStyle w:val="TableParagraph"/>
              <w:kinsoku w:val="0"/>
              <w:overflowPunct w:val="0"/>
              <w:spacing w:line="360" w:lineRule="auto"/>
              <w:contextualSpacing/>
              <w:rPr>
                <w:rFonts w:ascii="Segoe UI Historic" w:hAnsi="Segoe UI Historic" w:cs="Segoe UI Historic"/>
                <w:sz w:val="22"/>
                <w:szCs w:val="22"/>
              </w:rPr>
            </w:pPr>
            <w:r w:rsidRPr="00E73FAE">
              <w:rPr>
                <w:rFonts w:ascii="Segoe UI Historic" w:hAnsi="Segoe UI Historic" w:cs="Segoe UI Historic"/>
                <w:b/>
                <w:bCs/>
                <w:spacing w:val="-1"/>
                <w:sz w:val="22"/>
                <w:szCs w:val="22"/>
              </w:rPr>
              <w:t>Years</w:t>
            </w:r>
          </w:p>
        </w:tc>
        <w:tc>
          <w:tcPr>
            <w:tcW w:w="2227" w:type="dxa"/>
            <w:tcBorders>
              <w:top w:val="nil"/>
              <w:left w:val="nil"/>
              <w:bottom w:val="nil"/>
              <w:right w:val="nil"/>
            </w:tcBorders>
          </w:tcPr>
          <w:p w14:paraId="29AD5F5D" w14:textId="77777777" w:rsidR="00813B4A" w:rsidRPr="00E73FAE" w:rsidRDefault="00813B4A" w:rsidP="00AB7FE0">
            <w:pPr>
              <w:pStyle w:val="TableParagraph"/>
              <w:kinsoku w:val="0"/>
              <w:overflowPunct w:val="0"/>
              <w:spacing w:line="360" w:lineRule="auto"/>
              <w:contextualSpacing/>
              <w:rPr>
                <w:rFonts w:ascii="Segoe UI Historic" w:hAnsi="Segoe UI Historic" w:cs="Segoe UI Historic"/>
                <w:sz w:val="22"/>
                <w:szCs w:val="22"/>
              </w:rPr>
            </w:pPr>
          </w:p>
          <w:p w14:paraId="6B07EE49" w14:textId="77777777" w:rsidR="00904170" w:rsidRPr="00E73FAE" w:rsidRDefault="00813B4A" w:rsidP="00AB7FE0">
            <w:pPr>
              <w:pStyle w:val="TableParagraph"/>
              <w:kinsoku w:val="0"/>
              <w:overflowPunct w:val="0"/>
              <w:spacing w:line="360" w:lineRule="auto"/>
              <w:contextualSpacing/>
              <w:rPr>
                <w:rFonts w:ascii="Segoe UI Historic" w:hAnsi="Segoe UI Historic" w:cs="Segoe UI Historic"/>
                <w:b/>
                <w:bCs/>
                <w:spacing w:val="-1"/>
                <w:sz w:val="22"/>
                <w:szCs w:val="22"/>
              </w:rPr>
            </w:pPr>
            <w:r w:rsidRPr="00E73FAE">
              <w:rPr>
                <w:rFonts w:ascii="Segoe UI Historic" w:hAnsi="Segoe UI Historic" w:cs="Segoe UI Historic"/>
                <w:b/>
                <w:bCs/>
                <w:spacing w:val="-1"/>
                <w:sz w:val="22"/>
                <w:szCs w:val="22"/>
              </w:rPr>
              <w:t>Field</w:t>
            </w:r>
            <w:r w:rsidRPr="00E73FAE">
              <w:rPr>
                <w:rFonts w:ascii="Segoe UI Historic" w:hAnsi="Segoe UI Historic" w:cs="Segoe UI Historic"/>
                <w:b/>
                <w:bCs/>
                <w:sz w:val="22"/>
                <w:szCs w:val="22"/>
              </w:rPr>
              <w:t xml:space="preserve"> of</w:t>
            </w:r>
            <w:r w:rsidRPr="00E73FAE">
              <w:rPr>
                <w:rFonts w:ascii="Segoe UI Historic" w:hAnsi="Segoe UI Historic" w:cs="Segoe UI Historic"/>
                <w:b/>
                <w:bCs/>
                <w:spacing w:val="1"/>
                <w:sz w:val="22"/>
                <w:szCs w:val="22"/>
              </w:rPr>
              <w:t xml:space="preserve"> </w:t>
            </w:r>
            <w:r w:rsidRPr="00E73FAE">
              <w:rPr>
                <w:rFonts w:ascii="Segoe UI Historic" w:hAnsi="Segoe UI Historic" w:cs="Segoe UI Historic"/>
                <w:b/>
                <w:bCs/>
                <w:spacing w:val="-1"/>
                <w:sz w:val="22"/>
                <w:szCs w:val="22"/>
              </w:rPr>
              <w:t>Study</w:t>
            </w:r>
          </w:p>
          <w:p w14:paraId="2A4D5677" w14:textId="77777777" w:rsidR="00904170" w:rsidRPr="00E73FAE" w:rsidRDefault="00904170" w:rsidP="00AB7FE0">
            <w:pPr>
              <w:pStyle w:val="TableParagraph"/>
              <w:kinsoku w:val="0"/>
              <w:overflowPunct w:val="0"/>
              <w:spacing w:line="360" w:lineRule="auto"/>
              <w:contextualSpacing/>
              <w:rPr>
                <w:rFonts w:ascii="Segoe UI Historic" w:hAnsi="Segoe UI Historic" w:cs="Segoe UI Historic"/>
                <w:b/>
                <w:bCs/>
                <w:spacing w:val="-1"/>
                <w:sz w:val="22"/>
                <w:szCs w:val="22"/>
              </w:rPr>
            </w:pPr>
          </w:p>
          <w:p w14:paraId="73FAD517" w14:textId="77777777" w:rsidR="00904170" w:rsidRPr="00E73FAE" w:rsidRDefault="00904170" w:rsidP="00AB7FE0">
            <w:pPr>
              <w:pStyle w:val="TableParagraph"/>
              <w:kinsoku w:val="0"/>
              <w:overflowPunct w:val="0"/>
              <w:spacing w:line="360" w:lineRule="auto"/>
              <w:contextualSpacing/>
              <w:rPr>
                <w:rFonts w:ascii="Segoe UI Historic" w:hAnsi="Segoe UI Historic" w:cs="Segoe UI Historic"/>
                <w:b/>
                <w:bCs/>
                <w:spacing w:val="-1"/>
                <w:sz w:val="22"/>
                <w:szCs w:val="22"/>
              </w:rPr>
            </w:pPr>
          </w:p>
          <w:p w14:paraId="78CDC698" w14:textId="77777777" w:rsidR="00904170" w:rsidRPr="00E73FAE" w:rsidRDefault="00904170" w:rsidP="00AB7FE0">
            <w:pPr>
              <w:pStyle w:val="TableParagraph"/>
              <w:kinsoku w:val="0"/>
              <w:overflowPunct w:val="0"/>
              <w:spacing w:line="360" w:lineRule="auto"/>
              <w:contextualSpacing/>
              <w:rPr>
                <w:rFonts w:ascii="Segoe UI Historic" w:hAnsi="Segoe UI Historic" w:cs="Segoe UI Historic"/>
                <w:b/>
                <w:bCs/>
                <w:spacing w:val="-1"/>
                <w:sz w:val="22"/>
                <w:szCs w:val="22"/>
              </w:rPr>
            </w:pPr>
          </w:p>
          <w:p w14:paraId="09489D26" w14:textId="77777777" w:rsidR="00904170" w:rsidRPr="00E73FAE" w:rsidRDefault="00904170" w:rsidP="00AB7FE0">
            <w:pPr>
              <w:pStyle w:val="TableParagraph"/>
              <w:kinsoku w:val="0"/>
              <w:overflowPunct w:val="0"/>
              <w:spacing w:line="360" w:lineRule="auto"/>
              <w:contextualSpacing/>
              <w:rPr>
                <w:rFonts w:ascii="Segoe UI Historic" w:hAnsi="Segoe UI Historic" w:cs="Segoe UI Historic"/>
                <w:b/>
                <w:bCs/>
                <w:spacing w:val="-1"/>
                <w:sz w:val="22"/>
                <w:szCs w:val="22"/>
              </w:rPr>
            </w:pPr>
          </w:p>
          <w:p w14:paraId="0201E0F7" w14:textId="3853343E" w:rsidR="00904170" w:rsidRPr="00E73FAE" w:rsidRDefault="00904170" w:rsidP="00AB7FE0">
            <w:pPr>
              <w:pStyle w:val="TableParagraph"/>
              <w:kinsoku w:val="0"/>
              <w:overflowPunct w:val="0"/>
              <w:spacing w:line="360" w:lineRule="auto"/>
              <w:contextualSpacing/>
              <w:rPr>
                <w:rFonts w:ascii="Segoe UI Historic" w:hAnsi="Segoe UI Historic" w:cs="Segoe UI Historic"/>
                <w:b/>
                <w:bCs/>
                <w:spacing w:val="-1"/>
                <w:sz w:val="22"/>
                <w:szCs w:val="22"/>
              </w:rPr>
            </w:pPr>
          </w:p>
        </w:tc>
      </w:tr>
      <w:tr w:rsidR="00813B4A" w:rsidRPr="00E73FAE" w14:paraId="27FF74C5" w14:textId="77777777" w:rsidTr="00DB4485">
        <w:trPr>
          <w:trHeight w:hRule="exact" w:val="709"/>
        </w:trPr>
        <w:tc>
          <w:tcPr>
            <w:tcW w:w="3527" w:type="dxa"/>
            <w:tcBorders>
              <w:top w:val="nil"/>
              <w:left w:val="nil"/>
              <w:bottom w:val="nil"/>
              <w:right w:val="nil"/>
            </w:tcBorders>
          </w:tcPr>
          <w:p w14:paraId="7019411A" w14:textId="77777777" w:rsidR="00813B4A" w:rsidRPr="00E73FAE" w:rsidRDefault="00813B4A" w:rsidP="00AB7FE0">
            <w:pPr>
              <w:pStyle w:val="TableParagraph"/>
              <w:kinsoku w:val="0"/>
              <w:overflowPunct w:val="0"/>
              <w:spacing w:before="122"/>
              <w:ind w:right="1152"/>
              <w:contextualSpacing/>
              <w:rPr>
                <w:rFonts w:ascii="Segoe UI Historic" w:hAnsi="Segoe UI Historic" w:cs="Segoe UI Historic"/>
                <w:sz w:val="22"/>
                <w:szCs w:val="22"/>
              </w:rPr>
            </w:pPr>
            <w:r w:rsidRPr="00E73FAE">
              <w:rPr>
                <w:rFonts w:ascii="Segoe UI Historic" w:hAnsi="Segoe UI Historic" w:cs="Segoe UI Historic"/>
                <w:spacing w:val="-1"/>
                <w:sz w:val="22"/>
                <w:szCs w:val="22"/>
              </w:rPr>
              <w:t>University</w:t>
            </w:r>
            <w:r w:rsidRPr="00E73FAE">
              <w:rPr>
                <w:rFonts w:ascii="Segoe UI Historic" w:hAnsi="Segoe UI Historic" w:cs="Segoe UI Historic"/>
                <w:spacing w:val="-5"/>
                <w:sz w:val="22"/>
                <w:szCs w:val="22"/>
              </w:rPr>
              <w:t xml:space="preserve"> </w:t>
            </w:r>
            <w:r w:rsidRPr="00E73FAE">
              <w:rPr>
                <w:rFonts w:ascii="Segoe UI Historic" w:hAnsi="Segoe UI Historic" w:cs="Segoe UI Historic"/>
                <w:spacing w:val="1"/>
                <w:sz w:val="22"/>
                <w:szCs w:val="22"/>
              </w:rPr>
              <w:t>of</w:t>
            </w:r>
            <w:r w:rsidRPr="00E73FAE">
              <w:rPr>
                <w:rFonts w:ascii="Segoe UI Historic" w:hAnsi="Segoe UI Historic" w:cs="Segoe UI Historic"/>
                <w:spacing w:val="-1"/>
                <w:sz w:val="22"/>
                <w:szCs w:val="22"/>
              </w:rPr>
              <w:t xml:space="preserve"> Pittsburgh</w:t>
            </w:r>
            <w:r w:rsidRPr="00E73FAE">
              <w:rPr>
                <w:rFonts w:ascii="Segoe UI Historic" w:hAnsi="Segoe UI Historic" w:cs="Segoe UI Historic"/>
                <w:spacing w:val="31"/>
                <w:sz w:val="22"/>
                <w:szCs w:val="22"/>
              </w:rPr>
              <w:t xml:space="preserve"> </w:t>
            </w:r>
            <w:r w:rsidRPr="00E73FAE">
              <w:rPr>
                <w:rFonts w:ascii="Segoe UI Historic" w:hAnsi="Segoe UI Historic" w:cs="Segoe UI Historic"/>
                <w:spacing w:val="-1"/>
                <w:sz w:val="22"/>
                <w:szCs w:val="22"/>
              </w:rPr>
              <w:t>Pittsburgh,</w:t>
            </w:r>
            <w:r w:rsidRPr="00E73FAE">
              <w:rPr>
                <w:rFonts w:ascii="Segoe UI Historic" w:hAnsi="Segoe UI Historic" w:cs="Segoe UI Historic"/>
                <w:sz w:val="22"/>
                <w:szCs w:val="22"/>
              </w:rPr>
              <w:t xml:space="preserve"> PA</w:t>
            </w:r>
          </w:p>
        </w:tc>
        <w:tc>
          <w:tcPr>
            <w:tcW w:w="1207" w:type="dxa"/>
            <w:tcBorders>
              <w:top w:val="nil"/>
              <w:left w:val="nil"/>
              <w:bottom w:val="nil"/>
              <w:right w:val="nil"/>
            </w:tcBorders>
          </w:tcPr>
          <w:p w14:paraId="13E37B3C" w14:textId="77777777" w:rsidR="00813B4A" w:rsidRPr="00E73FAE" w:rsidRDefault="00813B4A" w:rsidP="00AB7FE0">
            <w:pPr>
              <w:pStyle w:val="TableParagraph"/>
              <w:kinsoku w:val="0"/>
              <w:overflowPunct w:val="0"/>
              <w:spacing w:before="122" w:line="360" w:lineRule="auto"/>
              <w:contextualSpacing/>
              <w:rPr>
                <w:rFonts w:ascii="Segoe UI Historic" w:hAnsi="Segoe UI Historic" w:cs="Segoe UI Historic"/>
                <w:sz w:val="22"/>
                <w:szCs w:val="22"/>
              </w:rPr>
            </w:pPr>
            <w:r w:rsidRPr="00E73FAE">
              <w:rPr>
                <w:rFonts w:ascii="Segoe UI Historic" w:hAnsi="Segoe UI Historic" w:cs="Segoe UI Historic"/>
                <w:spacing w:val="-1"/>
                <w:sz w:val="22"/>
                <w:szCs w:val="22"/>
              </w:rPr>
              <w:t>B.S.</w:t>
            </w:r>
          </w:p>
        </w:tc>
        <w:tc>
          <w:tcPr>
            <w:tcW w:w="1481" w:type="dxa"/>
            <w:tcBorders>
              <w:top w:val="nil"/>
              <w:left w:val="nil"/>
              <w:bottom w:val="nil"/>
              <w:right w:val="nil"/>
            </w:tcBorders>
          </w:tcPr>
          <w:p w14:paraId="18FB58C8" w14:textId="77777777" w:rsidR="00813B4A" w:rsidRPr="00E73FAE" w:rsidRDefault="00813B4A" w:rsidP="00AB7FE0">
            <w:pPr>
              <w:pStyle w:val="TableParagraph"/>
              <w:kinsoku w:val="0"/>
              <w:overflowPunct w:val="0"/>
              <w:spacing w:before="122" w:line="360" w:lineRule="auto"/>
              <w:contextualSpacing/>
              <w:rPr>
                <w:rFonts w:ascii="Segoe UI Historic" w:hAnsi="Segoe UI Historic" w:cs="Segoe UI Historic"/>
                <w:sz w:val="22"/>
                <w:szCs w:val="22"/>
              </w:rPr>
            </w:pPr>
            <w:r w:rsidRPr="00E73FAE">
              <w:rPr>
                <w:rFonts w:ascii="Segoe UI Historic" w:hAnsi="Segoe UI Historic" w:cs="Segoe UI Historic"/>
                <w:spacing w:val="-1"/>
                <w:sz w:val="22"/>
                <w:szCs w:val="22"/>
              </w:rPr>
              <w:t>1965-69</w:t>
            </w:r>
          </w:p>
        </w:tc>
        <w:tc>
          <w:tcPr>
            <w:tcW w:w="2227" w:type="dxa"/>
            <w:tcBorders>
              <w:top w:val="nil"/>
              <w:left w:val="nil"/>
              <w:bottom w:val="nil"/>
              <w:right w:val="nil"/>
            </w:tcBorders>
          </w:tcPr>
          <w:p w14:paraId="7D89BC08" w14:textId="77777777" w:rsidR="00813B4A" w:rsidRPr="00E73FAE" w:rsidRDefault="00813B4A" w:rsidP="00AB7FE0">
            <w:pPr>
              <w:pStyle w:val="TableParagraph"/>
              <w:kinsoku w:val="0"/>
              <w:overflowPunct w:val="0"/>
              <w:spacing w:before="122"/>
              <w:ind w:right="53"/>
              <w:contextualSpacing/>
              <w:rPr>
                <w:rFonts w:ascii="Segoe UI Historic" w:hAnsi="Segoe UI Historic" w:cs="Segoe UI Historic"/>
                <w:sz w:val="22"/>
                <w:szCs w:val="22"/>
              </w:rPr>
            </w:pPr>
            <w:r w:rsidRPr="00E73FAE">
              <w:rPr>
                <w:rFonts w:ascii="Segoe UI Historic" w:hAnsi="Segoe UI Historic" w:cs="Segoe UI Historic"/>
                <w:spacing w:val="-1"/>
                <w:sz w:val="22"/>
                <w:szCs w:val="22"/>
              </w:rPr>
              <w:t>Chemistry,</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Physics</w:t>
            </w:r>
            <w:r w:rsidRPr="00E73FAE">
              <w:rPr>
                <w:rFonts w:ascii="Segoe UI Historic" w:hAnsi="Segoe UI Historic" w:cs="Segoe UI Historic"/>
                <w:spacing w:val="28"/>
                <w:sz w:val="22"/>
                <w:szCs w:val="22"/>
              </w:rPr>
              <w:t xml:space="preserve"> </w:t>
            </w:r>
            <w:r w:rsidRPr="00E73FAE">
              <w:rPr>
                <w:rFonts w:ascii="Segoe UI Historic" w:hAnsi="Segoe UI Historic" w:cs="Segoe UI Historic"/>
                <w:spacing w:val="-1"/>
                <w:sz w:val="22"/>
                <w:szCs w:val="22"/>
              </w:rPr>
              <w:t>Mathematics</w:t>
            </w:r>
          </w:p>
        </w:tc>
      </w:tr>
      <w:tr w:rsidR="00813B4A" w:rsidRPr="00E73FAE" w14:paraId="06C5F85C" w14:textId="77777777" w:rsidTr="00DB4485">
        <w:trPr>
          <w:trHeight w:hRule="exact" w:val="593"/>
        </w:trPr>
        <w:tc>
          <w:tcPr>
            <w:tcW w:w="3527" w:type="dxa"/>
            <w:tcBorders>
              <w:top w:val="nil"/>
              <w:left w:val="nil"/>
              <w:bottom w:val="nil"/>
              <w:right w:val="nil"/>
            </w:tcBorders>
          </w:tcPr>
          <w:p w14:paraId="0E2F78C5" w14:textId="5C39FCFA" w:rsidR="00813B4A" w:rsidRPr="00E73FAE" w:rsidRDefault="00813B4A" w:rsidP="00AB7FE0">
            <w:pPr>
              <w:pStyle w:val="TableParagraph"/>
              <w:kinsoku w:val="0"/>
              <w:overflowPunct w:val="0"/>
              <w:spacing w:before="6"/>
              <w:ind w:right="658"/>
              <w:contextualSpacing/>
              <w:rPr>
                <w:rFonts w:ascii="Segoe UI Historic" w:hAnsi="Segoe UI Historic" w:cs="Segoe UI Historic"/>
                <w:sz w:val="22"/>
                <w:szCs w:val="22"/>
              </w:rPr>
            </w:pPr>
            <w:r w:rsidRPr="00E73FAE">
              <w:rPr>
                <w:rFonts w:ascii="Segoe UI Historic" w:hAnsi="Segoe UI Historic" w:cs="Segoe UI Historic"/>
                <w:spacing w:val="-1"/>
                <w:sz w:val="22"/>
                <w:szCs w:val="22"/>
              </w:rPr>
              <w:t>Hahnemann</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Medical</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College</w:t>
            </w:r>
            <w:r w:rsidRPr="00E73FAE">
              <w:rPr>
                <w:rFonts w:ascii="Segoe UI Historic" w:hAnsi="Segoe UI Historic" w:cs="Segoe UI Historic"/>
                <w:spacing w:val="33"/>
                <w:sz w:val="22"/>
                <w:szCs w:val="22"/>
              </w:rPr>
              <w:t xml:space="preserve"> </w:t>
            </w:r>
            <w:r w:rsidRPr="00E73FAE">
              <w:rPr>
                <w:rFonts w:ascii="Segoe UI Historic" w:hAnsi="Segoe UI Historic" w:cs="Segoe UI Historic"/>
                <w:spacing w:val="-1"/>
                <w:sz w:val="22"/>
                <w:szCs w:val="22"/>
              </w:rPr>
              <w:t>Philadelphia,</w:t>
            </w:r>
            <w:r w:rsidRPr="00E73FAE">
              <w:rPr>
                <w:rFonts w:ascii="Segoe UI Historic" w:hAnsi="Segoe UI Historic" w:cs="Segoe UI Historic"/>
                <w:sz w:val="22"/>
                <w:szCs w:val="22"/>
              </w:rPr>
              <w:t xml:space="preserve"> PA</w:t>
            </w:r>
          </w:p>
        </w:tc>
        <w:tc>
          <w:tcPr>
            <w:tcW w:w="1207" w:type="dxa"/>
            <w:tcBorders>
              <w:top w:val="nil"/>
              <w:left w:val="nil"/>
              <w:bottom w:val="nil"/>
              <w:right w:val="nil"/>
            </w:tcBorders>
          </w:tcPr>
          <w:p w14:paraId="4E38D0D1" w14:textId="77777777" w:rsidR="00813B4A" w:rsidRPr="00E73FAE" w:rsidRDefault="00813B4A" w:rsidP="00AB7FE0">
            <w:pPr>
              <w:pStyle w:val="TableParagraph"/>
              <w:kinsoku w:val="0"/>
              <w:overflowPunct w:val="0"/>
              <w:spacing w:before="6" w:line="360" w:lineRule="auto"/>
              <w:contextualSpacing/>
              <w:rPr>
                <w:rFonts w:ascii="Segoe UI Historic" w:hAnsi="Segoe UI Historic" w:cs="Segoe UI Historic"/>
                <w:sz w:val="22"/>
                <w:szCs w:val="22"/>
              </w:rPr>
            </w:pPr>
            <w:r w:rsidRPr="00E73FAE">
              <w:rPr>
                <w:rFonts w:ascii="Segoe UI Historic" w:hAnsi="Segoe UI Historic" w:cs="Segoe UI Historic"/>
                <w:spacing w:val="-1"/>
                <w:sz w:val="22"/>
                <w:szCs w:val="22"/>
              </w:rPr>
              <w:t>M.D.</w:t>
            </w:r>
          </w:p>
        </w:tc>
        <w:tc>
          <w:tcPr>
            <w:tcW w:w="1481" w:type="dxa"/>
            <w:tcBorders>
              <w:top w:val="nil"/>
              <w:left w:val="nil"/>
              <w:bottom w:val="nil"/>
              <w:right w:val="nil"/>
            </w:tcBorders>
          </w:tcPr>
          <w:p w14:paraId="74AFC50E" w14:textId="77777777" w:rsidR="00813B4A" w:rsidRPr="00E73FAE" w:rsidRDefault="00813B4A" w:rsidP="00AB7FE0">
            <w:pPr>
              <w:pStyle w:val="TableParagraph"/>
              <w:kinsoku w:val="0"/>
              <w:overflowPunct w:val="0"/>
              <w:spacing w:before="6" w:line="360" w:lineRule="auto"/>
              <w:contextualSpacing/>
              <w:rPr>
                <w:rFonts w:ascii="Segoe UI Historic" w:hAnsi="Segoe UI Historic" w:cs="Segoe UI Historic"/>
                <w:sz w:val="22"/>
                <w:szCs w:val="22"/>
              </w:rPr>
            </w:pPr>
            <w:r w:rsidRPr="00E73FAE">
              <w:rPr>
                <w:rFonts w:ascii="Segoe UI Historic" w:hAnsi="Segoe UI Historic" w:cs="Segoe UI Historic"/>
                <w:spacing w:val="-1"/>
                <w:sz w:val="22"/>
                <w:szCs w:val="22"/>
              </w:rPr>
              <w:t>1969-73</w:t>
            </w:r>
          </w:p>
        </w:tc>
        <w:tc>
          <w:tcPr>
            <w:tcW w:w="2227" w:type="dxa"/>
            <w:tcBorders>
              <w:top w:val="nil"/>
              <w:left w:val="nil"/>
              <w:bottom w:val="nil"/>
              <w:right w:val="nil"/>
            </w:tcBorders>
          </w:tcPr>
          <w:p w14:paraId="16278FD7" w14:textId="77777777" w:rsidR="00813B4A" w:rsidRPr="00E73FAE" w:rsidRDefault="00813B4A" w:rsidP="00AB7FE0">
            <w:pPr>
              <w:pStyle w:val="TableParagraph"/>
              <w:kinsoku w:val="0"/>
              <w:overflowPunct w:val="0"/>
              <w:spacing w:before="6" w:line="360" w:lineRule="auto"/>
              <w:contextualSpacing/>
              <w:rPr>
                <w:rFonts w:ascii="Segoe UI Historic" w:hAnsi="Segoe UI Historic" w:cs="Segoe UI Historic"/>
                <w:sz w:val="22"/>
                <w:szCs w:val="22"/>
              </w:rPr>
            </w:pPr>
            <w:r w:rsidRPr="00E73FAE">
              <w:rPr>
                <w:rFonts w:ascii="Segoe UI Historic" w:hAnsi="Segoe UI Historic" w:cs="Segoe UI Historic"/>
                <w:spacing w:val="-1"/>
                <w:sz w:val="22"/>
                <w:szCs w:val="22"/>
              </w:rPr>
              <w:t>Medicine</w:t>
            </w:r>
          </w:p>
        </w:tc>
      </w:tr>
      <w:tr w:rsidR="00813B4A" w:rsidRPr="00E73FAE" w14:paraId="52D4611F" w14:textId="77777777" w:rsidTr="00DB4485">
        <w:trPr>
          <w:trHeight w:hRule="exact" w:val="621"/>
        </w:trPr>
        <w:tc>
          <w:tcPr>
            <w:tcW w:w="3525" w:type="dxa"/>
            <w:tcBorders>
              <w:top w:val="nil"/>
              <w:left w:val="nil"/>
              <w:bottom w:val="nil"/>
              <w:right w:val="nil"/>
            </w:tcBorders>
          </w:tcPr>
          <w:p w14:paraId="7E1D313F" w14:textId="77777777" w:rsidR="00DB4485" w:rsidRPr="00E73FAE" w:rsidRDefault="00813B4A" w:rsidP="00AB7FE0">
            <w:pPr>
              <w:pStyle w:val="TableParagraph"/>
              <w:kinsoku w:val="0"/>
              <w:overflowPunct w:val="0"/>
              <w:spacing w:before="6"/>
              <w:ind w:right="126"/>
              <w:contextualSpacing/>
              <w:rPr>
                <w:rFonts w:ascii="Segoe UI Historic" w:hAnsi="Segoe UI Historic" w:cs="Segoe UI Historic"/>
                <w:spacing w:val="43"/>
                <w:sz w:val="22"/>
                <w:szCs w:val="22"/>
              </w:rPr>
            </w:pPr>
            <w:r w:rsidRPr="00E73FAE">
              <w:rPr>
                <w:rFonts w:ascii="Segoe UI Historic" w:hAnsi="Segoe UI Historic" w:cs="Segoe UI Historic"/>
                <w:spacing w:val="-1"/>
                <w:sz w:val="22"/>
                <w:szCs w:val="22"/>
              </w:rPr>
              <w:t>Internship,</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Tucson</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Medical</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Center</w:t>
            </w:r>
            <w:r w:rsidRPr="00E73FAE">
              <w:rPr>
                <w:rFonts w:ascii="Segoe UI Historic" w:hAnsi="Segoe UI Historic" w:cs="Segoe UI Historic"/>
                <w:spacing w:val="43"/>
                <w:sz w:val="22"/>
                <w:szCs w:val="22"/>
              </w:rPr>
              <w:t xml:space="preserve"> </w:t>
            </w:r>
          </w:p>
          <w:p w14:paraId="73D59F4F" w14:textId="40F7353F" w:rsidR="00813B4A" w:rsidRPr="00E73FAE" w:rsidRDefault="00813B4A" w:rsidP="00AB7FE0">
            <w:pPr>
              <w:pStyle w:val="TableParagraph"/>
              <w:kinsoku w:val="0"/>
              <w:overflowPunct w:val="0"/>
              <w:spacing w:before="6"/>
              <w:ind w:right="126"/>
              <w:contextualSpacing/>
              <w:rPr>
                <w:rFonts w:ascii="Segoe UI Historic" w:hAnsi="Segoe UI Historic" w:cs="Segoe UI Historic"/>
                <w:sz w:val="22"/>
                <w:szCs w:val="22"/>
              </w:rPr>
            </w:pPr>
            <w:r w:rsidRPr="00E73FAE">
              <w:rPr>
                <w:rFonts w:ascii="Segoe UI Historic" w:hAnsi="Segoe UI Historic" w:cs="Segoe UI Historic"/>
                <w:spacing w:val="-1"/>
                <w:sz w:val="22"/>
                <w:szCs w:val="22"/>
              </w:rPr>
              <w:t>Tucson,</w:t>
            </w:r>
            <w:r w:rsidRPr="00E73FAE">
              <w:rPr>
                <w:rFonts w:ascii="Segoe UI Historic" w:hAnsi="Segoe UI Historic" w:cs="Segoe UI Historic"/>
                <w:sz w:val="22"/>
                <w:szCs w:val="22"/>
              </w:rPr>
              <w:t xml:space="preserve"> AZ </w:t>
            </w:r>
          </w:p>
          <w:p w14:paraId="45347FCD" w14:textId="77777777" w:rsidR="00DB4485" w:rsidRPr="00E73FAE" w:rsidRDefault="00DB4485" w:rsidP="00AB7FE0">
            <w:pPr>
              <w:pStyle w:val="TableParagraph"/>
              <w:kinsoku w:val="0"/>
              <w:overflowPunct w:val="0"/>
              <w:spacing w:before="6"/>
              <w:ind w:right="126"/>
              <w:contextualSpacing/>
              <w:rPr>
                <w:rFonts w:ascii="Segoe UI Historic" w:hAnsi="Segoe UI Historic" w:cs="Segoe UI Historic"/>
                <w:sz w:val="22"/>
                <w:szCs w:val="22"/>
              </w:rPr>
            </w:pPr>
          </w:p>
          <w:p w14:paraId="654D9B40" w14:textId="77777777" w:rsidR="00813B4A" w:rsidRPr="00E73FAE" w:rsidRDefault="00813B4A" w:rsidP="00AB7FE0">
            <w:pPr>
              <w:pStyle w:val="TableParagraph"/>
              <w:kinsoku w:val="0"/>
              <w:overflowPunct w:val="0"/>
              <w:spacing w:before="6"/>
              <w:ind w:right="126"/>
              <w:contextualSpacing/>
              <w:rPr>
                <w:rFonts w:ascii="Segoe UI Historic" w:hAnsi="Segoe UI Historic" w:cs="Segoe UI Historic"/>
                <w:sz w:val="22"/>
                <w:szCs w:val="22"/>
              </w:rPr>
            </w:pPr>
          </w:p>
          <w:p w14:paraId="6D49C256" w14:textId="77777777" w:rsidR="00813B4A" w:rsidRPr="00E73FAE" w:rsidRDefault="00813B4A" w:rsidP="00AB7FE0">
            <w:pPr>
              <w:pStyle w:val="TableParagraph"/>
              <w:kinsoku w:val="0"/>
              <w:overflowPunct w:val="0"/>
              <w:spacing w:before="6"/>
              <w:ind w:right="126"/>
              <w:contextualSpacing/>
              <w:rPr>
                <w:rFonts w:ascii="Segoe UI Historic" w:hAnsi="Segoe UI Historic" w:cs="Segoe UI Historic"/>
                <w:sz w:val="22"/>
                <w:szCs w:val="22"/>
              </w:rPr>
            </w:pPr>
            <w:r w:rsidRPr="00E73FAE">
              <w:rPr>
                <w:rFonts w:ascii="Segoe UI Historic" w:hAnsi="Segoe UI Historic" w:cs="Segoe UI Historic"/>
                <w:sz w:val="22"/>
                <w:szCs w:val="22"/>
              </w:rPr>
              <w:t>Residency</w:t>
            </w:r>
          </w:p>
          <w:p w14:paraId="41B14026" w14:textId="77777777" w:rsidR="00813B4A" w:rsidRPr="00E73FAE" w:rsidRDefault="00813B4A" w:rsidP="00AB7FE0">
            <w:pPr>
              <w:pStyle w:val="TableParagraph"/>
              <w:kinsoku w:val="0"/>
              <w:overflowPunct w:val="0"/>
              <w:spacing w:before="6"/>
              <w:ind w:right="126"/>
              <w:contextualSpacing/>
              <w:rPr>
                <w:rFonts w:ascii="Segoe UI Historic" w:hAnsi="Segoe UI Historic" w:cs="Segoe UI Historic"/>
                <w:sz w:val="22"/>
                <w:szCs w:val="22"/>
              </w:rPr>
            </w:pPr>
          </w:p>
          <w:p w14:paraId="47F6C2A7" w14:textId="77777777" w:rsidR="00813B4A" w:rsidRPr="00E73FAE" w:rsidRDefault="00813B4A" w:rsidP="00AB7FE0">
            <w:pPr>
              <w:pStyle w:val="TableParagraph"/>
              <w:kinsoku w:val="0"/>
              <w:overflowPunct w:val="0"/>
              <w:spacing w:before="6"/>
              <w:ind w:right="126"/>
              <w:contextualSpacing/>
              <w:rPr>
                <w:rFonts w:ascii="Segoe UI Historic" w:hAnsi="Segoe UI Historic" w:cs="Segoe UI Historic"/>
                <w:sz w:val="22"/>
                <w:szCs w:val="22"/>
              </w:rPr>
            </w:pPr>
          </w:p>
          <w:p w14:paraId="60965A21" w14:textId="77777777" w:rsidR="00813B4A" w:rsidRPr="00E73FAE" w:rsidRDefault="00813B4A" w:rsidP="00AB7FE0">
            <w:pPr>
              <w:pStyle w:val="TableParagraph"/>
              <w:kinsoku w:val="0"/>
              <w:overflowPunct w:val="0"/>
              <w:spacing w:before="6"/>
              <w:ind w:right="126"/>
              <w:contextualSpacing/>
              <w:rPr>
                <w:rFonts w:ascii="Segoe UI Historic" w:hAnsi="Segoe UI Historic" w:cs="Segoe UI Historic"/>
                <w:sz w:val="22"/>
                <w:szCs w:val="22"/>
              </w:rPr>
            </w:pPr>
          </w:p>
          <w:p w14:paraId="030C9F8D" w14:textId="7F0D186C" w:rsidR="00813B4A" w:rsidRPr="00E73FAE" w:rsidRDefault="008A174D" w:rsidP="00AB7FE0">
            <w:pPr>
              <w:pStyle w:val="TableParagraph"/>
              <w:kinsoku w:val="0"/>
              <w:overflowPunct w:val="0"/>
              <w:spacing w:before="6"/>
              <w:ind w:right="126"/>
              <w:contextualSpacing/>
              <w:rPr>
                <w:rFonts w:ascii="Segoe UI Historic" w:hAnsi="Segoe UI Historic" w:cs="Segoe UI Historic"/>
                <w:sz w:val="22"/>
                <w:szCs w:val="22"/>
              </w:rPr>
            </w:pPr>
            <w:r w:rsidRPr="00E73FAE">
              <w:rPr>
                <w:rFonts w:ascii="Segoe UI Historic" w:hAnsi="Segoe UI Historic" w:cs="Segoe UI Historic"/>
                <w:sz w:val="22"/>
                <w:szCs w:val="22"/>
              </w:rPr>
              <w:t>Residency</w:t>
            </w:r>
            <w:r w:rsidR="00813B4A" w:rsidRPr="00E73FAE">
              <w:rPr>
                <w:rFonts w:ascii="Segoe UI Historic" w:hAnsi="Segoe UI Historic" w:cs="Segoe UI Historic"/>
                <w:sz w:val="22"/>
                <w:szCs w:val="22"/>
              </w:rPr>
              <w:t xml:space="preserve"> </w:t>
            </w:r>
          </w:p>
        </w:tc>
        <w:tc>
          <w:tcPr>
            <w:tcW w:w="1207" w:type="dxa"/>
            <w:tcBorders>
              <w:top w:val="nil"/>
              <w:left w:val="nil"/>
              <w:bottom w:val="nil"/>
              <w:right w:val="nil"/>
            </w:tcBorders>
          </w:tcPr>
          <w:p w14:paraId="1651857E" w14:textId="77777777" w:rsidR="00813B4A" w:rsidRPr="00E73FAE" w:rsidRDefault="00813B4A" w:rsidP="00AB7FE0">
            <w:pPr>
              <w:contextualSpacing/>
              <w:rPr>
                <w:rFonts w:ascii="Segoe UI Historic" w:hAnsi="Segoe UI Historic" w:cs="Segoe UI Historic"/>
                <w:sz w:val="22"/>
                <w:szCs w:val="22"/>
              </w:rPr>
            </w:pPr>
          </w:p>
        </w:tc>
        <w:tc>
          <w:tcPr>
            <w:tcW w:w="1481" w:type="dxa"/>
            <w:tcBorders>
              <w:top w:val="nil"/>
              <w:left w:val="nil"/>
              <w:bottom w:val="nil"/>
              <w:right w:val="nil"/>
            </w:tcBorders>
          </w:tcPr>
          <w:p w14:paraId="507AFF21" w14:textId="77777777" w:rsidR="00813B4A" w:rsidRPr="00E73FAE" w:rsidRDefault="00813B4A" w:rsidP="00AB7FE0">
            <w:pPr>
              <w:pStyle w:val="TableParagraph"/>
              <w:kinsoku w:val="0"/>
              <w:overflowPunct w:val="0"/>
              <w:spacing w:before="6"/>
              <w:contextualSpacing/>
              <w:rPr>
                <w:rFonts w:ascii="Segoe UI Historic" w:hAnsi="Segoe UI Historic" w:cs="Segoe UI Historic"/>
                <w:sz w:val="22"/>
                <w:szCs w:val="22"/>
              </w:rPr>
            </w:pPr>
            <w:r w:rsidRPr="00E73FAE">
              <w:rPr>
                <w:rFonts w:ascii="Segoe UI Historic" w:hAnsi="Segoe UI Historic" w:cs="Segoe UI Historic"/>
                <w:spacing w:val="-1"/>
                <w:sz w:val="22"/>
                <w:szCs w:val="22"/>
              </w:rPr>
              <w:t>1973-74</w:t>
            </w:r>
          </w:p>
        </w:tc>
        <w:tc>
          <w:tcPr>
            <w:tcW w:w="2229" w:type="dxa"/>
            <w:tcBorders>
              <w:top w:val="nil"/>
              <w:left w:val="nil"/>
              <w:bottom w:val="nil"/>
              <w:right w:val="nil"/>
            </w:tcBorders>
          </w:tcPr>
          <w:p w14:paraId="199A62FE" w14:textId="550DC31F" w:rsidR="00813B4A" w:rsidRPr="00E73FAE" w:rsidRDefault="00813B4A" w:rsidP="00AB7FE0">
            <w:pPr>
              <w:contextualSpacing/>
              <w:rPr>
                <w:rFonts w:ascii="Segoe UI Historic" w:hAnsi="Segoe UI Historic" w:cs="Segoe UI Historic"/>
                <w:sz w:val="22"/>
                <w:szCs w:val="22"/>
              </w:rPr>
            </w:pPr>
            <w:r w:rsidRPr="00E73FAE">
              <w:rPr>
                <w:rFonts w:ascii="Segoe UI Historic" w:hAnsi="Segoe UI Historic" w:cs="Segoe UI Historic"/>
                <w:sz w:val="22"/>
                <w:szCs w:val="22"/>
              </w:rPr>
              <w:t xml:space="preserve">Integrated </w:t>
            </w:r>
          </w:p>
        </w:tc>
      </w:tr>
    </w:tbl>
    <w:p w14:paraId="389EBA9A" w14:textId="60089A66" w:rsidR="00DE0BAD" w:rsidRPr="00E73FAE" w:rsidRDefault="00813B4A" w:rsidP="00AB7FE0">
      <w:pPr>
        <w:contextualSpacing/>
        <w:rPr>
          <w:rFonts w:ascii="Segoe UI Historic" w:hAnsi="Segoe UI Historic" w:cs="Segoe UI Historic"/>
          <w:sz w:val="22"/>
          <w:szCs w:val="22"/>
        </w:rPr>
      </w:pPr>
      <w:r w:rsidRPr="00E73FAE">
        <w:rPr>
          <w:rFonts w:ascii="Segoe UI Historic" w:hAnsi="Segoe UI Historic" w:cs="Segoe UI Historic"/>
          <w:sz w:val="22"/>
          <w:szCs w:val="22"/>
        </w:rPr>
        <w:t xml:space="preserve">Residency in Anesthesiology      </w:t>
      </w:r>
    </w:p>
    <w:p w14:paraId="3C6985B4" w14:textId="66A6BD4C" w:rsidR="00813B4A" w:rsidRPr="00E73FAE" w:rsidRDefault="00813B4A" w:rsidP="00AB7FE0">
      <w:pPr>
        <w:contextualSpacing/>
        <w:rPr>
          <w:rFonts w:ascii="Segoe UI Historic" w:hAnsi="Segoe UI Historic" w:cs="Segoe UI Historic"/>
          <w:sz w:val="22"/>
          <w:szCs w:val="22"/>
        </w:rPr>
      </w:pPr>
      <w:r w:rsidRPr="00E73FAE">
        <w:rPr>
          <w:rFonts w:ascii="Segoe UI Historic" w:hAnsi="Segoe UI Historic" w:cs="Segoe UI Historic"/>
          <w:sz w:val="22"/>
          <w:szCs w:val="22"/>
        </w:rPr>
        <w:t xml:space="preserve">University of Arizona Medical Center     </w:t>
      </w:r>
      <w:r w:rsidR="009868A2">
        <w:rPr>
          <w:rFonts w:ascii="Segoe UI Historic" w:hAnsi="Segoe UI Historic" w:cs="Segoe UI Historic"/>
          <w:sz w:val="22"/>
          <w:szCs w:val="22"/>
        </w:rPr>
        <w:t xml:space="preserve">          </w:t>
      </w:r>
      <w:r w:rsidR="00776711">
        <w:rPr>
          <w:rFonts w:ascii="Segoe UI Historic" w:hAnsi="Segoe UI Historic" w:cs="Segoe UI Historic"/>
          <w:sz w:val="22"/>
          <w:szCs w:val="22"/>
        </w:rPr>
        <w:t xml:space="preserve">      </w:t>
      </w:r>
      <w:r w:rsidRPr="00E73FAE">
        <w:rPr>
          <w:rFonts w:ascii="Segoe UI Historic" w:hAnsi="Segoe UI Historic" w:cs="Segoe UI Historic"/>
          <w:sz w:val="22"/>
          <w:szCs w:val="22"/>
        </w:rPr>
        <w:t xml:space="preserve">1975-77     </w:t>
      </w:r>
      <w:r w:rsidR="002A312C" w:rsidRPr="00E73FAE">
        <w:rPr>
          <w:rFonts w:ascii="Segoe UI Historic" w:hAnsi="Segoe UI Historic" w:cs="Segoe UI Historic"/>
          <w:sz w:val="22"/>
          <w:szCs w:val="22"/>
        </w:rPr>
        <w:t xml:space="preserve">    </w:t>
      </w:r>
      <w:r w:rsidR="009868A2">
        <w:rPr>
          <w:rFonts w:ascii="Segoe UI Historic" w:hAnsi="Segoe UI Historic" w:cs="Segoe UI Historic"/>
          <w:sz w:val="22"/>
          <w:szCs w:val="22"/>
        </w:rPr>
        <w:t xml:space="preserve"> </w:t>
      </w:r>
      <w:r w:rsidRPr="00E73FAE">
        <w:rPr>
          <w:rFonts w:ascii="Segoe UI Historic" w:hAnsi="Segoe UI Historic" w:cs="Segoe UI Historic"/>
          <w:sz w:val="22"/>
          <w:szCs w:val="22"/>
        </w:rPr>
        <w:t>Anesthesiology</w:t>
      </w:r>
    </w:p>
    <w:p w14:paraId="1EBD6348" w14:textId="195D6EBA" w:rsidR="00DB4485" w:rsidRPr="00E73FAE" w:rsidRDefault="00DB4485" w:rsidP="00AB7FE0">
      <w:pPr>
        <w:contextualSpacing/>
        <w:rPr>
          <w:rFonts w:ascii="Segoe UI Historic" w:hAnsi="Segoe UI Historic" w:cs="Segoe UI Historic"/>
          <w:sz w:val="22"/>
          <w:szCs w:val="22"/>
        </w:rPr>
      </w:pPr>
      <w:r w:rsidRPr="00E73FAE">
        <w:rPr>
          <w:rFonts w:ascii="Segoe UI Historic" w:hAnsi="Segoe UI Historic" w:cs="Segoe UI Historic"/>
          <w:spacing w:val="-1"/>
          <w:sz w:val="22"/>
          <w:szCs w:val="22"/>
        </w:rPr>
        <w:t>Tucson,</w:t>
      </w:r>
      <w:r w:rsidRPr="00E73FAE">
        <w:rPr>
          <w:rFonts w:ascii="Segoe UI Historic" w:hAnsi="Segoe UI Historic" w:cs="Segoe UI Historic"/>
          <w:sz w:val="22"/>
          <w:szCs w:val="22"/>
        </w:rPr>
        <w:t xml:space="preserve"> AZ</w:t>
      </w:r>
    </w:p>
    <w:p w14:paraId="373B297A" w14:textId="77777777" w:rsidR="00813B4A" w:rsidRPr="00E73FAE" w:rsidRDefault="00813B4A" w:rsidP="00AB7FE0">
      <w:pPr>
        <w:rPr>
          <w:rFonts w:ascii="Segoe UI Historic" w:hAnsi="Segoe UI Historic" w:cs="Segoe UI Historic"/>
          <w:sz w:val="22"/>
          <w:szCs w:val="22"/>
        </w:rPr>
      </w:pPr>
    </w:p>
    <w:p w14:paraId="73B2F40D" w14:textId="77777777" w:rsidR="00813B4A" w:rsidRPr="00E73FAE" w:rsidRDefault="00813B4A" w:rsidP="00AB7FE0">
      <w:pPr>
        <w:pStyle w:val="BodyText"/>
        <w:kinsoku w:val="0"/>
        <w:overflowPunct w:val="0"/>
        <w:spacing w:line="360" w:lineRule="auto"/>
        <w:ind w:left="0" w:firstLine="0"/>
        <w:rPr>
          <w:rFonts w:ascii="Segoe UI Historic" w:hAnsi="Segoe UI Historic" w:cs="Segoe UI Historic"/>
        </w:rPr>
      </w:pPr>
      <w:r w:rsidRPr="00E73FAE">
        <w:rPr>
          <w:rFonts w:ascii="Segoe UI Historic" w:hAnsi="Segoe UI Historic" w:cs="Segoe UI Historic"/>
          <w:b/>
          <w:bCs/>
          <w:spacing w:val="-1"/>
        </w:rPr>
        <w:t>Employment</w:t>
      </w:r>
    </w:p>
    <w:p w14:paraId="3349828C" w14:textId="77777777" w:rsidR="00813B4A" w:rsidRPr="00E73FAE" w:rsidRDefault="00813B4A" w:rsidP="00AB7FE0">
      <w:pPr>
        <w:pStyle w:val="BodyText"/>
        <w:kinsoku w:val="0"/>
        <w:overflowPunct w:val="0"/>
        <w:ind w:left="0" w:firstLine="0"/>
        <w:rPr>
          <w:rFonts w:ascii="Segoe UI Historic" w:hAnsi="Segoe UI Historic" w:cs="Segoe UI Historic"/>
          <w:sz w:val="22"/>
          <w:szCs w:val="22"/>
        </w:rPr>
      </w:pPr>
      <w:r w:rsidRPr="00E73FAE">
        <w:rPr>
          <w:rFonts w:ascii="Segoe UI Historic" w:hAnsi="Segoe UI Historic" w:cs="Segoe UI Historic"/>
          <w:b/>
          <w:bCs/>
          <w:spacing w:val="-1"/>
          <w:sz w:val="22"/>
          <w:szCs w:val="22"/>
        </w:rPr>
        <w:t>1977-present</w:t>
      </w:r>
      <w:r w:rsidRPr="00E73FAE">
        <w:rPr>
          <w:rFonts w:ascii="Segoe UI Historic" w:hAnsi="Segoe UI Historic" w:cs="Segoe UI Historic"/>
          <w:bCs/>
          <w:spacing w:val="-1"/>
          <w:sz w:val="22"/>
          <w:szCs w:val="22"/>
        </w:rPr>
        <w:t xml:space="preserve"> Attending</w:t>
      </w:r>
      <w:r w:rsidRPr="00E73FAE">
        <w:rPr>
          <w:rFonts w:ascii="Segoe UI Historic" w:hAnsi="Segoe UI Historic" w:cs="Segoe UI Historic"/>
          <w:bCs/>
          <w:sz w:val="22"/>
          <w:szCs w:val="22"/>
        </w:rPr>
        <w:t xml:space="preserve"> </w:t>
      </w:r>
      <w:r w:rsidRPr="00E73FAE">
        <w:rPr>
          <w:rFonts w:ascii="Segoe UI Historic" w:hAnsi="Segoe UI Historic" w:cs="Segoe UI Historic"/>
          <w:bCs/>
          <w:spacing w:val="-1"/>
          <w:sz w:val="22"/>
          <w:szCs w:val="22"/>
        </w:rPr>
        <w:t>Physician/Anesthesiologist,</w:t>
      </w:r>
      <w:r w:rsidRPr="00E73FAE">
        <w:rPr>
          <w:rFonts w:ascii="Segoe UI Historic" w:hAnsi="Segoe UI Historic" w:cs="Segoe UI Historic"/>
          <w:bCs/>
          <w:sz w:val="22"/>
          <w:szCs w:val="22"/>
        </w:rPr>
        <w:t xml:space="preserve"> </w:t>
      </w:r>
      <w:r w:rsidRPr="00E73FAE">
        <w:rPr>
          <w:rFonts w:ascii="Segoe UI Historic" w:hAnsi="Segoe UI Historic" w:cs="Segoe UI Historic"/>
          <w:bCs/>
          <w:spacing w:val="-1"/>
          <w:sz w:val="22"/>
          <w:szCs w:val="22"/>
        </w:rPr>
        <w:t xml:space="preserve">Department </w:t>
      </w:r>
      <w:r w:rsidRPr="00E73FAE">
        <w:rPr>
          <w:rFonts w:ascii="Segoe UI Historic" w:hAnsi="Segoe UI Historic" w:cs="Segoe UI Historic"/>
          <w:bCs/>
          <w:sz w:val="22"/>
          <w:szCs w:val="22"/>
        </w:rPr>
        <w:t>of</w:t>
      </w:r>
      <w:r w:rsidRPr="00E73FAE">
        <w:rPr>
          <w:rFonts w:ascii="Segoe UI Historic" w:hAnsi="Segoe UI Historic" w:cs="Segoe UI Historic"/>
          <w:bCs/>
          <w:spacing w:val="1"/>
          <w:sz w:val="22"/>
          <w:szCs w:val="22"/>
        </w:rPr>
        <w:t xml:space="preserve"> </w:t>
      </w:r>
      <w:r w:rsidRPr="00E73FAE">
        <w:rPr>
          <w:rFonts w:ascii="Segoe UI Historic" w:hAnsi="Segoe UI Historic" w:cs="Segoe UI Historic"/>
          <w:bCs/>
          <w:spacing w:val="-1"/>
          <w:sz w:val="22"/>
          <w:szCs w:val="22"/>
        </w:rPr>
        <w:t>Anesthesiology, University</w:t>
      </w:r>
      <w:r w:rsidRPr="00E73FAE">
        <w:rPr>
          <w:rFonts w:ascii="Segoe UI Historic" w:hAnsi="Segoe UI Historic" w:cs="Segoe UI Historic"/>
          <w:bCs/>
          <w:sz w:val="22"/>
          <w:szCs w:val="22"/>
        </w:rPr>
        <w:t xml:space="preserve"> </w:t>
      </w:r>
      <w:r w:rsidRPr="00E73FAE">
        <w:rPr>
          <w:rFonts w:ascii="Segoe UI Historic" w:hAnsi="Segoe UI Historic" w:cs="Segoe UI Historic"/>
          <w:bCs/>
          <w:spacing w:val="-1"/>
          <w:sz w:val="22"/>
          <w:szCs w:val="22"/>
        </w:rPr>
        <w:t>Hospital,</w:t>
      </w:r>
      <w:r w:rsidRPr="00E73FAE">
        <w:rPr>
          <w:rFonts w:ascii="Segoe UI Historic" w:hAnsi="Segoe UI Historic" w:cs="Segoe UI Historic"/>
          <w:bCs/>
          <w:sz w:val="22"/>
          <w:szCs w:val="22"/>
        </w:rPr>
        <w:t xml:space="preserve"> </w:t>
      </w:r>
      <w:r w:rsidRPr="00E73FAE">
        <w:rPr>
          <w:rFonts w:ascii="Segoe UI Historic" w:hAnsi="Segoe UI Historic" w:cs="Segoe UI Historic"/>
          <w:bCs/>
          <w:spacing w:val="-1"/>
          <w:sz w:val="22"/>
          <w:szCs w:val="22"/>
        </w:rPr>
        <w:t>University</w:t>
      </w:r>
      <w:r w:rsidRPr="00E73FAE">
        <w:rPr>
          <w:rFonts w:ascii="Segoe UI Historic" w:hAnsi="Segoe UI Historic" w:cs="Segoe UI Historic"/>
          <w:bCs/>
          <w:sz w:val="22"/>
          <w:szCs w:val="22"/>
        </w:rPr>
        <w:t xml:space="preserve"> </w:t>
      </w:r>
      <w:r w:rsidRPr="00E73FAE">
        <w:rPr>
          <w:rFonts w:ascii="Segoe UI Historic" w:hAnsi="Segoe UI Historic" w:cs="Segoe UI Historic"/>
          <w:bCs/>
          <w:spacing w:val="-1"/>
          <w:sz w:val="22"/>
          <w:szCs w:val="22"/>
        </w:rPr>
        <w:t>Medical</w:t>
      </w:r>
      <w:r w:rsidRPr="00E73FAE">
        <w:rPr>
          <w:rFonts w:ascii="Segoe UI Historic" w:hAnsi="Segoe UI Historic" w:cs="Segoe UI Historic"/>
          <w:bCs/>
          <w:sz w:val="22"/>
          <w:szCs w:val="22"/>
        </w:rPr>
        <w:t xml:space="preserve"> </w:t>
      </w:r>
      <w:r w:rsidRPr="00E73FAE">
        <w:rPr>
          <w:rFonts w:ascii="Segoe UI Historic" w:hAnsi="Segoe UI Historic" w:cs="Segoe UI Historic"/>
          <w:bCs/>
          <w:spacing w:val="-1"/>
          <w:sz w:val="22"/>
          <w:szCs w:val="22"/>
        </w:rPr>
        <w:t>Center,</w:t>
      </w:r>
      <w:r w:rsidRPr="00E73FAE">
        <w:rPr>
          <w:rFonts w:ascii="Segoe UI Historic" w:hAnsi="Segoe UI Historic" w:cs="Segoe UI Historic"/>
          <w:bCs/>
          <w:sz w:val="22"/>
          <w:szCs w:val="22"/>
        </w:rPr>
        <w:t xml:space="preserve"> </w:t>
      </w:r>
      <w:r w:rsidRPr="00E73FAE">
        <w:rPr>
          <w:rFonts w:ascii="Segoe UI Historic" w:hAnsi="Segoe UI Historic" w:cs="Segoe UI Historic"/>
          <w:bCs/>
          <w:spacing w:val="-1"/>
          <w:sz w:val="22"/>
          <w:szCs w:val="22"/>
        </w:rPr>
        <w:t>University</w:t>
      </w:r>
      <w:r w:rsidRPr="00E73FAE">
        <w:rPr>
          <w:rFonts w:ascii="Segoe UI Historic" w:hAnsi="Segoe UI Historic" w:cs="Segoe UI Historic"/>
          <w:bCs/>
          <w:spacing w:val="2"/>
          <w:sz w:val="22"/>
          <w:szCs w:val="22"/>
        </w:rPr>
        <w:t xml:space="preserve"> </w:t>
      </w:r>
      <w:r w:rsidRPr="00E73FAE">
        <w:rPr>
          <w:rFonts w:ascii="Segoe UI Historic" w:hAnsi="Segoe UI Historic" w:cs="Segoe UI Historic"/>
          <w:bCs/>
          <w:spacing w:val="-1"/>
          <w:sz w:val="22"/>
          <w:szCs w:val="22"/>
        </w:rPr>
        <w:t>Physicians</w:t>
      </w:r>
      <w:r w:rsidRPr="00E73FAE">
        <w:rPr>
          <w:rFonts w:ascii="Segoe UI Historic" w:hAnsi="Segoe UI Historic" w:cs="Segoe UI Historic"/>
          <w:bCs/>
          <w:sz w:val="22"/>
          <w:szCs w:val="22"/>
        </w:rPr>
        <w:t xml:space="preserve"> </w:t>
      </w:r>
      <w:r w:rsidRPr="00E73FAE">
        <w:rPr>
          <w:rFonts w:ascii="Segoe UI Historic" w:hAnsi="Segoe UI Historic" w:cs="Segoe UI Historic"/>
          <w:bCs/>
          <w:spacing w:val="-1"/>
          <w:sz w:val="22"/>
          <w:szCs w:val="22"/>
        </w:rPr>
        <w:t>Inc.,</w:t>
      </w:r>
      <w:r w:rsidRPr="00E73FAE">
        <w:rPr>
          <w:rFonts w:ascii="Segoe UI Historic" w:hAnsi="Segoe UI Historic" w:cs="Segoe UI Historic"/>
          <w:bCs/>
          <w:sz w:val="22"/>
          <w:szCs w:val="22"/>
        </w:rPr>
        <w:t xml:space="preserve"> </w:t>
      </w:r>
      <w:r w:rsidRPr="00E73FAE">
        <w:rPr>
          <w:rFonts w:ascii="Segoe UI Historic" w:hAnsi="Segoe UI Historic" w:cs="Segoe UI Historic"/>
          <w:bCs/>
          <w:spacing w:val="-1"/>
          <w:sz w:val="22"/>
          <w:szCs w:val="22"/>
        </w:rPr>
        <w:t>University</w:t>
      </w:r>
      <w:r w:rsidRPr="00E73FAE">
        <w:rPr>
          <w:rFonts w:ascii="Segoe UI Historic" w:hAnsi="Segoe UI Historic" w:cs="Segoe UI Historic"/>
          <w:bCs/>
          <w:sz w:val="22"/>
          <w:szCs w:val="22"/>
        </w:rPr>
        <w:t xml:space="preserve"> of</w:t>
      </w:r>
      <w:r w:rsidRPr="00E73FAE">
        <w:rPr>
          <w:rFonts w:ascii="Segoe UI Historic" w:hAnsi="Segoe UI Historic" w:cs="Segoe UI Historic"/>
          <w:bCs/>
          <w:spacing w:val="1"/>
          <w:sz w:val="22"/>
          <w:szCs w:val="22"/>
        </w:rPr>
        <w:t xml:space="preserve"> </w:t>
      </w:r>
      <w:r w:rsidRPr="00E73FAE">
        <w:rPr>
          <w:rFonts w:ascii="Segoe UI Historic" w:hAnsi="Segoe UI Historic" w:cs="Segoe UI Historic"/>
          <w:bCs/>
          <w:spacing w:val="-1"/>
          <w:sz w:val="22"/>
          <w:szCs w:val="22"/>
        </w:rPr>
        <w:t>Arizona,</w:t>
      </w:r>
      <w:r w:rsidRPr="00E73FAE">
        <w:rPr>
          <w:rFonts w:ascii="Segoe UI Historic" w:hAnsi="Segoe UI Historic" w:cs="Segoe UI Historic"/>
          <w:bCs/>
          <w:sz w:val="22"/>
          <w:szCs w:val="22"/>
        </w:rPr>
        <w:t xml:space="preserve"> </w:t>
      </w:r>
      <w:r w:rsidRPr="00E73FAE">
        <w:rPr>
          <w:rFonts w:ascii="Segoe UI Historic" w:hAnsi="Segoe UI Historic" w:cs="Segoe UI Historic"/>
          <w:bCs/>
          <w:spacing w:val="-1"/>
          <w:sz w:val="22"/>
          <w:szCs w:val="22"/>
        </w:rPr>
        <w:t>Health</w:t>
      </w:r>
      <w:r w:rsidRPr="00E73FAE">
        <w:rPr>
          <w:rFonts w:ascii="Segoe UI Historic" w:hAnsi="Segoe UI Historic" w:cs="Segoe UI Historic"/>
          <w:sz w:val="22"/>
          <w:szCs w:val="22"/>
        </w:rPr>
        <w:t xml:space="preserve"> </w:t>
      </w:r>
      <w:r w:rsidRPr="00E73FAE">
        <w:rPr>
          <w:rFonts w:ascii="Segoe UI Historic" w:hAnsi="Segoe UI Historic" w:cs="Segoe UI Historic"/>
          <w:bCs/>
          <w:spacing w:val="-1"/>
          <w:sz w:val="22"/>
          <w:szCs w:val="22"/>
        </w:rPr>
        <w:t>Sciences</w:t>
      </w:r>
      <w:r w:rsidRPr="00E73FAE">
        <w:rPr>
          <w:rFonts w:ascii="Segoe UI Historic" w:hAnsi="Segoe UI Historic" w:cs="Segoe UI Historic"/>
          <w:bCs/>
          <w:sz w:val="22"/>
          <w:szCs w:val="22"/>
        </w:rPr>
        <w:t xml:space="preserve"> </w:t>
      </w:r>
      <w:r w:rsidRPr="00E73FAE">
        <w:rPr>
          <w:rFonts w:ascii="Segoe UI Historic" w:hAnsi="Segoe UI Historic" w:cs="Segoe UI Historic"/>
          <w:bCs/>
          <w:spacing w:val="-1"/>
          <w:sz w:val="22"/>
          <w:szCs w:val="22"/>
        </w:rPr>
        <w:t>Center,</w:t>
      </w:r>
      <w:r w:rsidRPr="00E73FAE">
        <w:rPr>
          <w:rFonts w:ascii="Segoe UI Historic" w:hAnsi="Segoe UI Historic" w:cs="Segoe UI Historic"/>
          <w:bCs/>
          <w:sz w:val="22"/>
          <w:szCs w:val="22"/>
        </w:rPr>
        <w:t xml:space="preserve"> </w:t>
      </w:r>
      <w:r w:rsidRPr="00E73FAE">
        <w:rPr>
          <w:rFonts w:ascii="Segoe UI Historic" w:hAnsi="Segoe UI Historic" w:cs="Segoe UI Historic"/>
          <w:bCs/>
          <w:spacing w:val="-1"/>
          <w:sz w:val="22"/>
          <w:szCs w:val="22"/>
        </w:rPr>
        <w:t>UAHN,</w:t>
      </w:r>
      <w:r w:rsidRPr="00E73FAE">
        <w:rPr>
          <w:rFonts w:ascii="Segoe UI Historic" w:hAnsi="Segoe UI Historic" w:cs="Segoe UI Historic"/>
          <w:bCs/>
          <w:sz w:val="22"/>
          <w:szCs w:val="22"/>
        </w:rPr>
        <w:t xml:space="preserve"> </w:t>
      </w:r>
      <w:r w:rsidRPr="00E73FAE">
        <w:rPr>
          <w:rFonts w:ascii="Segoe UI Historic" w:hAnsi="Segoe UI Historic" w:cs="Segoe UI Historic"/>
          <w:bCs/>
          <w:spacing w:val="-1"/>
          <w:sz w:val="22"/>
          <w:szCs w:val="22"/>
        </w:rPr>
        <w:t>Banner-University</w:t>
      </w:r>
      <w:r w:rsidRPr="00E73FAE">
        <w:rPr>
          <w:rFonts w:ascii="Segoe UI Historic" w:hAnsi="Segoe UI Historic" w:cs="Segoe UI Historic"/>
          <w:bCs/>
          <w:sz w:val="22"/>
          <w:szCs w:val="22"/>
        </w:rPr>
        <w:t xml:space="preserve"> </w:t>
      </w:r>
      <w:r w:rsidRPr="00E73FAE">
        <w:rPr>
          <w:rFonts w:ascii="Segoe UI Historic" w:hAnsi="Segoe UI Historic" w:cs="Segoe UI Historic"/>
          <w:bCs/>
          <w:spacing w:val="-1"/>
          <w:sz w:val="22"/>
          <w:szCs w:val="22"/>
        </w:rPr>
        <w:t>Medical</w:t>
      </w:r>
      <w:r w:rsidRPr="00E73FAE">
        <w:rPr>
          <w:rFonts w:ascii="Segoe UI Historic" w:hAnsi="Segoe UI Historic" w:cs="Segoe UI Historic"/>
          <w:bCs/>
          <w:sz w:val="22"/>
          <w:szCs w:val="22"/>
        </w:rPr>
        <w:t xml:space="preserve"> </w:t>
      </w:r>
      <w:r w:rsidRPr="00E73FAE">
        <w:rPr>
          <w:rFonts w:ascii="Segoe UI Historic" w:hAnsi="Segoe UI Historic" w:cs="Segoe UI Historic"/>
          <w:bCs/>
          <w:spacing w:val="-1"/>
          <w:sz w:val="22"/>
          <w:szCs w:val="22"/>
        </w:rPr>
        <w:t xml:space="preserve">Center, </w:t>
      </w:r>
      <w:r w:rsidRPr="00E73FAE">
        <w:rPr>
          <w:rFonts w:ascii="Segoe UI Historic" w:hAnsi="Segoe UI Historic" w:cs="Segoe UI Historic"/>
          <w:bCs/>
          <w:sz w:val="22"/>
          <w:szCs w:val="22"/>
        </w:rPr>
        <w:t>The</w:t>
      </w:r>
      <w:r w:rsidRPr="00E73FAE">
        <w:rPr>
          <w:rFonts w:ascii="Segoe UI Historic" w:hAnsi="Segoe UI Historic" w:cs="Segoe UI Historic"/>
          <w:bCs/>
          <w:spacing w:val="-1"/>
          <w:sz w:val="22"/>
          <w:szCs w:val="22"/>
        </w:rPr>
        <w:t xml:space="preserve"> University</w:t>
      </w:r>
      <w:r w:rsidRPr="00E73FAE">
        <w:rPr>
          <w:rFonts w:ascii="Segoe UI Historic" w:hAnsi="Segoe UI Historic" w:cs="Segoe UI Historic"/>
          <w:bCs/>
          <w:sz w:val="22"/>
          <w:szCs w:val="22"/>
        </w:rPr>
        <w:t xml:space="preserve"> of</w:t>
      </w:r>
      <w:r w:rsidRPr="00E73FAE">
        <w:rPr>
          <w:rFonts w:ascii="Segoe UI Historic" w:hAnsi="Segoe UI Historic" w:cs="Segoe UI Historic"/>
          <w:bCs/>
          <w:spacing w:val="1"/>
          <w:sz w:val="22"/>
          <w:szCs w:val="22"/>
        </w:rPr>
        <w:t xml:space="preserve"> </w:t>
      </w:r>
      <w:r w:rsidRPr="00E73FAE">
        <w:rPr>
          <w:rFonts w:ascii="Segoe UI Historic" w:hAnsi="Segoe UI Historic" w:cs="Segoe UI Historic"/>
          <w:bCs/>
          <w:spacing w:val="-1"/>
          <w:sz w:val="22"/>
          <w:szCs w:val="22"/>
        </w:rPr>
        <w:t>Arizona,</w:t>
      </w:r>
      <w:r w:rsidRPr="00E73FAE">
        <w:rPr>
          <w:rFonts w:ascii="Segoe UI Historic" w:hAnsi="Segoe UI Historic" w:cs="Segoe UI Historic"/>
          <w:bCs/>
          <w:sz w:val="22"/>
          <w:szCs w:val="22"/>
        </w:rPr>
        <w:t xml:space="preserve"> </w:t>
      </w:r>
      <w:r w:rsidRPr="00E73FAE">
        <w:rPr>
          <w:rFonts w:ascii="Segoe UI Historic" w:hAnsi="Segoe UI Historic" w:cs="Segoe UI Historic"/>
          <w:bCs/>
          <w:spacing w:val="-1"/>
          <w:sz w:val="22"/>
          <w:szCs w:val="22"/>
        </w:rPr>
        <w:t>Tucson,</w:t>
      </w:r>
      <w:r w:rsidRPr="00E73FAE">
        <w:rPr>
          <w:rFonts w:ascii="Segoe UI Historic" w:hAnsi="Segoe UI Historic" w:cs="Segoe UI Historic"/>
          <w:bCs/>
          <w:sz w:val="22"/>
          <w:szCs w:val="22"/>
        </w:rPr>
        <w:t xml:space="preserve"> </w:t>
      </w:r>
      <w:r w:rsidRPr="00E73FAE">
        <w:rPr>
          <w:rFonts w:ascii="Segoe UI Historic" w:hAnsi="Segoe UI Historic" w:cs="Segoe UI Historic"/>
          <w:bCs/>
          <w:spacing w:val="-1"/>
          <w:sz w:val="22"/>
          <w:szCs w:val="22"/>
        </w:rPr>
        <w:t xml:space="preserve">Arizona       </w:t>
      </w:r>
    </w:p>
    <w:p w14:paraId="2621F706" w14:textId="4C826D41" w:rsidR="00813B4A" w:rsidRPr="00E73FAE" w:rsidRDefault="00813B4A" w:rsidP="00AB7FE0">
      <w:pPr>
        <w:pStyle w:val="BodyText"/>
        <w:kinsoku w:val="0"/>
        <w:overflowPunct w:val="0"/>
        <w:ind w:left="0" w:firstLine="0"/>
        <w:rPr>
          <w:rFonts w:ascii="Segoe UI Historic" w:hAnsi="Segoe UI Historic" w:cs="Segoe UI Historic"/>
          <w:b/>
          <w:spacing w:val="-1"/>
          <w:sz w:val="22"/>
          <w:szCs w:val="22"/>
        </w:rPr>
      </w:pPr>
      <w:r w:rsidRPr="00E73FAE">
        <w:rPr>
          <w:rFonts w:ascii="Segoe UI Historic" w:hAnsi="Segoe UI Historic" w:cs="Segoe UI Historic"/>
          <w:b/>
          <w:spacing w:val="-1"/>
          <w:sz w:val="22"/>
          <w:szCs w:val="22"/>
        </w:rPr>
        <w:t xml:space="preserve">1977-1978 </w:t>
      </w:r>
      <w:r w:rsidRPr="00E73FAE">
        <w:rPr>
          <w:rFonts w:ascii="Segoe UI Historic" w:hAnsi="Segoe UI Historic" w:cs="Segoe UI Historic"/>
          <w:spacing w:val="-1"/>
          <w:sz w:val="22"/>
          <w:szCs w:val="22"/>
        </w:rPr>
        <w:t>Instructor,</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Anesthesiology,</w:t>
      </w:r>
      <w:r w:rsidRPr="00E73FAE">
        <w:rPr>
          <w:rFonts w:ascii="Segoe UI Historic" w:hAnsi="Segoe UI Historic" w:cs="Segoe UI Historic"/>
          <w:spacing w:val="2"/>
          <w:sz w:val="22"/>
          <w:szCs w:val="22"/>
        </w:rPr>
        <w:t xml:space="preserve"> </w:t>
      </w:r>
      <w:r w:rsidRPr="00E73FAE">
        <w:rPr>
          <w:rFonts w:ascii="Segoe UI Historic" w:hAnsi="Segoe UI Historic" w:cs="Segoe UI Historic"/>
          <w:sz w:val="22"/>
          <w:szCs w:val="22"/>
        </w:rPr>
        <w:t>University</w:t>
      </w:r>
      <w:r w:rsidRPr="00E73FAE">
        <w:rPr>
          <w:rFonts w:ascii="Segoe UI Historic" w:hAnsi="Segoe UI Historic" w:cs="Segoe UI Historic"/>
          <w:spacing w:val="-5"/>
          <w:sz w:val="22"/>
          <w:szCs w:val="22"/>
        </w:rPr>
        <w:t xml:space="preserve"> </w:t>
      </w:r>
      <w:r w:rsidRPr="00E73FAE">
        <w:rPr>
          <w:rFonts w:ascii="Segoe UI Historic" w:hAnsi="Segoe UI Historic" w:cs="Segoe UI Historic"/>
          <w:spacing w:val="1"/>
          <w:sz w:val="22"/>
          <w:szCs w:val="22"/>
        </w:rPr>
        <w:t>of</w:t>
      </w:r>
      <w:r w:rsidRPr="00E73FAE">
        <w:rPr>
          <w:rFonts w:ascii="Segoe UI Historic" w:hAnsi="Segoe UI Historic" w:cs="Segoe UI Historic"/>
          <w:spacing w:val="-1"/>
          <w:sz w:val="22"/>
          <w:szCs w:val="22"/>
        </w:rPr>
        <w:t xml:space="preserve"> Arizona,</w:t>
      </w:r>
      <w:r w:rsidRPr="00E73FAE">
        <w:rPr>
          <w:rFonts w:ascii="Segoe UI Historic" w:hAnsi="Segoe UI Historic" w:cs="Segoe UI Historic"/>
          <w:spacing w:val="2"/>
          <w:sz w:val="22"/>
          <w:szCs w:val="22"/>
        </w:rPr>
        <w:t xml:space="preserve"> </w:t>
      </w:r>
      <w:r w:rsidRPr="00E73FAE">
        <w:rPr>
          <w:rFonts w:ascii="Segoe UI Historic" w:hAnsi="Segoe UI Historic" w:cs="Segoe UI Historic"/>
          <w:spacing w:val="-1"/>
          <w:sz w:val="22"/>
          <w:szCs w:val="22"/>
        </w:rPr>
        <w:t xml:space="preserve">College </w:t>
      </w:r>
      <w:r w:rsidRPr="00E73FAE">
        <w:rPr>
          <w:rFonts w:ascii="Segoe UI Historic" w:hAnsi="Segoe UI Historic" w:cs="Segoe UI Historic"/>
          <w:sz w:val="22"/>
          <w:szCs w:val="22"/>
        </w:rPr>
        <w:t>of</w:t>
      </w:r>
      <w:r w:rsidRPr="00E73FAE">
        <w:rPr>
          <w:rFonts w:ascii="Segoe UI Historic" w:hAnsi="Segoe UI Historic" w:cs="Segoe UI Historic"/>
          <w:spacing w:val="-1"/>
          <w:sz w:val="22"/>
          <w:szCs w:val="22"/>
        </w:rPr>
        <w:t xml:space="preserve"> Medicine,</w:t>
      </w:r>
      <w:r w:rsidRPr="00E73FAE">
        <w:rPr>
          <w:rFonts w:ascii="Segoe UI Historic" w:hAnsi="Segoe UI Historic" w:cs="Segoe UI Historic"/>
          <w:sz w:val="22"/>
          <w:szCs w:val="22"/>
        </w:rPr>
        <w:t xml:space="preserve"> Tucson, </w:t>
      </w:r>
      <w:r w:rsidR="006F2FB8" w:rsidRPr="00E73FAE">
        <w:rPr>
          <w:rFonts w:ascii="Segoe UI Historic" w:hAnsi="Segoe UI Historic" w:cs="Segoe UI Historic"/>
          <w:sz w:val="22"/>
          <w:szCs w:val="22"/>
        </w:rPr>
        <w:t>Arizona</w:t>
      </w:r>
    </w:p>
    <w:p w14:paraId="000E6392" w14:textId="7B3C13B7" w:rsidR="00813B4A" w:rsidRPr="00E73FAE" w:rsidRDefault="00813B4A" w:rsidP="00AB7FE0">
      <w:pPr>
        <w:pStyle w:val="BodyText"/>
        <w:kinsoku w:val="0"/>
        <w:overflowPunct w:val="0"/>
        <w:ind w:left="0" w:firstLine="0"/>
        <w:rPr>
          <w:rFonts w:ascii="Segoe UI Historic" w:hAnsi="Segoe UI Historic" w:cs="Segoe UI Historic"/>
          <w:b/>
          <w:spacing w:val="-1"/>
          <w:sz w:val="22"/>
          <w:szCs w:val="22"/>
        </w:rPr>
      </w:pPr>
      <w:r w:rsidRPr="00E73FAE">
        <w:rPr>
          <w:rFonts w:ascii="Segoe UI Historic" w:hAnsi="Segoe UI Historic" w:cs="Segoe UI Historic"/>
          <w:b/>
          <w:spacing w:val="-1"/>
          <w:sz w:val="22"/>
          <w:szCs w:val="22"/>
        </w:rPr>
        <w:t xml:space="preserve">1978-1984 </w:t>
      </w:r>
      <w:r w:rsidRPr="00E73FAE">
        <w:rPr>
          <w:rFonts w:ascii="Segoe UI Historic" w:hAnsi="Segoe UI Historic" w:cs="Segoe UI Historic"/>
          <w:spacing w:val="-1"/>
          <w:sz w:val="22"/>
          <w:szCs w:val="22"/>
        </w:rPr>
        <w:t>Assistant</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Professor,</w:t>
      </w:r>
      <w:r w:rsidRPr="00E73FAE">
        <w:rPr>
          <w:rFonts w:ascii="Segoe UI Historic" w:hAnsi="Segoe UI Historic" w:cs="Segoe UI Historic"/>
          <w:sz w:val="22"/>
          <w:szCs w:val="22"/>
        </w:rPr>
        <w:t xml:space="preserve"> Anesthesiology</w:t>
      </w:r>
    </w:p>
    <w:p w14:paraId="430E88F8" w14:textId="4ACD5B66" w:rsidR="00813B4A" w:rsidRPr="00E73FAE" w:rsidRDefault="00813B4A" w:rsidP="00AB7FE0">
      <w:pPr>
        <w:pStyle w:val="BodyText"/>
        <w:kinsoku w:val="0"/>
        <w:overflowPunct w:val="0"/>
        <w:ind w:left="0" w:firstLine="0"/>
        <w:rPr>
          <w:rFonts w:ascii="Segoe UI Historic" w:hAnsi="Segoe UI Historic" w:cs="Segoe UI Historic"/>
          <w:sz w:val="22"/>
          <w:szCs w:val="22"/>
        </w:rPr>
      </w:pPr>
      <w:r w:rsidRPr="00E73FAE">
        <w:rPr>
          <w:rFonts w:ascii="Segoe UI Historic" w:hAnsi="Segoe UI Historic" w:cs="Segoe UI Historic"/>
          <w:b/>
          <w:sz w:val="22"/>
          <w:szCs w:val="22"/>
        </w:rPr>
        <w:t>1979</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Certified</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by</w:t>
      </w:r>
      <w:r w:rsidRPr="00E73FAE">
        <w:rPr>
          <w:rFonts w:ascii="Segoe UI Historic" w:hAnsi="Segoe UI Historic" w:cs="Segoe UI Historic"/>
          <w:spacing w:val="-5"/>
          <w:sz w:val="22"/>
          <w:szCs w:val="22"/>
        </w:rPr>
        <w:t xml:space="preserve"> </w:t>
      </w:r>
      <w:r w:rsidRPr="00E73FAE">
        <w:rPr>
          <w:rFonts w:ascii="Segoe UI Historic" w:hAnsi="Segoe UI Historic" w:cs="Segoe UI Historic"/>
          <w:sz w:val="22"/>
          <w:szCs w:val="22"/>
        </w:rPr>
        <w:t>the</w:t>
      </w:r>
      <w:r w:rsidRPr="00E73FAE">
        <w:rPr>
          <w:rFonts w:ascii="Segoe UI Historic" w:hAnsi="Segoe UI Historic" w:cs="Segoe UI Historic"/>
          <w:spacing w:val="-1"/>
          <w:sz w:val="22"/>
          <w:szCs w:val="22"/>
        </w:rPr>
        <w:t xml:space="preserve"> American</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Board</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of</w:t>
      </w:r>
      <w:r w:rsidRPr="00E73FAE">
        <w:rPr>
          <w:rFonts w:ascii="Segoe UI Historic" w:hAnsi="Segoe UI Historic" w:cs="Segoe UI Historic"/>
          <w:spacing w:val="-1"/>
          <w:sz w:val="22"/>
          <w:szCs w:val="22"/>
        </w:rPr>
        <w:t xml:space="preserve"> </w:t>
      </w:r>
      <w:r w:rsidRPr="00E73FAE">
        <w:rPr>
          <w:rFonts w:ascii="Segoe UI Historic" w:hAnsi="Segoe UI Historic" w:cs="Segoe UI Historic"/>
          <w:sz w:val="22"/>
          <w:szCs w:val="22"/>
        </w:rPr>
        <w:t>Anesthesiology</w:t>
      </w:r>
    </w:p>
    <w:p w14:paraId="1FA95D07" w14:textId="43384513" w:rsidR="00813B4A" w:rsidRPr="00E73FAE" w:rsidRDefault="00813B4A" w:rsidP="00AB7FE0">
      <w:pPr>
        <w:pStyle w:val="BodyText"/>
        <w:kinsoku w:val="0"/>
        <w:overflowPunct w:val="0"/>
        <w:ind w:left="0" w:firstLine="0"/>
        <w:rPr>
          <w:rFonts w:ascii="Segoe UI Historic" w:hAnsi="Segoe UI Historic" w:cs="Segoe UI Historic"/>
          <w:b/>
          <w:spacing w:val="-1"/>
          <w:sz w:val="22"/>
          <w:szCs w:val="22"/>
        </w:rPr>
      </w:pPr>
      <w:r w:rsidRPr="00E73FAE">
        <w:rPr>
          <w:rFonts w:ascii="Segoe UI Historic" w:hAnsi="Segoe UI Historic" w:cs="Segoe UI Historic"/>
          <w:b/>
          <w:spacing w:val="-1"/>
          <w:sz w:val="22"/>
          <w:szCs w:val="22"/>
        </w:rPr>
        <w:t xml:space="preserve">1979-1985 </w:t>
      </w:r>
      <w:r w:rsidRPr="00E73FAE">
        <w:rPr>
          <w:rFonts w:ascii="Segoe UI Historic" w:hAnsi="Segoe UI Historic" w:cs="Segoe UI Historic"/>
          <w:spacing w:val="-1"/>
          <w:sz w:val="22"/>
          <w:szCs w:val="22"/>
        </w:rPr>
        <w:t>Director,</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Pain</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Clinic/Pain</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Service,</w:t>
      </w:r>
      <w:r w:rsidRPr="00E73FAE">
        <w:rPr>
          <w:rFonts w:ascii="Segoe UI Historic" w:hAnsi="Segoe UI Historic" w:cs="Segoe UI Historic"/>
          <w:sz w:val="22"/>
          <w:szCs w:val="22"/>
        </w:rPr>
        <w:t xml:space="preserve"> University</w:t>
      </w:r>
      <w:r w:rsidRPr="00E73FAE">
        <w:rPr>
          <w:rFonts w:ascii="Segoe UI Historic" w:hAnsi="Segoe UI Historic" w:cs="Segoe UI Historic"/>
          <w:spacing w:val="-5"/>
          <w:sz w:val="22"/>
          <w:szCs w:val="22"/>
        </w:rPr>
        <w:t xml:space="preserve"> </w:t>
      </w:r>
      <w:r w:rsidRPr="00E73FAE">
        <w:rPr>
          <w:rFonts w:ascii="Segoe UI Historic" w:hAnsi="Segoe UI Historic" w:cs="Segoe UI Historic"/>
          <w:spacing w:val="-1"/>
          <w:sz w:val="22"/>
          <w:szCs w:val="22"/>
        </w:rPr>
        <w:t>Medical</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Center</w:t>
      </w:r>
    </w:p>
    <w:p w14:paraId="3F6288DF" w14:textId="60BECEC1" w:rsidR="00813B4A" w:rsidRPr="00E73FAE" w:rsidRDefault="00813B4A" w:rsidP="00AB7FE0">
      <w:pPr>
        <w:pStyle w:val="BodyText"/>
        <w:kinsoku w:val="0"/>
        <w:overflowPunct w:val="0"/>
        <w:ind w:left="0" w:firstLine="0"/>
        <w:rPr>
          <w:rFonts w:ascii="Segoe UI Historic" w:hAnsi="Segoe UI Historic" w:cs="Segoe UI Historic"/>
          <w:b/>
          <w:spacing w:val="-1"/>
          <w:sz w:val="22"/>
          <w:szCs w:val="22"/>
        </w:rPr>
      </w:pPr>
      <w:r w:rsidRPr="00E73FAE">
        <w:rPr>
          <w:rFonts w:ascii="Segoe UI Historic" w:hAnsi="Segoe UI Historic" w:cs="Segoe UI Historic"/>
          <w:b/>
          <w:sz w:val="22"/>
          <w:szCs w:val="22"/>
        </w:rPr>
        <w:t xml:space="preserve">1984 </w:t>
      </w:r>
      <w:r w:rsidRPr="00E73FAE">
        <w:rPr>
          <w:rFonts w:ascii="Segoe UI Historic" w:hAnsi="Segoe UI Historic" w:cs="Segoe UI Historic"/>
          <w:b/>
          <w:spacing w:val="-1"/>
          <w:sz w:val="22"/>
          <w:szCs w:val="22"/>
        </w:rPr>
        <w:t xml:space="preserve">-1995 </w:t>
      </w:r>
      <w:r w:rsidRPr="00E73FAE">
        <w:rPr>
          <w:rFonts w:ascii="Segoe UI Historic" w:hAnsi="Segoe UI Historic" w:cs="Segoe UI Historic"/>
          <w:spacing w:val="-1"/>
          <w:sz w:val="22"/>
          <w:szCs w:val="22"/>
        </w:rPr>
        <w:t>Associate Professor with</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Tenure,</w:t>
      </w:r>
      <w:r w:rsidRPr="00E73FAE">
        <w:rPr>
          <w:rFonts w:ascii="Segoe UI Historic" w:hAnsi="Segoe UI Historic" w:cs="Segoe UI Historic"/>
          <w:sz w:val="22"/>
          <w:szCs w:val="22"/>
        </w:rPr>
        <w:t xml:space="preserve"> Anesthesiology</w:t>
      </w:r>
    </w:p>
    <w:p w14:paraId="422996BF" w14:textId="130EAEB0" w:rsidR="00813B4A" w:rsidRPr="00E73FAE" w:rsidRDefault="00813B4A" w:rsidP="00AB7FE0">
      <w:pPr>
        <w:pStyle w:val="BodyText"/>
        <w:kinsoku w:val="0"/>
        <w:overflowPunct w:val="0"/>
        <w:ind w:left="0" w:firstLine="0"/>
        <w:rPr>
          <w:rFonts w:ascii="Segoe UI Historic" w:hAnsi="Segoe UI Historic" w:cs="Segoe UI Historic"/>
          <w:b/>
          <w:sz w:val="22"/>
          <w:szCs w:val="22"/>
        </w:rPr>
      </w:pPr>
      <w:r w:rsidRPr="00E73FAE">
        <w:rPr>
          <w:rFonts w:ascii="Segoe UI Historic" w:hAnsi="Segoe UI Historic" w:cs="Segoe UI Historic"/>
          <w:b/>
          <w:sz w:val="22"/>
          <w:szCs w:val="22"/>
        </w:rPr>
        <w:t xml:space="preserve">1994 </w:t>
      </w:r>
      <w:r w:rsidRPr="00E73FAE">
        <w:rPr>
          <w:rFonts w:ascii="Segoe UI Historic" w:hAnsi="Segoe UI Historic" w:cs="Segoe UI Historic"/>
          <w:spacing w:val="-1"/>
          <w:sz w:val="22"/>
          <w:szCs w:val="22"/>
        </w:rPr>
        <w:t>Joint</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Appointment,</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Associate Professor,</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Department</w:t>
      </w:r>
      <w:r w:rsidRPr="00E73FAE">
        <w:rPr>
          <w:rFonts w:ascii="Segoe UI Historic" w:hAnsi="Segoe UI Historic" w:cs="Segoe UI Historic"/>
          <w:sz w:val="22"/>
          <w:szCs w:val="22"/>
        </w:rPr>
        <w:t xml:space="preserve"> of</w:t>
      </w:r>
      <w:r w:rsidRPr="00E73FAE">
        <w:rPr>
          <w:rFonts w:ascii="Segoe UI Historic" w:hAnsi="Segoe UI Historic" w:cs="Segoe UI Historic"/>
          <w:spacing w:val="-1"/>
          <w:sz w:val="22"/>
          <w:szCs w:val="22"/>
        </w:rPr>
        <w:t xml:space="preserve"> </w:t>
      </w:r>
      <w:r w:rsidRPr="00E73FAE">
        <w:rPr>
          <w:rFonts w:ascii="Segoe UI Historic" w:hAnsi="Segoe UI Historic" w:cs="Segoe UI Historic"/>
          <w:sz w:val="22"/>
          <w:szCs w:val="22"/>
        </w:rPr>
        <w:t>Psychology</w:t>
      </w:r>
    </w:p>
    <w:p w14:paraId="5088FF05" w14:textId="355050FB" w:rsidR="00813B4A" w:rsidRPr="00E73FAE" w:rsidRDefault="00813B4A" w:rsidP="00AB7FE0">
      <w:pPr>
        <w:pStyle w:val="BodyText"/>
        <w:kinsoku w:val="0"/>
        <w:overflowPunct w:val="0"/>
        <w:ind w:left="0" w:firstLine="0"/>
        <w:rPr>
          <w:rFonts w:ascii="Segoe UI Historic" w:hAnsi="Segoe UI Historic" w:cs="Segoe UI Historic"/>
          <w:spacing w:val="-1"/>
          <w:sz w:val="22"/>
          <w:szCs w:val="22"/>
        </w:rPr>
      </w:pPr>
      <w:r w:rsidRPr="00E73FAE">
        <w:rPr>
          <w:rFonts w:ascii="Segoe UI Historic" w:hAnsi="Segoe UI Historic" w:cs="Segoe UI Historic"/>
          <w:b/>
          <w:sz w:val="22"/>
          <w:szCs w:val="22"/>
        </w:rPr>
        <w:t xml:space="preserve">1995 </w:t>
      </w:r>
      <w:r w:rsidRPr="00E73FAE">
        <w:rPr>
          <w:rFonts w:ascii="Segoe UI Historic" w:hAnsi="Segoe UI Historic" w:cs="Segoe UI Historic"/>
          <w:spacing w:val="-1"/>
          <w:sz w:val="22"/>
          <w:szCs w:val="22"/>
        </w:rPr>
        <w:t>Professor,</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Department</w:t>
      </w:r>
      <w:r w:rsidRPr="00E73FAE">
        <w:rPr>
          <w:rFonts w:ascii="Segoe UI Historic" w:hAnsi="Segoe UI Historic" w:cs="Segoe UI Historic"/>
          <w:sz w:val="22"/>
          <w:szCs w:val="22"/>
        </w:rPr>
        <w:t xml:space="preserve"> of</w:t>
      </w:r>
      <w:r w:rsidRPr="00E73FAE">
        <w:rPr>
          <w:rFonts w:ascii="Segoe UI Historic" w:hAnsi="Segoe UI Historic" w:cs="Segoe UI Historic"/>
          <w:spacing w:val="1"/>
          <w:sz w:val="22"/>
          <w:szCs w:val="22"/>
        </w:rPr>
        <w:t xml:space="preserve"> </w:t>
      </w:r>
      <w:r w:rsidRPr="00E73FAE">
        <w:rPr>
          <w:rFonts w:ascii="Segoe UI Historic" w:hAnsi="Segoe UI Historic" w:cs="Segoe UI Historic"/>
          <w:spacing w:val="-1"/>
          <w:sz w:val="22"/>
          <w:szCs w:val="22"/>
        </w:rPr>
        <w:t>Anesthesiology,</w:t>
      </w:r>
      <w:r w:rsidRPr="00E73FAE">
        <w:rPr>
          <w:rFonts w:ascii="Segoe UI Historic" w:hAnsi="Segoe UI Historic" w:cs="Segoe UI Historic"/>
          <w:sz w:val="22"/>
          <w:szCs w:val="22"/>
        </w:rPr>
        <w:t xml:space="preserve"> </w:t>
      </w:r>
      <w:r w:rsidRPr="00E73FAE">
        <w:rPr>
          <w:rFonts w:ascii="Segoe UI Historic" w:hAnsi="Segoe UI Historic" w:cs="Segoe UI Historic"/>
          <w:spacing w:val="-1"/>
          <w:sz w:val="22"/>
          <w:szCs w:val="22"/>
        </w:rPr>
        <w:t>College</w:t>
      </w:r>
      <w:r w:rsidRPr="00E73FAE">
        <w:rPr>
          <w:rFonts w:ascii="Segoe UI Historic" w:hAnsi="Segoe UI Historic" w:cs="Segoe UI Historic"/>
          <w:spacing w:val="1"/>
          <w:sz w:val="22"/>
          <w:szCs w:val="22"/>
        </w:rPr>
        <w:t xml:space="preserve"> </w:t>
      </w:r>
      <w:r w:rsidRPr="00E73FAE">
        <w:rPr>
          <w:rFonts w:ascii="Segoe UI Historic" w:hAnsi="Segoe UI Historic" w:cs="Segoe UI Historic"/>
          <w:sz w:val="22"/>
          <w:szCs w:val="22"/>
        </w:rPr>
        <w:t>of</w:t>
      </w:r>
      <w:r w:rsidRPr="00E73FAE">
        <w:rPr>
          <w:rFonts w:ascii="Segoe UI Historic" w:hAnsi="Segoe UI Historic" w:cs="Segoe UI Historic"/>
          <w:spacing w:val="-1"/>
          <w:sz w:val="22"/>
          <w:szCs w:val="22"/>
        </w:rPr>
        <w:t xml:space="preserve"> Medicin</w:t>
      </w:r>
      <w:r w:rsidR="00E1774E" w:rsidRPr="00E73FAE">
        <w:rPr>
          <w:rFonts w:ascii="Segoe UI Historic" w:hAnsi="Segoe UI Historic" w:cs="Segoe UI Historic"/>
          <w:spacing w:val="-1"/>
          <w:sz w:val="22"/>
          <w:szCs w:val="22"/>
        </w:rPr>
        <w:t>e</w:t>
      </w:r>
    </w:p>
    <w:p w14:paraId="32AC304B" w14:textId="653F8C1E" w:rsidR="00E1774E" w:rsidRPr="00E73FAE" w:rsidRDefault="00E1774E" w:rsidP="00AB7FE0">
      <w:pPr>
        <w:pStyle w:val="BodyText"/>
        <w:kinsoku w:val="0"/>
        <w:overflowPunct w:val="0"/>
        <w:ind w:left="0" w:firstLine="0"/>
        <w:rPr>
          <w:rFonts w:ascii="Segoe UI Historic" w:hAnsi="Segoe UI Historic" w:cs="Segoe UI Historic"/>
          <w:spacing w:val="-1"/>
          <w:sz w:val="22"/>
          <w:szCs w:val="22"/>
        </w:rPr>
      </w:pPr>
      <w:r w:rsidRPr="00E73FAE">
        <w:rPr>
          <w:rFonts w:ascii="Segoe UI Historic" w:hAnsi="Segoe UI Historic" w:cs="Segoe UI Historic"/>
          <w:b/>
          <w:spacing w:val="-1"/>
          <w:sz w:val="22"/>
          <w:szCs w:val="22"/>
        </w:rPr>
        <w:t xml:space="preserve">1995 </w:t>
      </w:r>
      <w:r w:rsidRPr="00E73FAE">
        <w:rPr>
          <w:rFonts w:ascii="Segoe UI Historic" w:hAnsi="Segoe UI Historic" w:cs="Segoe UI Historic"/>
          <w:spacing w:val="-1"/>
          <w:sz w:val="22"/>
          <w:szCs w:val="22"/>
        </w:rPr>
        <w:t>Professor, Department of Psychology, University of Arizona</w:t>
      </w:r>
    </w:p>
    <w:p w14:paraId="12C5800C" w14:textId="0EFE29B1" w:rsidR="00E1774E" w:rsidRPr="00E73FAE" w:rsidRDefault="00E1774E" w:rsidP="00AB7FE0">
      <w:pPr>
        <w:pStyle w:val="BodyText"/>
        <w:kinsoku w:val="0"/>
        <w:overflowPunct w:val="0"/>
        <w:ind w:left="0" w:firstLine="0"/>
        <w:rPr>
          <w:rFonts w:ascii="Segoe UI Historic" w:hAnsi="Segoe UI Historic" w:cs="Segoe UI Historic"/>
          <w:spacing w:val="-1"/>
          <w:sz w:val="22"/>
          <w:szCs w:val="22"/>
        </w:rPr>
      </w:pPr>
      <w:r w:rsidRPr="00E73FAE">
        <w:rPr>
          <w:rFonts w:ascii="Segoe UI Historic" w:hAnsi="Segoe UI Historic" w:cs="Segoe UI Historic"/>
          <w:b/>
          <w:spacing w:val="-1"/>
          <w:sz w:val="22"/>
          <w:szCs w:val="22"/>
        </w:rPr>
        <w:t>1999</w:t>
      </w:r>
      <w:r w:rsidRPr="00E73FAE">
        <w:rPr>
          <w:rFonts w:ascii="Segoe UI Historic" w:hAnsi="Segoe UI Historic" w:cs="Segoe UI Historic"/>
          <w:spacing w:val="-1"/>
          <w:sz w:val="22"/>
          <w:szCs w:val="22"/>
        </w:rPr>
        <w:t xml:space="preserve"> Co-Founder, Associate Director, Center for Consciousness Studies, The University of Arizona</w:t>
      </w:r>
    </w:p>
    <w:p w14:paraId="3DCDF4D2" w14:textId="61931F26" w:rsidR="00E1774E" w:rsidRPr="00E73FAE" w:rsidRDefault="00E1774E" w:rsidP="00AB7FE0">
      <w:pPr>
        <w:pStyle w:val="BodyText"/>
        <w:kinsoku w:val="0"/>
        <w:overflowPunct w:val="0"/>
        <w:ind w:left="0" w:firstLine="0"/>
        <w:rPr>
          <w:rFonts w:ascii="Segoe UI Historic" w:hAnsi="Segoe UI Historic" w:cs="Segoe UI Historic"/>
          <w:spacing w:val="-1"/>
          <w:sz w:val="22"/>
          <w:szCs w:val="22"/>
        </w:rPr>
      </w:pPr>
      <w:r w:rsidRPr="00E73FAE">
        <w:rPr>
          <w:rFonts w:ascii="Segoe UI Historic" w:hAnsi="Segoe UI Historic" w:cs="Segoe UI Historic"/>
          <w:b/>
          <w:spacing w:val="-1"/>
          <w:sz w:val="22"/>
          <w:szCs w:val="22"/>
        </w:rPr>
        <w:t xml:space="preserve">2003-present </w:t>
      </w:r>
      <w:r w:rsidRPr="00E73FAE">
        <w:rPr>
          <w:rFonts w:ascii="Segoe UI Historic" w:hAnsi="Segoe UI Historic" w:cs="Segoe UI Historic"/>
          <w:spacing w:val="-1"/>
          <w:sz w:val="22"/>
          <w:szCs w:val="22"/>
        </w:rPr>
        <w:t xml:space="preserve">Emeritus Professor, Anesthesiology and Psychology, The University of Arizona </w:t>
      </w:r>
    </w:p>
    <w:p w14:paraId="2135F96D" w14:textId="62F450FE" w:rsidR="00E1774E" w:rsidRDefault="00E1774E" w:rsidP="00AB7FE0">
      <w:pPr>
        <w:pStyle w:val="BodyText"/>
        <w:kinsoku w:val="0"/>
        <w:overflowPunct w:val="0"/>
        <w:ind w:left="0" w:firstLine="0"/>
        <w:rPr>
          <w:rFonts w:ascii="Segoe UI Historic" w:hAnsi="Segoe UI Historic" w:cs="Segoe UI Historic"/>
          <w:spacing w:val="-1"/>
          <w:sz w:val="22"/>
          <w:szCs w:val="22"/>
        </w:rPr>
      </w:pPr>
      <w:r w:rsidRPr="00E73FAE">
        <w:rPr>
          <w:rFonts w:ascii="Segoe UI Historic" w:hAnsi="Segoe UI Historic" w:cs="Segoe UI Historic"/>
          <w:b/>
          <w:spacing w:val="-1"/>
          <w:sz w:val="22"/>
          <w:szCs w:val="22"/>
        </w:rPr>
        <w:t>2004-present</w:t>
      </w:r>
      <w:r w:rsidRPr="00E73FAE">
        <w:rPr>
          <w:rFonts w:ascii="Segoe UI Historic" w:hAnsi="Segoe UI Historic" w:cs="Segoe UI Historic"/>
          <w:spacing w:val="-1"/>
          <w:sz w:val="22"/>
          <w:szCs w:val="22"/>
        </w:rPr>
        <w:t xml:space="preserve"> Director, Center for Consciousness Studies, The University of Arizona</w:t>
      </w:r>
    </w:p>
    <w:p w14:paraId="51D40BA5" w14:textId="4ECF9DF2" w:rsidR="00E73FAE" w:rsidRDefault="00E73FAE" w:rsidP="00AB7FE0">
      <w:pPr>
        <w:pStyle w:val="BodyText"/>
        <w:kinsoku w:val="0"/>
        <w:overflowPunct w:val="0"/>
        <w:ind w:left="0" w:firstLine="0"/>
        <w:rPr>
          <w:rFonts w:ascii="Segoe UI Historic" w:hAnsi="Segoe UI Historic" w:cs="Segoe UI Historic"/>
          <w:spacing w:val="-1"/>
          <w:sz w:val="22"/>
          <w:szCs w:val="22"/>
        </w:rPr>
      </w:pPr>
    </w:p>
    <w:p w14:paraId="29AA80BD" w14:textId="77777777" w:rsidR="00144B99" w:rsidRPr="00144B99" w:rsidRDefault="00144B99" w:rsidP="00144B99">
      <w:pPr>
        <w:rPr>
          <w:rFonts w:ascii="Segoe UI Historic" w:hAnsi="Segoe UI Historic" w:cs="Segoe UI Historic"/>
          <w:b/>
          <w:bCs/>
          <w:sz w:val="22"/>
          <w:szCs w:val="22"/>
        </w:rPr>
      </w:pPr>
      <w:r w:rsidRPr="00144B99">
        <w:rPr>
          <w:rFonts w:ascii="Segoe UI Historic" w:hAnsi="Segoe UI Historic" w:cs="Segoe UI Historic"/>
          <w:b/>
          <w:bCs/>
          <w:sz w:val="22"/>
          <w:szCs w:val="22"/>
        </w:rPr>
        <w:t>Biosketch – Stuart Hameroff</w:t>
      </w:r>
    </w:p>
    <w:p w14:paraId="0D19AE60" w14:textId="77777777" w:rsidR="00144B99" w:rsidRPr="00144B99" w:rsidRDefault="00144B99" w:rsidP="00144B99">
      <w:pPr>
        <w:rPr>
          <w:rFonts w:ascii="Segoe UI Historic" w:hAnsi="Segoe UI Historic" w:cs="Segoe UI Historic"/>
          <w:b/>
          <w:bCs/>
          <w:sz w:val="22"/>
          <w:szCs w:val="22"/>
        </w:rPr>
      </w:pPr>
    </w:p>
    <w:p w14:paraId="0BB7D4A5" w14:textId="77777777" w:rsidR="00144B99" w:rsidRPr="00A37955" w:rsidRDefault="00144B99" w:rsidP="00144B99">
      <w:pPr>
        <w:rPr>
          <w:rFonts w:ascii="Segoe UI Historic" w:hAnsi="Segoe UI Historic" w:cs="Segoe UI Historic"/>
          <w:sz w:val="22"/>
          <w:szCs w:val="22"/>
        </w:rPr>
      </w:pPr>
    </w:p>
    <w:p w14:paraId="26656F2C" w14:textId="77777777"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Stuart Hameroff MD is Emeritus Professor of Anesthesiology &amp; Psychology, Director of the Center for Consciousness Studies, and attending anesthesiologist at Banner-University Medical Centers, all at the University of Arizona in Tucson.  </w:t>
      </w:r>
    </w:p>
    <w:p w14:paraId="1C66AB6D" w14:textId="77777777"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 </w:t>
      </w:r>
    </w:p>
    <w:p w14:paraId="29CB302B" w14:textId="6503C202"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Hameroff grew up in Cleveland, Ohio, and attended the University of Pittsburgh, studying</w:t>
      </w:r>
      <w:r>
        <w:rPr>
          <w:rFonts w:ascii="Segoe UI Historic" w:hAnsi="Segoe UI Historic" w:cs="Segoe UI Historic"/>
          <w:sz w:val="22"/>
          <w:szCs w:val="22"/>
        </w:rPr>
        <w:t xml:space="preserve"> chemistry, </w:t>
      </w:r>
      <w:r w:rsidRPr="00A37955">
        <w:rPr>
          <w:rFonts w:ascii="Segoe UI Historic" w:hAnsi="Segoe UI Historic" w:cs="Segoe UI Historic"/>
          <w:sz w:val="22"/>
          <w:szCs w:val="22"/>
        </w:rPr>
        <w:t>physics, mathematics and philosophy of mind.  At Hahnemann Medical College in </w:t>
      </w:r>
      <w:r>
        <w:rPr>
          <w:rFonts w:ascii="Segoe UI Historic" w:hAnsi="Segoe UI Historic" w:cs="Segoe UI Historic"/>
          <w:sz w:val="22"/>
          <w:szCs w:val="22"/>
        </w:rPr>
        <w:t>Philadelphia</w:t>
      </w:r>
    </w:p>
    <w:p w14:paraId="7303A49B" w14:textId="63105849"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in the early 1970s, he spent time in a cancer research lab studying cell</w:t>
      </w:r>
      <w:r>
        <w:rPr>
          <w:rFonts w:ascii="Segoe UI Historic" w:hAnsi="Segoe UI Historic" w:cs="Segoe UI Historic"/>
          <w:sz w:val="22"/>
          <w:szCs w:val="22"/>
        </w:rPr>
        <w:t xml:space="preserve"> division/mitosis </w:t>
      </w:r>
      <w:r w:rsidRPr="00A37955">
        <w:rPr>
          <w:rFonts w:ascii="Segoe UI Historic" w:hAnsi="Segoe UI Historic" w:cs="Segoe UI Historic"/>
          <w:sz w:val="22"/>
          <w:szCs w:val="22"/>
        </w:rPr>
        <w:t xml:space="preserve">becoming interested in how mitotic spindles, composed of cylindrical protein lattice polymers called microtubules, were able to very precisely separate and move chromosomes in a delicate dance. Comparing the microtubule lattice to Boolean computer matrices, Hameroff began to develop an </w:t>
      </w:r>
      <w:r>
        <w:rPr>
          <w:rFonts w:ascii="Segoe UI Historic" w:hAnsi="Segoe UI Historic" w:cs="Segoe UI Historic"/>
          <w:sz w:val="22"/>
          <w:szCs w:val="22"/>
        </w:rPr>
        <w:t xml:space="preserve">idea that </w:t>
      </w:r>
      <w:r w:rsidRPr="00A37955">
        <w:rPr>
          <w:rFonts w:ascii="Segoe UI Historic" w:hAnsi="Segoe UI Historic" w:cs="Segoe UI Historic"/>
          <w:sz w:val="22"/>
          <w:szCs w:val="22"/>
        </w:rPr>
        <w:t>microtubules were computer-like sources of biological intelligence, and possibly consciousness. </w:t>
      </w:r>
    </w:p>
    <w:p w14:paraId="6DCEB6FB" w14:textId="77777777"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 </w:t>
      </w:r>
    </w:p>
    <w:p w14:paraId="2E4EB1F2" w14:textId="77777777"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After medical school, Hameroff trained in the department of anesthesiology at the University of Arizona Medical Center in Tucson. He was recruited and mentored by the department’s </w:t>
      </w:r>
    </w:p>
    <w:p w14:paraId="1C0D6702" w14:textId="662EDC61"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 xml:space="preserve">founding chair Burnell Brown Jr, MD, PhD, who told him that understanding how anesthesia works was the key to understanding consciousness. And he handed him a paper showing anesthetics affected microtubules. Hameroff began residency in the department of anesthesiology in 1975, </w:t>
      </w:r>
      <w:r>
        <w:rPr>
          <w:rFonts w:ascii="Segoe UI Historic" w:hAnsi="Segoe UI Historic" w:cs="Segoe UI Historic"/>
          <w:sz w:val="22"/>
          <w:szCs w:val="22"/>
        </w:rPr>
        <w:t xml:space="preserve">and joined </w:t>
      </w:r>
      <w:r w:rsidRPr="00A37955">
        <w:rPr>
          <w:rFonts w:ascii="Segoe UI Historic" w:hAnsi="Segoe UI Historic" w:cs="Segoe UI Historic"/>
          <w:sz w:val="22"/>
          <w:szCs w:val="22"/>
        </w:rPr>
        <w:t>the faculty in 1977, a position he still holds as emeritus</w:t>
      </w:r>
      <w:r>
        <w:rPr>
          <w:rFonts w:ascii="Segoe UI Historic" w:hAnsi="Segoe UI Historic" w:cs="Segoe UI Historic"/>
          <w:sz w:val="22"/>
          <w:szCs w:val="22"/>
        </w:rPr>
        <w:t xml:space="preserve"> professor and </w:t>
      </w:r>
      <w:r w:rsidR="00C6449A">
        <w:rPr>
          <w:rFonts w:ascii="Segoe UI Historic" w:hAnsi="Segoe UI Historic" w:cs="Segoe UI Historic"/>
          <w:sz w:val="22"/>
          <w:szCs w:val="22"/>
        </w:rPr>
        <w:t>practicing anesthesiologist</w:t>
      </w:r>
      <w:r w:rsidRPr="00A37955">
        <w:rPr>
          <w:rFonts w:ascii="Segoe UI Historic" w:hAnsi="Segoe UI Historic" w:cs="Segoe UI Historic"/>
          <w:sz w:val="22"/>
          <w:szCs w:val="22"/>
        </w:rPr>
        <w:t xml:space="preserve"> at (now) Banner-University Medical Centers.  </w:t>
      </w:r>
    </w:p>
    <w:p w14:paraId="49358640" w14:textId="77777777"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 </w:t>
      </w:r>
    </w:p>
    <w:p w14:paraId="256C2CE1" w14:textId="77777777"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Over his 47 years in the department Hameroff has pursued research in chronic pain, high frequency ventilation and transcranial ultrasound (TUS) as a clinical tool addressing microtubule resonances to treat mental and cognitive disorders. But his main interest has been related to microtubules, anesthesia and consciousness. </w:t>
      </w:r>
    </w:p>
    <w:p w14:paraId="42026F3B" w14:textId="77777777"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 </w:t>
      </w:r>
    </w:p>
    <w:p w14:paraId="72720CD0" w14:textId="0FDBF431"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In the 1980s Hameroff collaborated with physicists to develop models of information processing in microtubules based on ‘cellular automata’ (‘microtubule automata’) able to interact with membrane and synaptic activities.  Applied to microtubules in brain neurons, the </w:t>
      </w:r>
      <w:r>
        <w:rPr>
          <w:rFonts w:ascii="Segoe UI Historic" w:hAnsi="Segoe UI Historic" w:cs="Segoe UI Historic"/>
          <w:sz w:val="22"/>
          <w:szCs w:val="22"/>
        </w:rPr>
        <w:t>approach theoretically increased</w:t>
      </w:r>
    </w:p>
    <w:p w14:paraId="1C62745C" w14:textId="0433AFBB"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brain information processing capacity enormously. But it didn’t begin to explain the nature, or origin of consciousness.  </w:t>
      </w:r>
    </w:p>
    <w:p w14:paraId="0816BD60" w14:textId="77777777"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 </w:t>
      </w:r>
    </w:p>
    <w:p w14:paraId="6B6BB815" w14:textId="16D7BD8C"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In 2001 Hameroff read ‘The</w:t>
      </w:r>
      <w:r>
        <w:rPr>
          <w:rFonts w:ascii="Segoe UI Historic" w:hAnsi="Segoe UI Historic" w:cs="Segoe UI Historic"/>
          <w:sz w:val="22"/>
          <w:szCs w:val="22"/>
        </w:rPr>
        <w:t xml:space="preserve"> </w:t>
      </w:r>
      <w:r w:rsidRPr="00A37955">
        <w:rPr>
          <w:rFonts w:ascii="Segoe UI Historic" w:hAnsi="Segoe UI Historic" w:cs="Segoe UI Historic"/>
          <w:sz w:val="22"/>
          <w:szCs w:val="22"/>
        </w:rPr>
        <w:t>emperor’s new mind’ by Roger Penrose</w:t>
      </w:r>
      <w:r>
        <w:rPr>
          <w:rFonts w:ascii="Segoe UI Historic" w:hAnsi="Segoe UI Historic" w:cs="Segoe UI Historic"/>
          <w:sz w:val="22"/>
          <w:szCs w:val="22"/>
        </w:rPr>
        <w:t xml:space="preserve"> </w:t>
      </w:r>
      <w:r w:rsidRPr="00A37955">
        <w:rPr>
          <w:rFonts w:ascii="Segoe UI Historic" w:hAnsi="Segoe UI Historic" w:cs="Segoe UI Historic"/>
          <w:sz w:val="22"/>
          <w:szCs w:val="22"/>
        </w:rPr>
        <w:t>which proposed that </w:t>
      </w:r>
      <w:r>
        <w:rPr>
          <w:rFonts w:ascii="Segoe UI Historic" w:hAnsi="Segoe UI Historic" w:cs="Segoe UI Historic"/>
          <w:sz w:val="22"/>
          <w:szCs w:val="22"/>
        </w:rPr>
        <w:t>consciousness</w:t>
      </w:r>
    </w:p>
    <w:p w14:paraId="1E81DDEA" w14:textId="5B3EB010"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stemmed from collapse (quantum state reduction) of the quantum wavefunction </w:t>
      </w:r>
      <w:r>
        <w:rPr>
          <w:rFonts w:ascii="Segoe UI Historic" w:hAnsi="Segoe UI Historic" w:cs="Segoe UI Historic"/>
          <w:sz w:val="22"/>
          <w:szCs w:val="22"/>
        </w:rPr>
        <w:t>due to an objective</w:t>
      </w:r>
    </w:p>
    <w:p w14:paraId="772B1D37" w14:textId="1C3DA0E3"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threshold related to gravity (objective reduction, ‘OR’), and that </w:t>
      </w:r>
      <w:r>
        <w:rPr>
          <w:rFonts w:ascii="Segoe UI Historic" w:hAnsi="Segoe UI Historic" w:cs="Segoe UI Historic"/>
          <w:sz w:val="22"/>
          <w:szCs w:val="22"/>
        </w:rPr>
        <w:t xml:space="preserve">the brain must contain some form </w:t>
      </w:r>
    </w:p>
    <w:p w14:paraId="6E5B299A" w14:textId="2E3E518E"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of quantum computer </w:t>
      </w:r>
      <w:r>
        <w:rPr>
          <w:rFonts w:ascii="Segoe UI Historic" w:hAnsi="Segoe UI Historic" w:cs="Segoe UI Historic"/>
          <w:sz w:val="22"/>
          <w:szCs w:val="22"/>
        </w:rPr>
        <w:t xml:space="preserve">which would organize or orchestrate these OR quantum events. </w:t>
      </w:r>
    </w:p>
    <w:p w14:paraId="3A57E06C" w14:textId="77777777"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 </w:t>
      </w:r>
    </w:p>
    <w:p w14:paraId="5849633A" w14:textId="77777777"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 xml:space="preserve">Hameroff suggested to Penrose that microtubules inside brain neurons might be the biological quantum computers he was looking for. Penrose agreed, and the two teamed up to develop the ‘Orchestrated objective reduction’, ‘Orch OR’ theory of consciousness which connects brain activity to </w:t>
      </w:r>
      <w:r w:rsidRPr="00A37955">
        <w:rPr>
          <w:rFonts w:ascii="Segoe UI Historic" w:hAnsi="Segoe UI Historic" w:cs="Segoe UI Historic"/>
          <w:sz w:val="22"/>
          <w:szCs w:val="22"/>
        </w:rPr>
        <w:lastRenderedPageBreak/>
        <w:t>quantum state reductions at the most basic level of the universe - fundamental spacetime geometry – where Penrose had proposed Platonic information could influence conscious choices and perceptions.  </w:t>
      </w:r>
    </w:p>
    <w:p w14:paraId="127099AA" w14:textId="77777777"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 </w:t>
      </w:r>
    </w:p>
    <w:p w14:paraId="04C3D053" w14:textId="77777777"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Orch OR has been viewed skeptically by scientists and philosophers because technological quantum computers require extremely cold temperatures to avoid thermal “decoherence”, and the brain is a warm 37.6 degrees Centigrade. But recent experiments which are part of the Templeton World Charity Foundation (TWCF) program “Accelerating Research in Consciousness” have demonstrated quantum effects in microtubules at ambient temperatures. Experiments in Greg Scholes’ lab at Princeton, and in Aristide Dogariu’s lab at Central Florida show that quantum optical effects in microtubules are dampened by anesthetics which selectively block consciousness.  The Open Science Foundation (‘OSF’) registration for the project is here </w:t>
      </w:r>
      <w:hyperlink r:id="rId9" w:tgtFrame="_blank" w:history="1">
        <w:r w:rsidRPr="00A37955">
          <w:rPr>
            <w:rStyle w:val="Hyperlink"/>
            <w:rFonts w:ascii="Segoe UI Historic" w:hAnsi="Segoe UI Historic" w:cs="Segoe UI Historic"/>
            <w:sz w:val="22"/>
            <w:szCs w:val="22"/>
          </w:rPr>
          <w:t>https://osf.io/zqnjd/</w:t>
        </w:r>
      </w:hyperlink>
      <w:r w:rsidRPr="00A37955">
        <w:rPr>
          <w:rFonts w:ascii="Segoe UI Historic" w:hAnsi="Segoe UI Historic" w:cs="Segoe UI Historic"/>
          <w:sz w:val="22"/>
          <w:szCs w:val="22"/>
        </w:rPr>
        <w:t xml:space="preserve">,  and the first paper submitted to a top journal and is posted here on the BioArXiV  </w:t>
      </w:r>
      <w:hyperlink r:id="rId10" w:tgtFrame="_blank" w:history="1">
        <w:r w:rsidRPr="00A37955">
          <w:rPr>
            <w:rStyle w:val="Hyperlink"/>
            <w:rFonts w:ascii="Segoe UI Historic" w:hAnsi="Segoe UI Historic" w:cs="Segoe UI Historic"/>
            <w:sz w:val="22"/>
            <w:szCs w:val="22"/>
          </w:rPr>
          <w:t>https://arxiv.org/abs/2208.10628</w:t>
        </w:r>
      </w:hyperlink>
    </w:p>
    <w:p w14:paraId="671BB127" w14:textId="77777777" w:rsidR="00144B99" w:rsidRPr="00A37955" w:rsidRDefault="00144B99" w:rsidP="00144B99">
      <w:pPr>
        <w:rPr>
          <w:rFonts w:ascii="Segoe UI Historic" w:hAnsi="Segoe UI Historic" w:cs="Segoe UI Historic"/>
          <w:sz w:val="22"/>
          <w:szCs w:val="22"/>
        </w:rPr>
      </w:pPr>
    </w:p>
    <w:p w14:paraId="2C681D6E" w14:textId="42E9A1D4"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In 1994, with University of Arizona colleagues Al Kaszniak</w:t>
      </w:r>
      <w:r>
        <w:rPr>
          <w:rFonts w:ascii="Segoe UI Historic" w:hAnsi="Segoe UI Historic" w:cs="Segoe UI Historic"/>
          <w:sz w:val="22"/>
          <w:szCs w:val="22"/>
        </w:rPr>
        <w:t xml:space="preserve"> in Psychology, Alwyn Scott in </w:t>
      </w:r>
      <w:r w:rsidR="00C6449A">
        <w:rPr>
          <w:rFonts w:ascii="Segoe UI Historic" w:hAnsi="Segoe UI Historic" w:cs="Segoe UI Historic"/>
          <w:sz w:val="22"/>
          <w:szCs w:val="22"/>
        </w:rPr>
        <w:t xml:space="preserve">Mathematics, </w:t>
      </w:r>
      <w:r w:rsidRPr="00A37955">
        <w:rPr>
          <w:rFonts w:ascii="Segoe UI Historic" w:hAnsi="Segoe UI Historic" w:cs="Segoe UI Historic"/>
          <w:sz w:val="22"/>
          <w:szCs w:val="22"/>
        </w:rPr>
        <w:t>Jim Laukes in Extended University, and subsequently David Chalmers in Philosophy</w:t>
      </w:r>
      <w:r w:rsidR="00C6449A">
        <w:rPr>
          <w:rFonts w:ascii="Segoe UI Historic" w:hAnsi="Segoe UI Historic" w:cs="Segoe UI Historic"/>
          <w:sz w:val="22"/>
          <w:szCs w:val="22"/>
        </w:rPr>
        <w:t xml:space="preserve"> and Stuart Hameroff </w:t>
      </w:r>
      <w:r w:rsidRPr="00A37955">
        <w:rPr>
          <w:rFonts w:ascii="Segoe UI Historic" w:hAnsi="Segoe UI Historic" w:cs="Segoe UI Historic"/>
          <w:sz w:val="22"/>
          <w:szCs w:val="22"/>
        </w:rPr>
        <w:t>started an interdisciplinary, international</w:t>
      </w:r>
      <w:r>
        <w:rPr>
          <w:rFonts w:ascii="Segoe UI Historic" w:hAnsi="Segoe UI Historic" w:cs="Segoe UI Historic"/>
          <w:sz w:val="22"/>
          <w:szCs w:val="22"/>
        </w:rPr>
        <w:t xml:space="preserve"> </w:t>
      </w:r>
      <w:r w:rsidRPr="00A37955">
        <w:rPr>
          <w:rFonts w:ascii="Segoe UI Historic" w:hAnsi="Segoe UI Historic" w:cs="Segoe UI Historic"/>
          <w:sz w:val="22"/>
          <w:szCs w:val="22"/>
        </w:rPr>
        <w:t>conference series ‘The Science of Consciousness’ (‘TSC’).  Held in even-numbered years in Tucson, and odd-numbered years elsewhere around the world, the 29th annual TSC was held in April 2022 in Tucson. The 2023 conference will be held in Taormina, Sicily co-organized with Riccardo Manzotti and colleagues.  </w:t>
      </w:r>
    </w:p>
    <w:p w14:paraId="313DCCE5" w14:textId="77777777"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 </w:t>
      </w:r>
    </w:p>
    <w:p w14:paraId="2AEA2F0E" w14:textId="77777777"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In 1998, with Kaszniak and Scott, and a 1.4-million-dollar grant from the Fetzer Institute,</w:t>
      </w:r>
    </w:p>
    <w:p w14:paraId="751BF8F6" w14:textId="0A94C7AD"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 xml:space="preserve">Hameroff co-founded the University of Arizona Center for Consciousness Studies </w:t>
      </w:r>
      <w:r w:rsidR="00C6449A">
        <w:rPr>
          <w:rFonts w:ascii="Segoe UI Historic" w:hAnsi="Segoe UI Historic" w:cs="Segoe UI Historic"/>
          <w:sz w:val="22"/>
          <w:szCs w:val="22"/>
        </w:rPr>
        <w:t xml:space="preserve">(CCS), </w:t>
      </w:r>
      <w:r w:rsidRPr="00A37955">
        <w:rPr>
          <w:rFonts w:ascii="Segoe UI Historic" w:hAnsi="Segoe UI Historic" w:cs="Segoe UI Historic"/>
          <w:sz w:val="22"/>
          <w:szCs w:val="22"/>
        </w:rPr>
        <w:t>served as associate director, and succeeded Kaszniak and then Chalmers, as director in 2004. With Abi Behar-Montefiore as assistant director and conference</w:t>
      </w:r>
      <w:r>
        <w:rPr>
          <w:rFonts w:ascii="Segoe UI Historic" w:hAnsi="Segoe UI Historic" w:cs="Segoe UI Historic"/>
          <w:sz w:val="22"/>
          <w:szCs w:val="22"/>
        </w:rPr>
        <w:t xml:space="preserve"> manager, CCS has </w:t>
      </w:r>
      <w:r w:rsidRPr="00A37955">
        <w:rPr>
          <w:rFonts w:ascii="Segoe UI Historic" w:hAnsi="Segoe UI Historic" w:cs="Segoe UI Historic"/>
          <w:sz w:val="22"/>
          <w:szCs w:val="22"/>
        </w:rPr>
        <w:t>subsisted since 2004 and in 2018 moved administratively to the College of Social and Behavioral Sciences. University of Arizona Regents Professor Tom Bever has acted as CCS Co-Director and, with support from the Eugene Jhong Family Foundation, has developed an educational curriculum for which Hameroff will teach a course ‘Introduction to the science of consciousness’ as he transitions from clinical work to research and education. CCS Associate Directors include psychologist Jay Sanguinetti, an authority in non-invasive brain modulation including transcranial ultrasound, and another Regents professor, planetary scientist Dante Lauretta who studies astrobiology and the origin of life and consciousness. Abi Behar-Montefiore continues as CCS stalwart Assistant Director and conference manager.   </w:t>
      </w:r>
    </w:p>
    <w:p w14:paraId="4D2ADD24" w14:textId="77777777"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 </w:t>
      </w:r>
    </w:p>
    <w:p w14:paraId="00729DF3" w14:textId="77777777" w:rsidR="00144B99" w:rsidRPr="00A37955" w:rsidRDefault="00144B99" w:rsidP="00144B99">
      <w:pPr>
        <w:rPr>
          <w:rFonts w:ascii="Segoe UI Historic" w:hAnsi="Segoe UI Historic" w:cs="Segoe UI Historic"/>
          <w:sz w:val="22"/>
          <w:szCs w:val="22"/>
        </w:rPr>
      </w:pPr>
      <w:r w:rsidRPr="00A37955">
        <w:rPr>
          <w:rFonts w:ascii="Segoe UI Historic" w:hAnsi="Segoe UI Historic" w:cs="Segoe UI Historic"/>
          <w:sz w:val="22"/>
          <w:szCs w:val="22"/>
        </w:rPr>
        <w:t>Hameroff has written or edited 6 books, and several hundred scientific articles and book chapters, lectured on 6 continents, appeared in the film ‘WhattheBleep?’ and numerous</w:t>
      </w:r>
      <w:r>
        <w:rPr>
          <w:rFonts w:ascii="Segoe UI Historic" w:hAnsi="Segoe UI Historic" w:cs="Segoe UI Historic"/>
          <w:sz w:val="22"/>
          <w:szCs w:val="22"/>
        </w:rPr>
        <w:t xml:space="preserve"> </w:t>
      </w:r>
      <w:r w:rsidRPr="00A37955">
        <w:rPr>
          <w:rFonts w:ascii="Segoe UI Historic" w:hAnsi="Segoe UI Historic" w:cs="Segoe UI Historic"/>
          <w:sz w:val="22"/>
          <w:szCs w:val="22"/>
        </w:rPr>
        <w:t>TV shows about consciousness on BBC, PBS, Discovery, OWN, National Geographic, and History Channel.</w:t>
      </w:r>
    </w:p>
    <w:p w14:paraId="0DEB2110" w14:textId="77777777" w:rsidR="00E73FAE" w:rsidRPr="00E73FAE" w:rsidRDefault="00E73FAE" w:rsidP="00AB7FE0">
      <w:pPr>
        <w:pStyle w:val="BodyText"/>
        <w:kinsoku w:val="0"/>
        <w:overflowPunct w:val="0"/>
        <w:ind w:left="0" w:firstLine="0"/>
        <w:rPr>
          <w:rFonts w:ascii="Segoe UI Historic" w:hAnsi="Segoe UI Historic" w:cs="Segoe UI Historic"/>
          <w:spacing w:val="-1"/>
          <w:sz w:val="22"/>
          <w:szCs w:val="22"/>
        </w:rPr>
      </w:pPr>
    </w:p>
    <w:p w14:paraId="24B72348" w14:textId="17F21C02" w:rsidR="000E44F1" w:rsidRDefault="000E44F1" w:rsidP="00061420">
      <w:pPr>
        <w:pStyle w:val="BodyText"/>
        <w:kinsoku w:val="0"/>
        <w:overflowPunct w:val="0"/>
        <w:spacing w:before="72" w:line="360" w:lineRule="auto"/>
        <w:ind w:left="0" w:firstLine="0"/>
        <w:rPr>
          <w:rFonts w:ascii="Segoe UI Historic" w:hAnsi="Segoe UI Historic" w:cs="Segoe UI Historic"/>
          <w:b/>
          <w:bCs/>
          <w:spacing w:val="-1"/>
        </w:rPr>
      </w:pPr>
    </w:p>
    <w:p w14:paraId="3E2931F9" w14:textId="4D6EEE9B" w:rsidR="00C6449A" w:rsidRDefault="00C6449A" w:rsidP="00061420">
      <w:pPr>
        <w:pStyle w:val="BodyText"/>
        <w:kinsoku w:val="0"/>
        <w:overflowPunct w:val="0"/>
        <w:spacing w:before="72" w:line="360" w:lineRule="auto"/>
        <w:ind w:left="0" w:firstLine="0"/>
        <w:rPr>
          <w:rFonts w:ascii="Segoe UI Historic" w:hAnsi="Segoe UI Historic" w:cs="Segoe UI Historic"/>
          <w:b/>
          <w:bCs/>
          <w:spacing w:val="-1"/>
        </w:rPr>
      </w:pPr>
    </w:p>
    <w:p w14:paraId="33C47F49" w14:textId="77777777" w:rsidR="00C6449A" w:rsidRDefault="00C6449A" w:rsidP="00061420">
      <w:pPr>
        <w:pStyle w:val="BodyText"/>
        <w:kinsoku w:val="0"/>
        <w:overflowPunct w:val="0"/>
        <w:spacing w:before="72" w:line="360" w:lineRule="auto"/>
        <w:ind w:left="0" w:firstLine="0"/>
        <w:rPr>
          <w:rFonts w:ascii="Segoe UI Historic" w:hAnsi="Segoe UI Historic" w:cs="Segoe UI Historic"/>
          <w:b/>
          <w:bCs/>
          <w:spacing w:val="-1"/>
        </w:rPr>
      </w:pPr>
    </w:p>
    <w:p w14:paraId="7E442B0B" w14:textId="2BE5A9FD" w:rsidR="00424EDE" w:rsidRPr="00E73FAE" w:rsidRDefault="00061420" w:rsidP="00061420">
      <w:pPr>
        <w:pStyle w:val="BodyText"/>
        <w:kinsoku w:val="0"/>
        <w:overflowPunct w:val="0"/>
        <w:spacing w:before="72" w:line="360" w:lineRule="auto"/>
        <w:ind w:left="0" w:firstLine="0"/>
        <w:rPr>
          <w:rFonts w:ascii="Segoe UI Historic" w:hAnsi="Segoe UI Historic" w:cs="Segoe UI Historic"/>
          <w:b/>
          <w:bCs/>
          <w:spacing w:val="-1"/>
        </w:rPr>
      </w:pPr>
      <w:r w:rsidRPr="00E73FAE">
        <w:rPr>
          <w:rFonts w:ascii="Segoe UI Historic" w:hAnsi="Segoe UI Historic" w:cs="Segoe UI Historic"/>
          <w:b/>
          <w:bCs/>
          <w:spacing w:val="-1"/>
        </w:rPr>
        <w:lastRenderedPageBreak/>
        <w:t xml:space="preserve">Books </w:t>
      </w:r>
      <w:r w:rsidRPr="00E73FAE">
        <w:rPr>
          <w:rFonts w:ascii="Segoe UI Historic" w:hAnsi="Segoe UI Historic" w:cs="Segoe UI Historic"/>
          <w:b/>
          <w:bCs/>
          <w:spacing w:val="-2"/>
        </w:rPr>
        <w:t>Authored</w:t>
      </w:r>
      <w:r w:rsidRPr="00E73FAE">
        <w:rPr>
          <w:rFonts w:ascii="Segoe UI Historic" w:hAnsi="Segoe UI Historic" w:cs="Segoe UI Historic"/>
          <w:b/>
          <w:bCs/>
          <w:spacing w:val="-1"/>
        </w:rPr>
        <w:t xml:space="preserve"> or Edited</w:t>
      </w:r>
    </w:p>
    <w:p w14:paraId="257556F6" w14:textId="134188AD" w:rsidR="00526ED0" w:rsidRPr="00526ED0" w:rsidRDefault="00526ED0" w:rsidP="00526ED0">
      <w:pPr>
        <w:pStyle w:val="BodyText"/>
        <w:tabs>
          <w:tab w:val="left" w:pos="460"/>
        </w:tabs>
        <w:kinsoku w:val="0"/>
        <w:overflowPunct w:val="0"/>
        <w:spacing w:after="120"/>
        <w:ind w:left="0"/>
        <w:contextualSpacing/>
        <w:rPr>
          <w:rFonts w:ascii="Segoe UI Historic" w:hAnsi="Segoe UI Historic" w:cs="Segoe UI Historic"/>
          <w:color w:val="000000" w:themeColor="text1"/>
          <w:spacing w:val="-1"/>
        </w:rPr>
      </w:pPr>
    </w:p>
    <w:tbl>
      <w:tblPr>
        <w:tblW w:w="14745" w:type="dxa"/>
        <w:tblCellSpacing w:w="0" w:type="dxa"/>
        <w:tblCellMar>
          <w:left w:w="0" w:type="dxa"/>
          <w:right w:w="0" w:type="dxa"/>
        </w:tblCellMar>
        <w:tblLook w:val="04A0" w:firstRow="1" w:lastRow="0" w:firstColumn="1" w:lastColumn="0" w:noHBand="0" w:noVBand="1"/>
      </w:tblPr>
      <w:tblGrid>
        <w:gridCol w:w="14745"/>
      </w:tblGrid>
      <w:tr w:rsidR="00526ED0" w:rsidRPr="001C18B1" w14:paraId="596FD589" w14:textId="77777777" w:rsidTr="00526ED0">
        <w:trPr>
          <w:tblCellSpacing w:w="0" w:type="dxa"/>
        </w:trPr>
        <w:tc>
          <w:tcPr>
            <w:tcW w:w="0" w:type="auto"/>
            <w:hideMark/>
          </w:tcPr>
          <w:p w14:paraId="2F5BE1FB" w14:textId="77777777" w:rsidR="00526ED0" w:rsidRPr="001C18B1" w:rsidRDefault="00526ED0" w:rsidP="00526ED0">
            <w:pPr>
              <w:pStyle w:val="BodyText"/>
              <w:tabs>
                <w:tab w:val="left" w:pos="460"/>
              </w:tabs>
              <w:kinsoku w:val="0"/>
              <w:overflowPunct w:val="0"/>
              <w:spacing w:after="120"/>
              <w:ind w:left="0" w:firstLine="0"/>
              <w:contextualSpacing/>
              <w:rPr>
                <w:rFonts w:ascii="Segoe UI Historic" w:hAnsi="Segoe UI Historic" w:cs="Segoe UI Historic"/>
                <w:b/>
                <w:bCs/>
                <w:color w:val="000000" w:themeColor="text1"/>
                <w:spacing w:val="-1"/>
                <w:sz w:val="22"/>
                <w:szCs w:val="22"/>
              </w:rPr>
            </w:pPr>
            <w:r w:rsidRPr="001C18B1">
              <w:rPr>
                <w:rFonts w:ascii="Segoe UI Historic" w:hAnsi="Segoe UI Historic" w:cs="Segoe UI Historic"/>
                <w:color w:val="000000" w:themeColor="text1"/>
                <w:spacing w:val="-1"/>
                <w:sz w:val="22"/>
                <w:szCs w:val="22"/>
              </w:rPr>
              <w:t>Satsangi P, Hameroff SR, Sahni V, Dua P (2018)</w:t>
            </w:r>
            <w:r w:rsidRPr="001C18B1">
              <w:rPr>
                <w:rFonts w:ascii="Segoe UI Historic" w:hAnsi="Segoe UI Historic" w:cs="Segoe UI Historic"/>
                <w:b/>
                <w:bCs/>
                <w:color w:val="000000" w:themeColor="text1"/>
                <w:spacing w:val="-1"/>
                <w:sz w:val="22"/>
                <w:szCs w:val="22"/>
              </w:rPr>
              <w:t xml:space="preserve"> Consciousness: Integrating </w:t>
            </w:r>
          </w:p>
          <w:p w14:paraId="2195EA58" w14:textId="5BC0F933" w:rsidR="00526ED0" w:rsidRPr="001C18B1" w:rsidRDefault="00526ED0" w:rsidP="00526ED0">
            <w:pPr>
              <w:pStyle w:val="BodyText"/>
              <w:tabs>
                <w:tab w:val="left" w:pos="460"/>
              </w:tabs>
              <w:kinsoku w:val="0"/>
              <w:overflowPunct w:val="0"/>
              <w:spacing w:after="120"/>
              <w:ind w:left="0" w:firstLine="0"/>
              <w:contextualSpacing/>
              <w:rPr>
                <w:rFonts w:ascii="Segoe UI Historic" w:hAnsi="Segoe UI Historic" w:cs="Segoe UI Historic"/>
                <w:color w:val="000000" w:themeColor="text1"/>
                <w:spacing w:val="-1"/>
                <w:sz w:val="22"/>
                <w:szCs w:val="22"/>
              </w:rPr>
            </w:pPr>
            <w:r w:rsidRPr="001C18B1">
              <w:rPr>
                <w:rFonts w:ascii="Segoe UI Historic" w:hAnsi="Segoe UI Historic" w:cs="Segoe UI Historic"/>
                <w:b/>
                <w:bCs/>
                <w:color w:val="000000" w:themeColor="text1"/>
                <w:spacing w:val="-1"/>
                <w:sz w:val="22"/>
                <w:szCs w:val="22"/>
              </w:rPr>
              <w:t>Eastern and Western Perspectives</w:t>
            </w:r>
            <w:r w:rsidRPr="001C18B1">
              <w:rPr>
                <w:rFonts w:ascii="Segoe UI Historic" w:hAnsi="Segoe UI Historic" w:cs="Segoe UI Historic"/>
                <w:color w:val="000000" w:themeColor="text1"/>
                <w:spacing w:val="-1"/>
                <w:sz w:val="22"/>
                <w:szCs w:val="22"/>
              </w:rPr>
              <w:t>, New Age Books</w:t>
            </w:r>
          </w:p>
          <w:p w14:paraId="5E22003C" w14:textId="1524FADD" w:rsidR="00526ED0" w:rsidRPr="001C18B1" w:rsidRDefault="00526ED0" w:rsidP="00526ED0">
            <w:pPr>
              <w:pStyle w:val="BodyText"/>
              <w:tabs>
                <w:tab w:val="left" w:pos="460"/>
              </w:tabs>
              <w:kinsoku w:val="0"/>
              <w:overflowPunct w:val="0"/>
              <w:spacing w:after="120"/>
              <w:contextualSpacing/>
              <w:rPr>
                <w:rFonts w:ascii="Segoe UI Historic" w:hAnsi="Segoe UI Historic" w:cs="Segoe UI Historic"/>
                <w:color w:val="000000" w:themeColor="text1"/>
                <w:spacing w:val="-1"/>
                <w:sz w:val="22"/>
                <w:szCs w:val="22"/>
              </w:rPr>
            </w:pPr>
          </w:p>
        </w:tc>
      </w:tr>
    </w:tbl>
    <w:p w14:paraId="19F5B05A" w14:textId="77777777" w:rsidR="00526ED0" w:rsidRPr="001C18B1" w:rsidRDefault="00526ED0" w:rsidP="00061420">
      <w:pPr>
        <w:pStyle w:val="BodyText"/>
        <w:tabs>
          <w:tab w:val="left" w:pos="460"/>
        </w:tabs>
        <w:kinsoku w:val="0"/>
        <w:overflowPunct w:val="0"/>
        <w:spacing w:after="120"/>
        <w:ind w:left="0" w:firstLine="0"/>
        <w:contextualSpacing/>
        <w:rPr>
          <w:rFonts w:ascii="Segoe UI Historic" w:hAnsi="Segoe UI Historic" w:cs="Segoe UI Historic"/>
          <w:color w:val="000000" w:themeColor="text1"/>
          <w:spacing w:val="-1"/>
          <w:sz w:val="22"/>
          <w:szCs w:val="22"/>
        </w:rPr>
      </w:pPr>
    </w:p>
    <w:p w14:paraId="704BECCA" w14:textId="017B3827" w:rsidR="00061420" w:rsidRPr="001C18B1" w:rsidRDefault="00061420" w:rsidP="00061420">
      <w:pPr>
        <w:pStyle w:val="BodyText"/>
        <w:tabs>
          <w:tab w:val="left" w:pos="460"/>
        </w:tabs>
        <w:kinsoku w:val="0"/>
        <w:overflowPunct w:val="0"/>
        <w:spacing w:after="120"/>
        <w:ind w:left="0" w:firstLine="0"/>
        <w:contextualSpacing/>
        <w:rPr>
          <w:rFonts w:ascii="Segoe UI Historic" w:hAnsi="Segoe UI Historic" w:cs="Segoe UI Historic"/>
          <w:color w:val="000000" w:themeColor="text1"/>
          <w:spacing w:val="-1"/>
          <w:sz w:val="22"/>
          <w:szCs w:val="22"/>
        </w:rPr>
      </w:pPr>
      <w:r w:rsidRPr="001C18B1">
        <w:rPr>
          <w:rFonts w:ascii="Segoe UI Historic" w:hAnsi="Segoe UI Historic" w:cs="Segoe UI Historic"/>
          <w:color w:val="000000" w:themeColor="text1"/>
          <w:spacing w:val="-1"/>
          <w:sz w:val="22"/>
          <w:szCs w:val="22"/>
        </w:rPr>
        <w:t>Hameroff SR</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pacing w:val="-1"/>
          <w:sz w:val="22"/>
          <w:szCs w:val="22"/>
        </w:rPr>
        <w:t>Kaszniak</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pacing w:val="-1"/>
          <w:sz w:val="22"/>
          <w:szCs w:val="22"/>
        </w:rPr>
        <w:t>AW</w:t>
      </w:r>
      <w:r w:rsidRPr="001C18B1">
        <w:rPr>
          <w:rFonts w:ascii="Segoe UI Historic" w:hAnsi="Segoe UI Historic" w:cs="Segoe UI Historic"/>
          <w:color w:val="000000" w:themeColor="text1"/>
          <w:spacing w:val="1"/>
          <w:sz w:val="22"/>
          <w:szCs w:val="22"/>
        </w:rPr>
        <w:t xml:space="preserve"> </w:t>
      </w:r>
      <w:r w:rsidRPr="001C18B1">
        <w:rPr>
          <w:rFonts w:ascii="Segoe UI Historic" w:hAnsi="Segoe UI Historic" w:cs="Segoe UI Historic"/>
          <w:color w:val="000000" w:themeColor="text1"/>
          <w:sz w:val="22"/>
          <w:szCs w:val="22"/>
        </w:rPr>
        <w:t>&amp;</w:t>
      </w:r>
      <w:r w:rsidRPr="001C18B1">
        <w:rPr>
          <w:rFonts w:ascii="Segoe UI Historic" w:hAnsi="Segoe UI Historic" w:cs="Segoe UI Historic"/>
          <w:color w:val="000000" w:themeColor="text1"/>
          <w:spacing w:val="-2"/>
          <w:sz w:val="22"/>
          <w:szCs w:val="22"/>
        </w:rPr>
        <w:t xml:space="preserve"> </w:t>
      </w:r>
      <w:r w:rsidRPr="001C18B1">
        <w:rPr>
          <w:rFonts w:ascii="Segoe UI Historic" w:hAnsi="Segoe UI Historic" w:cs="Segoe UI Historic"/>
          <w:color w:val="000000" w:themeColor="text1"/>
          <w:spacing w:val="-1"/>
          <w:sz w:val="22"/>
          <w:szCs w:val="22"/>
        </w:rPr>
        <w:t>Chalmers</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pacing w:val="-1"/>
          <w:sz w:val="22"/>
          <w:szCs w:val="22"/>
        </w:rPr>
        <w:t>D.</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pacing w:val="-1"/>
          <w:sz w:val="22"/>
          <w:szCs w:val="22"/>
        </w:rPr>
        <w:t xml:space="preserve">(Eds.) </w:t>
      </w:r>
      <w:r w:rsidRPr="001C18B1">
        <w:rPr>
          <w:rFonts w:ascii="Segoe UI Historic" w:hAnsi="Segoe UI Historic" w:cs="Segoe UI Historic"/>
          <w:b/>
          <w:bCs/>
          <w:color w:val="000000" w:themeColor="text1"/>
          <w:spacing w:val="-1"/>
          <w:sz w:val="22"/>
          <w:szCs w:val="22"/>
        </w:rPr>
        <w:t>(1999).</w:t>
      </w:r>
      <w:r w:rsidRPr="001C18B1">
        <w:rPr>
          <w:rFonts w:ascii="Segoe UI Historic" w:hAnsi="Segoe UI Historic" w:cs="Segoe UI Historic"/>
          <w:color w:val="000000" w:themeColor="text1"/>
          <w:spacing w:val="-1"/>
          <w:sz w:val="22"/>
          <w:szCs w:val="22"/>
        </w:rPr>
        <w:t xml:space="preserve"> </w:t>
      </w:r>
      <w:r w:rsidRPr="001C18B1">
        <w:rPr>
          <w:rFonts w:ascii="Segoe UI Historic" w:hAnsi="Segoe UI Historic" w:cs="Segoe UI Historic"/>
          <w:b/>
          <w:bCs/>
          <w:iCs/>
          <w:color w:val="000000" w:themeColor="text1"/>
          <w:spacing w:val="-1"/>
          <w:sz w:val="22"/>
          <w:szCs w:val="22"/>
        </w:rPr>
        <w:t>Toward</w:t>
      </w:r>
      <w:r w:rsidRPr="001C18B1">
        <w:rPr>
          <w:rFonts w:ascii="Segoe UI Historic" w:hAnsi="Segoe UI Historic" w:cs="Segoe UI Historic"/>
          <w:b/>
          <w:bCs/>
          <w:iCs/>
          <w:color w:val="000000" w:themeColor="text1"/>
          <w:spacing w:val="2"/>
          <w:sz w:val="22"/>
          <w:szCs w:val="22"/>
        </w:rPr>
        <w:t xml:space="preserve"> </w:t>
      </w:r>
      <w:r w:rsidRPr="001C18B1">
        <w:rPr>
          <w:rFonts w:ascii="Segoe UI Historic" w:hAnsi="Segoe UI Historic" w:cs="Segoe UI Historic"/>
          <w:b/>
          <w:bCs/>
          <w:iCs/>
          <w:color w:val="000000" w:themeColor="text1"/>
          <w:sz w:val="22"/>
          <w:szCs w:val="22"/>
        </w:rPr>
        <w:t>a</w:t>
      </w:r>
      <w:r w:rsidRPr="001C18B1">
        <w:rPr>
          <w:rFonts w:ascii="Segoe UI Historic" w:hAnsi="Segoe UI Historic" w:cs="Segoe UI Historic"/>
          <w:b/>
          <w:bCs/>
          <w:iCs/>
          <w:color w:val="000000" w:themeColor="text1"/>
          <w:spacing w:val="-1"/>
          <w:sz w:val="22"/>
          <w:szCs w:val="22"/>
        </w:rPr>
        <w:t xml:space="preserve"> Science </w:t>
      </w:r>
      <w:r w:rsidRPr="001C18B1">
        <w:rPr>
          <w:rFonts w:ascii="Segoe UI Historic" w:hAnsi="Segoe UI Historic" w:cs="Segoe UI Historic"/>
          <w:b/>
          <w:bCs/>
          <w:iCs/>
          <w:color w:val="000000" w:themeColor="text1"/>
          <w:sz w:val="22"/>
          <w:szCs w:val="22"/>
        </w:rPr>
        <w:t>of</w:t>
      </w:r>
      <w:r w:rsidRPr="001C18B1">
        <w:rPr>
          <w:rFonts w:ascii="Segoe UI Historic" w:hAnsi="Segoe UI Historic" w:cs="Segoe UI Historic"/>
          <w:b/>
          <w:bCs/>
          <w:iCs/>
          <w:color w:val="000000" w:themeColor="text1"/>
          <w:spacing w:val="-1"/>
          <w:sz w:val="22"/>
          <w:szCs w:val="22"/>
        </w:rPr>
        <w:t xml:space="preserve"> </w:t>
      </w:r>
      <w:r w:rsidRPr="001C18B1">
        <w:rPr>
          <w:rFonts w:ascii="Segoe UI Historic" w:hAnsi="Segoe UI Historic" w:cs="Segoe UI Historic"/>
          <w:b/>
          <w:bCs/>
          <w:iCs/>
          <w:color w:val="000000" w:themeColor="text1"/>
          <w:sz w:val="22"/>
          <w:szCs w:val="22"/>
        </w:rPr>
        <w:t>Consciousness</w:t>
      </w:r>
      <w:r w:rsidRPr="001C18B1">
        <w:rPr>
          <w:rFonts w:ascii="Segoe UI Historic" w:hAnsi="Segoe UI Historic" w:cs="Segoe UI Historic"/>
          <w:b/>
          <w:bCs/>
          <w:iCs/>
          <w:color w:val="000000" w:themeColor="text1"/>
          <w:spacing w:val="2"/>
          <w:sz w:val="22"/>
          <w:szCs w:val="22"/>
        </w:rPr>
        <w:t xml:space="preserve"> </w:t>
      </w:r>
      <w:r w:rsidRPr="001C18B1">
        <w:rPr>
          <w:rFonts w:ascii="Segoe UI Historic" w:hAnsi="Segoe UI Historic" w:cs="Segoe UI Historic"/>
          <w:b/>
          <w:bCs/>
          <w:iCs/>
          <w:color w:val="000000" w:themeColor="text1"/>
          <w:spacing w:val="-2"/>
          <w:sz w:val="22"/>
          <w:szCs w:val="22"/>
        </w:rPr>
        <w:t>III:</w:t>
      </w:r>
      <w:r w:rsidRPr="001C18B1">
        <w:rPr>
          <w:rFonts w:ascii="Segoe UI Historic" w:hAnsi="Segoe UI Historic" w:cs="Segoe UI Historic"/>
          <w:b/>
          <w:bCs/>
          <w:iCs/>
          <w:color w:val="000000" w:themeColor="text1"/>
          <w:sz w:val="22"/>
          <w:szCs w:val="22"/>
        </w:rPr>
        <w:t xml:space="preserve"> </w:t>
      </w:r>
      <w:r w:rsidRPr="001C18B1">
        <w:rPr>
          <w:rFonts w:ascii="Segoe UI Historic" w:hAnsi="Segoe UI Historic" w:cs="Segoe UI Historic"/>
          <w:iCs/>
          <w:color w:val="000000" w:themeColor="text1"/>
          <w:spacing w:val="-1"/>
          <w:sz w:val="22"/>
          <w:szCs w:val="22"/>
        </w:rPr>
        <w:t>The</w:t>
      </w:r>
      <w:r w:rsidRPr="001C18B1">
        <w:rPr>
          <w:rFonts w:ascii="Segoe UI Historic" w:hAnsi="Segoe UI Historic" w:cs="Segoe UI Historic"/>
          <w:iCs/>
          <w:color w:val="000000" w:themeColor="text1"/>
          <w:spacing w:val="1"/>
          <w:sz w:val="22"/>
          <w:szCs w:val="22"/>
        </w:rPr>
        <w:t xml:space="preserve"> </w:t>
      </w:r>
      <w:r w:rsidRPr="001C18B1">
        <w:rPr>
          <w:rFonts w:ascii="Segoe UI Historic" w:hAnsi="Segoe UI Historic" w:cs="Segoe UI Historic"/>
          <w:iCs/>
          <w:color w:val="000000" w:themeColor="text1"/>
          <w:spacing w:val="-1"/>
          <w:sz w:val="22"/>
          <w:szCs w:val="22"/>
        </w:rPr>
        <w:t>Third Tucson</w:t>
      </w:r>
      <w:r w:rsidRPr="001C18B1">
        <w:rPr>
          <w:rFonts w:ascii="Segoe UI Historic" w:hAnsi="Segoe UI Historic" w:cs="Segoe UI Historic"/>
          <w:iCs/>
          <w:color w:val="000000" w:themeColor="text1"/>
          <w:sz w:val="22"/>
          <w:szCs w:val="22"/>
        </w:rPr>
        <w:t xml:space="preserve"> </w:t>
      </w:r>
      <w:r w:rsidRPr="001C18B1">
        <w:rPr>
          <w:rFonts w:ascii="Segoe UI Historic" w:hAnsi="Segoe UI Historic" w:cs="Segoe UI Historic"/>
          <w:iCs/>
          <w:color w:val="000000" w:themeColor="text1"/>
          <w:spacing w:val="-1"/>
          <w:sz w:val="22"/>
          <w:szCs w:val="22"/>
        </w:rPr>
        <w:t>Discussions</w:t>
      </w:r>
      <w:r w:rsidRPr="001C18B1">
        <w:rPr>
          <w:rFonts w:ascii="Segoe UI Historic" w:hAnsi="Segoe UI Historic" w:cs="Segoe UI Historic"/>
          <w:iCs/>
          <w:color w:val="000000" w:themeColor="text1"/>
          <w:sz w:val="22"/>
          <w:szCs w:val="22"/>
        </w:rPr>
        <w:t xml:space="preserve"> </w:t>
      </w:r>
      <w:r w:rsidRPr="001C18B1">
        <w:rPr>
          <w:rFonts w:ascii="Segoe UI Historic" w:hAnsi="Segoe UI Historic" w:cs="Segoe UI Historic"/>
          <w:iCs/>
          <w:color w:val="000000" w:themeColor="text1"/>
          <w:spacing w:val="-1"/>
          <w:sz w:val="22"/>
          <w:szCs w:val="22"/>
        </w:rPr>
        <w:t>and</w:t>
      </w:r>
      <w:r w:rsidRPr="001C18B1">
        <w:rPr>
          <w:rFonts w:ascii="Segoe UI Historic" w:hAnsi="Segoe UI Historic" w:cs="Segoe UI Historic"/>
          <w:iCs/>
          <w:color w:val="000000" w:themeColor="text1"/>
          <w:spacing w:val="2"/>
          <w:sz w:val="22"/>
          <w:szCs w:val="22"/>
        </w:rPr>
        <w:t xml:space="preserve"> </w:t>
      </w:r>
      <w:r w:rsidRPr="001C18B1">
        <w:rPr>
          <w:rFonts w:ascii="Segoe UI Historic" w:hAnsi="Segoe UI Historic" w:cs="Segoe UI Historic"/>
          <w:iCs/>
          <w:color w:val="000000" w:themeColor="text1"/>
          <w:spacing w:val="-1"/>
          <w:sz w:val="22"/>
          <w:szCs w:val="22"/>
        </w:rPr>
        <w:t>Debates.</w:t>
      </w:r>
      <w:r w:rsidRPr="001C18B1">
        <w:rPr>
          <w:rFonts w:ascii="Segoe UI Historic" w:hAnsi="Segoe UI Historic" w:cs="Segoe UI Historic"/>
          <w:iCs/>
          <w:color w:val="000000" w:themeColor="text1"/>
          <w:sz w:val="22"/>
          <w:szCs w:val="22"/>
        </w:rPr>
        <w:t xml:space="preserve"> </w:t>
      </w:r>
      <w:r w:rsidRPr="001C18B1">
        <w:rPr>
          <w:rFonts w:ascii="Segoe UI Historic" w:hAnsi="Segoe UI Historic" w:cs="Segoe UI Historic"/>
          <w:iCs/>
          <w:color w:val="000000" w:themeColor="text1"/>
          <w:spacing w:val="-1"/>
          <w:sz w:val="22"/>
          <w:szCs w:val="22"/>
        </w:rPr>
        <w:t>Cambridge,</w:t>
      </w:r>
      <w:r w:rsidRPr="001C18B1">
        <w:rPr>
          <w:rFonts w:ascii="Segoe UI Historic" w:hAnsi="Segoe UI Historic" w:cs="Segoe UI Historic"/>
          <w:iCs/>
          <w:color w:val="000000" w:themeColor="text1"/>
          <w:spacing w:val="2"/>
          <w:sz w:val="22"/>
          <w:szCs w:val="22"/>
        </w:rPr>
        <w:t xml:space="preserve"> </w:t>
      </w:r>
      <w:r w:rsidRPr="001C18B1">
        <w:rPr>
          <w:rFonts w:ascii="Segoe UI Historic" w:hAnsi="Segoe UI Historic" w:cs="Segoe UI Historic"/>
          <w:iCs/>
          <w:color w:val="000000" w:themeColor="text1"/>
          <w:sz w:val="22"/>
          <w:szCs w:val="22"/>
        </w:rPr>
        <w:t>MA</w:t>
      </w:r>
      <w:r w:rsidRPr="001C18B1">
        <w:rPr>
          <w:rFonts w:ascii="Segoe UI Historic" w:hAnsi="Segoe UI Historic" w:cs="Segoe UI Historic"/>
          <w:iCs/>
          <w:color w:val="000000" w:themeColor="text1"/>
          <w:spacing w:val="-1"/>
          <w:sz w:val="22"/>
          <w:szCs w:val="22"/>
        </w:rPr>
        <w:t>: MIT Press</w:t>
      </w:r>
      <w:r w:rsidRPr="001C18B1">
        <w:rPr>
          <w:rFonts w:ascii="Segoe UI Historic" w:hAnsi="Segoe UI Historic" w:cs="Segoe UI Historic"/>
          <w:color w:val="000000" w:themeColor="text1"/>
          <w:spacing w:val="-1"/>
          <w:sz w:val="22"/>
          <w:szCs w:val="22"/>
        </w:rPr>
        <w:t>/Bradford</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pacing w:val="-1"/>
          <w:sz w:val="22"/>
          <w:szCs w:val="22"/>
        </w:rPr>
        <w:t>Books.</w:t>
      </w:r>
    </w:p>
    <w:p w14:paraId="2BC8008A" w14:textId="77777777" w:rsidR="00061420" w:rsidRPr="001C18B1" w:rsidRDefault="00061420" w:rsidP="00061420">
      <w:pPr>
        <w:pStyle w:val="BodyText"/>
        <w:tabs>
          <w:tab w:val="left" w:pos="460"/>
        </w:tabs>
        <w:kinsoku w:val="0"/>
        <w:overflowPunct w:val="0"/>
        <w:spacing w:after="120"/>
        <w:ind w:left="0" w:firstLine="0"/>
        <w:contextualSpacing/>
        <w:rPr>
          <w:rFonts w:ascii="Segoe UI Historic" w:hAnsi="Segoe UI Historic" w:cs="Segoe UI Historic"/>
          <w:color w:val="000000" w:themeColor="text1"/>
          <w:spacing w:val="-1"/>
          <w:sz w:val="22"/>
          <w:szCs w:val="22"/>
        </w:rPr>
      </w:pPr>
    </w:p>
    <w:p w14:paraId="32C96B0D" w14:textId="77777777" w:rsidR="00061420" w:rsidRPr="001C18B1" w:rsidRDefault="00061420" w:rsidP="00061420">
      <w:pPr>
        <w:pStyle w:val="BodyText"/>
        <w:tabs>
          <w:tab w:val="left" w:pos="460"/>
        </w:tabs>
        <w:kinsoku w:val="0"/>
        <w:overflowPunct w:val="0"/>
        <w:spacing w:after="120"/>
        <w:ind w:left="0" w:right="118" w:firstLine="0"/>
        <w:contextualSpacing/>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pacing w:val="-1"/>
          <w:sz w:val="22"/>
          <w:szCs w:val="22"/>
        </w:rPr>
        <w:t>Hameroff SR</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pacing w:val="-1"/>
          <w:sz w:val="22"/>
          <w:szCs w:val="22"/>
        </w:rPr>
        <w:t>Kaszniak</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pacing w:val="-1"/>
          <w:sz w:val="22"/>
          <w:szCs w:val="22"/>
        </w:rPr>
        <w:t>AW</w:t>
      </w:r>
      <w:r w:rsidRPr="001C18B1">
        <w:rPr>
          <w:rFonts w:ascii="Segoe UI Historic" w:hAnsi="Segoe UI Historic" w:cs="Segoe UI Historic"/>
          <w:color w:val="000000" w:themeColor="text1"/>
          <w:spacing w:val="1"/>
          <w:sz w:val="22"/>
          <w:szCs w:val="22"/>
        </w:rPr>
        <w:t xml:space="preserve"> </w:t>
      </w:r>
      <w:r w:rsidRPr="001C18B1">
        <w:rPr>
          <w:rFonts w:ascii="Segoe UI Historic" w:hAnsi="Segoe UI Historic" w:cs="Segoe UI Historic"/>
          <w:color w:val="000000" w:themeColor="text1"/>
          <w:sz w:val="22"/>
          <w:szCs w:val="22"/>
        </w:rPr>
        <w:t>&amp;</w:t>
      </w:r>
      <w:r w:rsidRPr="001C18B1">
        <w:rPr>
          <w:rFonts w:ascii="Segoe UI Historic" w:hAnsi="Segoe UI Historic" w:cs="Segoe UI Historic"/>
          <w:color w:val="000000" w:themeColor="text1"/>
          <w:spacing w:val="-2"/>
          <w:sz w:val="22"/>
          <w:szCs w:val="22"/>
        </w:rPr>
        <w:t xml:space="preserve"> </w:t>
      </w:r>
      <w:r w:rsidRPr="001C18B1">
        <w:rPr>
          <w:rFonts w:ascii="Segoe UI Historic" w:hAnsi="Segoe UI Historic" w:cs="Segoe UI Historic"/>
          <w:color w:val="000000" w:themeColor="text1"/>
          <w:spacing w:val="-1"/>
          <w:sz w:val="22"/>
          <w:szCs w:val="22"/>
        </w:rPr>
        <w:t>Scott</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pacing w:val="-1"/>
          <w:sz w:val="22"/>
          <w:szCs w:val="22"/>
        </w:rPr>
        <w:t xml:space="preserve">AC. (Eds.) </w:t>
      </w:r>
      <w:r w:rsidRPr="001C18B1">
        <w:rPr>
          <w:rFonts w:ascii="Segoe UI Historic" w:hAnsi="Segoe UI Historic" w:cs="Segoe UI Historic"/>
          <w:b/>
          <w:bCs/>
          <w:color w:val="000000" w:themeColor="text1"/>
          <w:spacing w:val="-1"/>
          <w:sz w:val="22"/>
          <w:szCs w:val="22"/>
        </w:rPr>
        <w:t>(1998).</w:t>
      </w:r>
      <w:r w:rsidRPr="001C18B1">
        <w:rPr>
          <w:rFonts w:ascii="Segoe UI Historic" w:hAnsi="Segoe UI Historic" w:cs="Segoe UI Historic"/>
          <w:color w:val="000000" w:themeColor="text1"/>
          <w:spacing w:val="-1"/>
          <w:sz w:val="22"/>
          <w:szCs w:val="22"/>
        </w:rPr>
        <w:t xml:space="preserve"> </w:t>
      </w:r>
      <w:r w:rsidRPr="001C18B1">
        <w:rPr>
          <w:rFonts w:ascii="Segoe UI Historic" w:hAnsi="Segoe UI Historic" w:cs="Segoe UI Historic"/>
          <w:b/>
          <w:bCs/>
          <w:iCs/>
          <w:color w:val="000000" w:themeColor="text1"/>
          <w:spacing w:val="-1"/>
          <w:sz w:val="22"/>
          <w:szCs w:val="22"/>
        </w:rPr>
        <w:t>Toward</w:t>
      </w:r>
      <w:r w:rsidRPr="001C18B1">
        <w:rPr>
          <w:rFonts w:ascii="Segoe UI Historic" w:hAnsi="Segoe UI Historic" w:cs="Segoe UI Historic"/>
          <w:b/>
          <w:bCs/>
          <w:iCs/>
          <w:color w:val="000000" w:themeColor="text1"/>
          <w:sz w:val="22"/>
          <w:szCs w:val="22"/>
        </w:rPr>
        <w:t xml:space="preserve"> a</w:t>
      </w:r>
      <w:r w:rsidRPr="001C18B1">
        <w:rPr>
          <w:rFonts w:ascii="Segoe UI Historic" w:hAnsi="Segoe UI Historic" w:cs="Segoe UI Historic"/>
          <w:b/>
          <w:bCs/>
          <w:iCs/>
          <w:color w:val="000000" w:themeColor="text1"/>
          <w:spacing w:val="-1"/>
          <w:sz w:val="22"/>
          <w:szCs w:val="22"/>
        </w:rPr>
        <w:t xml:space="preserve"> Science </w:t>
      </w:r>
      <w:r w:rsidRPr="001C18B1">
        <w:rPr>
          <w:rFonts w:ascii="Segoe UI Historic" w:hAnsi="Segoe UI Historic" w:cs="Segoe UI Historic"/>
          <w:b/>
          <w:bCs/>
          <w:iCs/>
          <w:color w:val="000000" w:themeColor="text1"/>
          <w:spacing w:val="1"/>
          <w:sz w:val="22"/>
          <w:szCs w:val="22"/>
        </w:rPr>
        <w:t>of</w:t>
      </w:r>
      <w:r w:rsidRPr="001C18B1">
        <w:rPr>
          <w:rFonts w:ascii="Segoe UI Historic" w:hAnsi="Segoe UI Historic" w:cs="Segoe UI Historic"/>
          <w:b/>
          <w:bCs/>
          <w:iCs/>
          <w:color w:val="000000" w:themeColor="text1"/>
          <w:spacing w:val="-1"/>
          <w:sz w:val="22"/>
          <w:szCs w:val="22"/>
        </w:rPr>
        <w:t xml:space="preserve"> Consciousness</w:t>
      </w:r>
      <w:r w:rsidRPr="001C18B1">
        <w:rPr>
          <w:rFonts w:ascii="Segoe UI Historic" w:hAnsi="Segoe UI Historic" w:cs="Segoe UI Historic"/>
          <w:b/>
          <w:bCs/>
          <w:iCs/>
          <w:color w:val="000000" w:themeColor="text1"/>
          <w:spacing w:val="2"/>
          <w:sz w:val="22"/>
          <w:szCs w:val="22"/>
        </w:rPr>
        <w:t xml:space="preserve"> </w:t>
      </w:r>
      <w:r w:rsidRPr="001C18B1">
        <w:rPr>
          <w:rFonts w:ascii="Segoe UI Historic" w:hAnsi="Segoe UI Historic" w:cs="Segoe UI Historic"/>
          <w:b/>
          <w:bCs/>
          <w:iCs/>
          <w:color w:val="000000" w:themeColor="text1"/>
          <w:spacing w:val="-2"/>
          <w:sz w:val="22"/>
          <w:szCs w:val="22"/>
        </w:rPr>
        <w:t>II:</w:t>
      </w:r>
      <w:r w:rsidRPr="001C18B1">
        <w:rPr>
          <w:rFonts w:ascii="Segoe UI Historic" w:hAnsi="Segoe UI Historic" w:cs="Segoe UI Historic"/>
          <w:b/>
          <w:bCs/>
          <w:iCs/>
          <w:color w:val="000000" w:themeColor="text1"/>
          <w:sz w:val="22"/>
          <w:szCs w:val="22"/>
        </w:rPr>
        <w:t xml:space="preserve"> </w:t>
      </w:r>
      <w:r w:rsidRPr="001C18B1">
        <w:rPr>
          <w:rFonts w:ascii="Segoe UI Historic" w:hAnsi="Segoe UI Historic" w:cs="Segoe UI Historic"/>
          <w:iCs/>
          <w:color w:val="000000" w:themeColor="text1"/>
          <w:spacing w:val="-1"/>
          <w:sz w:val="22"/>
          <w:szCs w:val="22"/>
        </w:rPr>
        <w:t>The Second Tucson Discussions</w:t>
      </w:r>
      <w:r w:rsidRPr="001C18B1">
        <w:rPr>
          <w:rFonts w:ascii="Segoe UI Historic" w:hAnsi="Segoe UI Historic" w:cs="Segoe UI Historic"/>
          <w:iCs/>
          <w:color w:val="000000" w:themeColor="text1"/>
          <w:sz w:val="22"/>
          <w:szCs w:val="22"/>
        </w:rPr>
        <w:t xml:space="preserve"> </w:t>
      </w:r>
      <w:r w:rsidRPr="001C18B1">
        <w:rPr>
          <w:rFonts w:ascii="Segoe UI Historic" w:hAnsi="Segoe UI Historic" w:cs="Segoe UI Historic"/>
          <w:iCs/>
          <w:color w:val="000000" w:themeColor="text1"/>
          <w:spacing w:val="-1"/>
          <w:sz w:val="22"/>
          <w:szCs w:val="22"/>
        </w:rPr>
        <w:t>and</w:t>
      </w:r>
      <w:r w:rsidRPr="001C18B1">
        <w:rPr>
          <w:rFonts w:ascii="Segoe UI Historic" w:hAnsi="Segoe UI Historic" w:cs="Segoe UI Historic"/>
          <w:iCs/>
          <w:color w:val="000000" w:themeColor="text1"/>
          <w:sz w:val="22"/>
          <w:szCs w:val="22"/>
        </w:rPr>
        <w:t xml:space="preserve"> </w:t>
      </w:r>
      <w:r w:rsidRPr="001C18B1">
        <w:rPr>
          <w:rFonts w:ascii="Segoe UI Historic" w:hAnsi="Segoe UI Historic" w:cs="Segoe UI Historic"/>
          <w:iCs/>
          <w:color w:val="000000" w:themeColor="text1"/>
          <w:spacing w:val="-1"/>
          <w:sz w:val="22"/>
          <w:szCs w:val="22"/>
        </w:rPr>
        <w:t>Debates.</w:t>
      </w:r>
      <w:r w:rsidRPr="001C18B1">
        <w:rPr>
          <w:rFonts w:ascii="Segoe UI Historic" w:hAnsi="Segoe UI Historic" w:cs="Segoe UI Historic"/>
          <w:iCs/>
          <w:color w:val="000000" w:themeColor="text1"/>
          <w:spacing w:val="2"/>
          <w:sz w:val="22"/>
          <w:szCs w:val="22"/>
        </w:rPr>
        <w:t xml:space="preserve"> </w:t>
      </w:r>
      <w:r w:rsidRPr="001C18B1">
        <w:rPr>
          <w:rFonts w:ascii="Segoe UI Historic" w:hAnsi="Segoe UI Historic" w:cs="Segoe UI Historic"/>
          <w:iCs/>
          <w:color w:val="000000" w:themeColor="text1"/>
          <w:spacing w:val="-1"/>
          <w:sz w:val="22"/>
          <w:szCs w:val="22"/>
        </w:rPr>
        <w:t>Cambridge,</w:t>
      </w:r>
      <w:r w:rsidRPr="001C18B1">
        <w:rPr>
          <w:rFonts w:ascii="Segoe UI Historic" w:hAnsi="Segoe UI Historic" w:cs="Segoe UI Historic"/>
          <w:iCs/>
          <w:color w:val="000000" w:themeColor="text1"/>
          <w:sz w:val="22"/>
          <w:szCs w:val="22"/>
        </w:rPr>
        <w:t xml:space="preserve"> </w:t>
      </w:r>
      <w:r w:rsidRPr="001C18B1">
        <w:rPr>
          <w:rFonts w:ascii="Segoe UI Historic" w:hAnsi="Segoe UI Historic" w:cs="Segoe UI Historic"/>
          <w:iCs/>
          <w:color w:val="000000" w:themeColor="text1"/>
          <w:spacing w:val="-1"/>
          <w:sz w:val="22"/>
          <w:szCs w:val="22"/>
        </w:rPr>
        <w:t xml:space="preserve">MA: </w:t>
      </w:r>
      <w:r w:rsidRPr="001C18B1">
        <w:rPr>
          <w:rFonts w:ascii="Segoe UI Historic" w:hAnsi="Segoe UI Historic" w:cs="Segoe UI Historic"/>
          <w:iCs/>
          <w:color w:val="000000" w:themeColor="text1"/>
          <w:spacing w:val="-2"/>
          <w:sz w:val="22"/>
          <w:szCs w:val="22"/>
        </w:rPr>
        <w:t>MIT</w:t>
      </w:r>
      <w:r w:rsidRPr="001C18B1">
        <w:rPr>
          <w:rFonts w:ascii="Segoe UI Historic" w:hAnsi="Segoe UI Historic" w:cs="Segoe UI Historic"/>
          <w:iCs/>
          <w:color w:val="000000" w:themeColor="text1"/>
          <w:spacing w:val="-1"/>
          <w:sz w:val="22"/>
          <w:szCs w:val="22"/>
        </w:rPr>
        <w:t xml:space="preserve"> P</w:t>
      </w:r>
      <w:r w:rsidRPr="001C18B1">
        <w:rPr>
          <w:rFonts w:ascii="Segoe UI Historic" w:hAnsi="Segoe UI Historic" w:cs="Segoe UI Historic"/>
          <w:color w:val="000000" w:themeColor="text1"/>
          <w:spacing w:val="-1"/>
          <w:sz w:val="22"/>
          <w:szCs w:val="22"/>
        </w:rPr>
        <w:t>ress/Bradford</w:t>
      </w:r>
      <w:r w:rsidRPr="001C18B1">
        <w:rPr>
          <w:rFonts w:ascii="Segoe UI Historic" w:hAnsi="Segoe UI Historic" w:cs="Segoe UI Historic"/>
          <w:color w:val="000000" w:themeColor="text1"/>
          <w:spacing w:val="2"/>
          <w:sz w:val="22"/>
          <w:szCs w:val="22"/>
        </w:rPr>
        <w:t xml:space="preserve"> </w:t>
      </w:r>
      <w:r w:rsidRPr="001C18B1">
        <w:rPr>
          <w:rFonts w:ascii="Segoe UI Historic" w:hAnsi="Segoe UI Historic" w:cs="Segoe UI Historic"/>
          <w:color w:val="000000" w:themeColor="text1"/>
          <w:sz w:val="22"/>
          <w:szCs w:val="22"/>
        </w:rPr>
        <w:t>Books.</w:t>
      </w:r>
    </w:p>
    <w:p w14:paraId="741C9F0C" w14:textId="77777777" w:rsidR="00061420" w:rsidRPr="001C18B1" w:rsidRDefault="00061420" w:rsidP="00061420">
      <w:pPr>
        <w:pStyle w:val="BodyText"/>
        <w:tabs>
          <w:tab w:val="left" w:pos="460"/>
        </w:tabs>
        <w:kinsoku w:val="0"/>
        <w:overflowPunct w:val="0"/>
        <w:spacing w:after="120"/>
        <w:ind w:left="0" w:right="118" w:firstLine="0"/>
        <w:contextualSpacing/>
        <w:rPr>
          <w:rFonts w:ascii="Segoe UI Historic" w:hAnsi="Segoe UI Historic" w:cs="Segoe UI Historic"/>
          <w:i/>
          <w:color w:val="000000" w:themeColor="text1"/>
          <w:spacing w:val="-1"/>
          <w:sz w:val="22"/>
          <w:szCs w:val="22"/>
        </w:rPr>
      </w:pPr>
    </w:p>
    <w:p w14:paraId="090E7A96" w14:textId="77777777" w:rsidR="00061420" w:rsidRPr="001C18B1" w:rsidRDefault="00061420" w:rsidP="00061420">
      <w:pPr>
        <w:pStyle w:val="BodyText"/>
        <w:tabs>
          <w:tab w:val="left" w:pos="460"/>
        </w:tabs>
        <w:kinsoku w:val="0"/>
        <w:overflowPunct w:val="0"/>
        <w:spacing w:after="120"/>
        <w:ind w:left="0" w:right="118" w:firstLine="0"/>
        <w:contextualSpacing/>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pacing w:val="-1"/>
          <w:sz w:val="22"/>
          <w:szCs w:val="22"/>
        </w:rPr>
        <w:t>Hameroff SR</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pacing w:val="-1"/>
          <w:sz w:val="22"/>
          <w:szCs w:val="22"/>
        </w:rPr>
        <w:t>Kaszniak</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pacing w:val="-1"/>
          <w:sz w:val="22"/>
          <w:szCs w:val="22"/>
        </w:rPr>
        <w:t>AW</w:t>
      </w:r>
      <w:r w:rsidRPr="001C18B1">
        <w:rPr>
          <w:rFonts w:ascii="Segoe UI Historic" w:hAnsi="Segoe UI Historic" w:cs="Segoe UI Historic"/>
          <w:color w:val="000000" w:themeColor="text1"/>
          <w:spacing w:val="1"/>
          <w:sz w:val="22"/>
          <w:szCs w:val="22"/>
        </w:rPr>
        <w:t xml:space="preserve"> </w:t>
      </w:r>
      <w:r w:rsidRPr="001C18B1">
        <w:rPr>
          <w:rFonts w:ascii="Segoe UI Historic" w:hAnsi="Segoe UI Historic" w:cs="Segoe UI Historic"/>
          <w:color w:val="000000" w:themeColor="text1"/>
          <w:sz w:val="22"/>
          <w:szCs w:val="22"/>
        </w:rPr>
        <w:t>&amp;</w:t>
      </w:r>
      <w:r w:rsidRPr="001C18B1">
        <w:rPr>
          <w:rFonts w:ascii="Segoe UI Historic" w:hAnsi="Segoe UI Historic" w:cs="Segoe UI Historic"/>
          <w:color w:val="000000" w:themeColor="text1"/>
          <w:spacing w:val="-2"/>
          <w:sz w:val="22"/>
          <w:szCs w:val="22"/>
        </w:rPr>
        <w:t xml:space="preserve"> </w:t>
      </w:r>
      <w:r w:rsidRPr="001C18B1">
        <w:rPr>
          <w:rFonts w:ascii="Segoe UI Historic" w:hAnsi="Segoe UI Historic" w:cs="Segoe UI Historic"/>
          <w:color w:val="000000" w:themeColor="text1"/>
          <w:spacing w:val="-1"/>
          <w:sz w:val="22"/>
          <w:szCs w:val="22"/>
        </w:rPr>
        <w:t>Scott</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pacing w:val="-1"/>
          <w:sz w:val="22"/>
          <w:szCs w:val="22"/>
        </w:rPr>
        <w:t>AC.</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pacing w:val="-1"/>
          <w:sz w:val="22"/>
          <w:szCs w:val="22"/>
        </w:rPr>
        <w:t xml:space="preserve">(Eds.) </w:t>
      </w:r>
      <w:r w:rsidRPr="001C18B1">
        <w:rPr>
          <w:rFonts w:ascii="Segoe UI Historic" w:hAnsi="Segoe UI Historic" w:cs="Segoe UI Historic"/>
          <w:color w:val="000000" w:themeColor="text1"/>
          <w:spacing w:val="2"/>
          <w:sz w:val="22"/>
          <w:szCs w:val="22"/>
        </w:rPr>
        <w:t>(</w:t>
      </w:r>
      <w:r w:rsidRPr="001C18B1">
        <w:rPr>
          <w:rFonts w:ascii="Segoe UI Historic" w:hAnsi="Segoe UI Historic" w:cs="Segoe UI Historic"/>
          <w:b/>
          <w:bCs/>
          <w:color w:val="000000" w:themeColor="text1"/>
          <w:spacing w:val="2"/>
          <w:sz w:val="22"/>
          <w:szCs w:val="22"/>
        </w:rPr>
        <w:t xml:space="preserve">1996). </w:t>
      </w:r>
      <w:r w:rsidRPr="001C18B1">
        <w:rPr>
          <w:rFonts w:ascii="Segoe UI Historic" w:hAnsi="Segoe UI Historic" w:cs="Segoe UI Historic"/>
          <w:b/>
          <w:bCs/>
          <w:iCs/>
          <w:color w:val="000000" w:themeColor="text1"/>
          <w:spacing w:val="-1"/>
          <w:sz w:val="22"/>
          <w:szCs w:val="22"/>
        </w:rPr>
        <w:t>Toward</w:t>
      </w:r>
      <w:r w:rsidRPr="001C18B1">
        <w:rPr>
          <w:rFonts w:ascii="Segoe UI Historic" w:hAnsi="Segoe UI Historic" w:cs="Segoe UI Historic"/>
          <w:b/>
          <w:bCs/>
          <w:iCs/>
          <w:color w:val="000000" w:themeColor="text1"/>
          <w:sz w:val="22"/>
          <w:szCs w:val="22"/>
        </w:rPr>
        <w:t xml:space="preserve"> a</w:t>
      </w:r>
      <w:r w:rsidRPr="001C18B1">
        <w:rPr>
          <w:rFonts w:ascii="Segoe UI Historic" w:hAnsi="Segoe UI Historic" w:cs="Segoe UI Historic"/>
          <w:b/>
          <w:bCs/>
          <w:iCs/>
          <w:color w:val="000000" w:themeColor="text1"/>
          <w:spacing w:val="-1"/>
          <w:sz w:val="22"/>
          <w:szCs w:val="22"/>
        </w:rPr>
        <w:t xml:space="preserve"> Science </w:t>
      </w:r>
      <w:r w:rsidRPr="001C18B1">
        <w:rPr>
          <w:rFonts w:ascii="Segoe UI Historic" w:hAnsi="Segoe UI Historic" w:cs="Segoe UI Historic"/>
          <w:b/>
          <w:bCs/>
          <w:iCs/>
          <w:color w:val="000000" w:themeColor="text1"/>
          <w:spacing w:val="1"/>
          <w:sz w:val="22"/>
          <w:szCs w:val="22"/>
        </w:rPr>
        <w:t>of</w:t>
      </w:r>
      <w:r w:rsidRPr="001C18B1">
        <w:rPr>
          <w:rFonts w:ascii="Segoe UI Historic" w:hAnsi="Segoe UI Historic" w:cs="Segoe UI Historic"/>
          <w:b/>
          <w:bCs/>
          <w:iCs/>
          <w:color w:val="000000" w:themeColor="text1"/>
          <w:spacing w:val="-1"/>
          <w:sz w:val="22"/>
          <w:szCs w:val="22"/>
        </w:rPr>
        <w:t xml:space="preserve"> Consciousness:</w:t>
      </w:r>
      <w:r w:rsidRPr="001C18B1">
        <w:rPr>
          <w:rFonts w:ascii="Segoe UI Historic" w:hAnsi="Segoe UI Historic" w:cs="Segoe UI Historic"/>
          <w:b/>
          <w:bCs/>
          <w:iCs/>
          <w:color w:val="000000" w:themeColor="text1"/>
          <w:sz w:val="22"/>
          <w:szCs w:val="22"/>
        </w:rPr>
        <w:t xml:space="preserve"> </w:t>
      </w:r>
      <w:r w:rsidRPr="001C18B1">
        <w:rPr>
          <w:rFonts w:ascii="Segoe UI Historic" w:hAnsi="Segoe UI Historic" w:cs="Segoe UI Historic"/>
          <w:b/>
          <w:bCs/>
          <w:iCs/>
          <w:color w:val="000000" w:themeColor="text1"/>
          <w:spacing w:val="-1"/>
          <w:sz w:val="22"/>
          <w:szCs w:val="22"/>
        </w:rPr>
        <w:t>The First</w:t>
      </w:r>
      <w:r w:rsidRPr="001C18B1">
        <w:rPr>
          <w:rFonts w:ascii="Segoe UI Historic" w:hAnsi="Segoe UI Historic" w:cs="Segoe UI Historic"/>
          <w:iCs/>
          <w:color w:val="000000" w:themeColor="text1"/>
          <w:spacing w:val="-1"/>
          <w:sz w:val="22"/>
          <w:szCs w:val="22"/>
        </w:rPr>
        <w:t xml:space="preserve"> </w:t>
      </w:r>
      <w:r w:rsidRPr="001C18B1">
        <w:rPr>
          <w:rFonts w:ascii="Segoe UI Historic" w:hAnsi="Segoe UI Historic" w:cs="Segoe UI Historic"/>
          <w:b/>
          <w:bCs/>
          <w:iCs/>
          <w:color w:val="000000" w:themeColor="text1"/>
          <w:sz w:val="22"/>
          <w:szCs w:val="22"/>
        </w:rPr>
        <w:t xml:space="preserve">Tucson </w:t>
      </w:r>
      <w:r w:rsidRPr="001C18B1">
        <w:rPr>
          <w:rFonts w:ascii="Segoe UI Historic" w:hAnsi="Segoe UI Historic" w:cs="Segoe UI Historic"/>
          <w:b/>
          <w:bCs/>
          <w:iCs/>
          <w:color w:val="000000" w:themeColor="text1"/>
          <w:spacing w:val="-1"/>
          <w:sz w:val="22"/>
          <w:szCs w:val="22"/>
        </w:rPr>
        <w:t>Discussions</w:t>
      </w:r>
      <w:r w:rsidRPr="001C18B1">
        <w:rPr>
          <w:rFonts w:ascii="Segoe UI Historic" w:hAnsi="Segoe UI Historic" w:cs="Segoe UI Historic"/>
          <w:b/>
          <w:bCs/>
          <w:iCs/>
          <w:color w:val="000000" w:themeColor="text1"/>
          <w:sz w:val="22"/>
          <w:szCs w:val="22"/>
        </w:rPr>
        <w:t xml:space="preserve"> </w:t>
      </w:r>
      <w:r w:rsidRPr="001C18B1">
        <w:rPr>
          <w:rFonts w:ascii="Segoe UI Historic" w:hAnsi="Segoe UI Historic" w:cs="Segoe UI Historic"/>
          <w:b/>
          <w:bCs/>
          <w:iCs/>
          <w:color w:val="000000" w:themeColor="text1"/>
          <w:spacing w:val="-1"/>
          <w:sz w:val="22"/>
          <w:szCs w:val="22"/>
        </w:rPr>
        <w:t>and</w:t>
      </w:r>
      <w:r w:rsidRPr="001C18B1">
        <w:rPr>
          <w:rFonts w:ascii="Segoe UI Historic" w:hAnsi="Segoe UI Historic" w:cs="Segoe UI Historic"/>
          <w:b/>
          <w:bCs/>
          <w:iCs/>
          <w:color w:val="000000" w:themeColor="text1"/>
          <w:sz w:val="22"/>
          <w:szCs w:val="22"/>
        </w:rPr>
        <w:t xml:space="preserve"> </w:t>
      </w:r>
      <w:r w:rsidRPr="001C18B1">
        <w:rPr>
          <w:rFonts w:ascii="Segoe UI Historic" w:hAnsi="Segoe UI Historic" w:cs="Segoe UI Historic"/>
          <w:b/>
          <w:bCs/>
          <w:iCs/>
          <w:color w:val="000000" w:themeColor="text1"/>
          <w:spacing w:val="-1"/>
          <w:sz w:val="22"/>
          <w:szCs w:val="22"/>
        </w:rPr>
        <w:t>Debates.</w:t>
      </w:r>
      <w:r w:rsidRPr="001C18B1">
        <w:rPr>
          <w:rFonts w:ascii="Segoe UI Historic" w:hAnsi="Segoe UI Historic" w:cs="Segoe UI Historic"/>
          <w:iCs/>
          <w:color w:val="000000" w:themeColor="text1"/>
          <w:spacing w:val="-1"/>
          <w:sz w:val="22"/>
          <w:szCs w:val="22"/>
        </w:rPr>
        <w:t xml:space="preserve"> Cambridge,</w:t>
      </w:r>
      <w:r w:rsidRPr="001C18B1">
        <w:rPr>
          <w:rFonts w:ascii="Segoe UI Historic" w:hAnsi="Segoe UI Historic" w:cs="Segoe UI Historic"/>
          <w:iCs/>
          <w:color w:val="000000" w:themeColor="text1"/>
          <w:sz w:val="22"/>
          <w:szCs w:val="22"/>
        </w:rPr>
        <w:t xml:space="preserve"> MA:</w:t>
      </w:r>
      <w:r w:rsidRPr="001C18B1">
        <w:rPr>
          <w:rFonts w:ascii="Segoe UI Historic" w:hAnsi="Segoe UI Historic" w:cs="Segoe UI Historic"/>
          <w:iCs/>
          <w:color w:val="000000" w:themeColor="text1"/>
          <w:spacing w:val="1"/>
          <w:sz w:val="22"/>
          <w:szCs w:val="22"/>
        </w:rPr>
        <w:t xml:space="preserve"> </w:t>
      </w:r>
      <w:r w:rsidRPr="001C18B1">
        <w:rPr>
          <w:rFonts w:ascii="Segoe UI Historic" w:hAnsi="Segoe UI Historic" w:cs="Segoe UI Historic"/>
          <w:iCs/>
          <w:color w:val="000000" w:themeColor="text1"/>
          <w:spacing w:val="-2"/>
          <w:sz w:val="22"/>
          <w:szCs w:val="22"/>
        </w:rPr>
        <w:t>MIT</w:t>
      </w:r>
      <w:r w:rsidRPr="001C18B1">
        <w:rPr>
          <w:rFonts w:ascii="Segoe UI Historic" w:hAnsi="Segoe UI Historic" w:cs="Segoe UI Historic"/>
          <w:color w:val="000000" w:themeColor="text1"/>
          <w:spacing w:val="-1"/>
          <w:sz w:val="22"/>
          <w:szCs w:val="22"/>
        </w:rPr>
        <w:t xml:space="preserve"> Press/Bradford</w:t>
      </w:r>
      <w:r w:rsidRPr="001C18B1">
        <w:rPr>
          <w:rFonts w:ascii="Segoe UI Historic" w:hAnsi="Segoe UI Historic" w:cs="Segoe UI Historic"/>
          <w:color w:val="000000" w:themeColor="text1"/>
          <w:spacing w:val="2"/>
          <w:sz w:val="22"/>
          <w:szCs w:val="22"/>
        </w:rPr>
        <w:t xml:space="preserve"> </w:t>
      </w:r>
      <w:r w:rsidRPr="001C18B1">
        <w:rPr>
          <w:rFonts w:ascii="Segoe UI Historic" w:hAnsi="Segoe UI Historic" w:cs="Segoe UI Historic"/>
          <w:color w:val="000000" w:themeColor="text1"/>
          <w:sz w:val="22"/>
          <w:szCs w:val="22"/>
        </w:rPr>
        <w:t>Books.</w:t>
      </w:r>
    </w:p>
    <w:p w14:paraId="01AFA36D" w14:textId="5A3CEA40" w:rsidR="00061420" w:rsidRPr="001C18B1" w:rsidRDefault="00061420" w:rsidP="00424EDE">
      <w:pPr>
        <w:rPr>
          <w:rStyle w:val="a-size-base"/>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pacing w:val="-1"/>
          <w:sz w:val="22"/>
          <w:szCs w:val="22"/>
        </w:rPr>
        <w:t>Koruga DL,</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pacing w:val="-1"/>
          <w:sz w:val="22"/>
          <w:szCs w:val="22"/>
        </w:rPr>
        <w:t>Hameroff SR</w:t>
      </w:r>
      <w:r w:rsidRPr="001C18B1">
        <w:rPr>
          <w:rFonts w:ascii="Segoe UI Historic" w:hAnsi="Segoe UI Historic" w:cs="Segoe UI Historic"/>
          <w:color w:val="000000" w:themeColor="text1"/>
          <w:spacing w:val="1"/>
          <w:sz w:val="22"/>
          <w:szCs w:val="22"/>
        </w:rPr>
        <w:t>,</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pacing w:val="-1"/>
          <w:sz w:val="22"/>
          <w:szCs w:val="22"/>
        </w:rPr>
        <w:t>Withers</w:t>
      </w:r>
      <w:r w:rsidRPr="001C18B1">
        <w:rPr>
          <w:rFonts w:ascii="Segoe UI Historic" w:hAnsi="Segoe UI Historic" w:cs="Segoe UI Historic"/>
          <w:color w:val="000000" w:themeColor="text1"/>
          <w:spacing w:val="-3"/>
          <w:sz w:val="22"/>
          <w:szCs w:val="22"/>
        </w:rPr>
        <w:t xml:space="preserve"> </w:t>
      </w:r>
      <w:r w:rsidRPr="001C18B1">
        <w:rPr>
          <w:rFonts w:ascii="Segoe UI Historic" w:hAnsi="Segoe UI Historic" w:cs="Segoe UI Historic"/>
          <w:color w:val="000000" w:themeColor="text1"/>
          <w:spacing w:val="1"/>
          <w:sz w:val="22"/>
          <w:szCs w:val="22"/>
        </w:rPr>
        <w:t>J,</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pacing w:val="-1"/>
          <w:sz w:val="22"/>
          <w:szCs w:val="22"/>
        </w:rPr>
        <w:t>Loutfy</w:t>
      </w:r>
      <w:r w:rsidRPr="001C18B1">
        <w:rPr>
          <w:rFonts w:ascii="Segoe UI Historic" w:hAnsi="Segoe UI Historic" w:cs="Segoe UI Historic"/>
          <w:color w:val="000000" w:themeColor="text1"/>
          <w:spacing w:val="-5"/>
          <w:sz w:val="22"/>
          <w:szCs w:val="22"/>
        </w:rPr>
        <w:t xml:space="preserve"> </w:t>
      </w:r>
      <w:r w:rsidRPr="001C18B1">
        <w:rPr>
          <w:rFonts w:ascii="Segoe UI Historic" w:hAnsi="Segoe UI Historic" w:cs="Segoe UI Historic"/>
          <w:color w:val="000000" w:themeColor="text1"/>
          <w:sz w:val="22"/>
          <w:szCs w:val="22"/>
        </w:rPr>
        <w:t xml:space="preserve">R, &amp; </w:t>
      </w:r>
      <w:r w:rsidRPr="001C18B1">
        <w:rPr>
          <w:rFonts w:ascii="Segoe UI Historic" w:hAnsi="Segoe UI Historic" w:cs="Segoe UI Historic"/>
          <w:color w:val="000000" w:themeColor="text1"/>
          <w:spacing w:val="-1"/>
          <w:sz w:val="22"/>
          <w:szCs w:val="22"/>
        </w:rPr>
        <w:t>Sundareshan</w:t>
      </w:r>
      <w:r w:rsidRPr="001C18B1">
        <w:rPr>
          <w:rFonts w:ascii="Segoe UI Historic" w:hAnsi="Segoe UI Historic" w:cs="Segoe UI Historic"/>
          <w:color w:val="000000" w:themeColor="text1"/>
          <w:sz w:val="22"/>
          <w:szCs w:val="22"/>
        </w:rPr>
        <w:t xml:space="preserve"> M. (Eds.) </w:t>
      </w:r>
      <w:r w:rsidRPr="001C18B1">
        <w:rPr>
          <w:rFonts w:ascii="Segoe UI Historic" w:hAnsi="Segoe UI Historic" w:cs="Segoe UI Historic"/>
          <w:b/>
          <w:bCs/>
          <w:color w:val="000000" w:themeColor="text1"/>
          <w:sz w:val="22"/>
          <w:szCs w:val="22"/>
        </w:rPr>
        <w:t>(1993).</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pacing w:val="-1"/>
          <w:sz w:val="22"/>
          <w:szCs w:val="22"/>
        </w:rPr>
        <w:t xml:space="preserve">Fullerene </w:t>
      </w:r>
      <w:r w:rsidRPr="001C18B1">
        <w:rPr>
          <w:rFonts w:ascii="Segoe UI Historic" w:hAnsi="Segoe UI Historic" w:cs="Segoe UI Historic"/>
          <w:b/>
          <w:bCs/>
          <w:color w:val="000000" w:themeColor="text1"/>
          <w:sz w:val="22"/>
          <w:szCs w:val="22"/>
        </w:rPr>
        <w:t>C60</w:t>
      </w:r>
      <w:r w:rsidRPr="001C18B1">
        <w:rPr>
          <w:rFonts w:ascii="Segoe UI Historic" w:hAnsi="Segoe UI Historic" w:cs="Segoe UI Historic"/>
          <w:b/>
          <w:bCs/>
          <w:color w:val="000000" w:themeColor="text1"/>
          <w:spacing w:val="2"/>
          <w:sz w:val="22"/>
          <w:szCs w:val="22"/>
        </w:rPr>
        <w:t xml:space="preserve"> </w:t>
      </w:r>
      <w:r w:rsidRPr="001C18B1">
        <w:rPr>
          <w:rFonts w:ascii="Segoe UI Historic" w:hAnsi="Segoe UI Historic" w:cs="Segoe UI Historic"/>
          <w:b/>
          <w:bCs/>
          <w:color w:val="000000" w:themeColor="text1"/>
          <w:spacing w:val="-1"/>
          <w:sz w:val="22"/>
          <w:szCs w:val="22"/>
        </w:rPr>
        <w:t xml:space="preserve">– History, Physics, </w:t>
      </w:r>
      <w:r w:rsidRPr="001C18B1">
        <w:rPr>
          <w:rFonts w:ascii="Segoe UI Historic" w:hAnsi="Segoe UI Historic" w:cs="Segoe UI Historic"/>
          <w:b/>
          <w:bCs/>
          <w:color w:val="000000" w:themeColor="text1"/>
          <w:sz w:val="22"/>
          <w:szCs w:val="22"/>
        </w:rPr>
        <w:t>Nanobiology,</w:t>
      </w:r>
      <w:r w:rsidRPr="001C18B1">
        <w:rPr>
          <w:rFonts w:ascii="Segoe UI Historic" w:hAnsi="Segoe UI Historic" w:cs="Segoe UI Historic"/>
          <w:b/>
          <w:bCs/>
          <w:color w:val="000000" w:themeColor="text1"/>
          <w:spacing w:val="-3"/>
          <w:sz w:val="22"/>
          <w:szCs w:val="22"/>
        </w:rPr>
        <w:t xml:space="preserve"> </w:t>
      </w:r>
      <w:r w:rsidRPr="001C18B1">
        <w:rPr>
          <w:rFonts w:ascii="Segoe UI Historic" w:hAnsi="Segoe UI Historic" w:cs="Segoe UI Historic"/>
          <w:b/>
          <w:bCs/>
          <w:color w:val="000000" w:themeColor="text1"/>
          <w:spacing w:val="-1"/>
          <w:sz w:val="22"/>
          <w:szCs w:val="22"/>
        </w:rPr>
        <w:t>Nanotechnology</w:t>
      </w:r>
      <w:r w:rsidRPr="001C18B1">
        <w:rPr>
          <w:rFonts w:ascii="Segoe UI Historic" w:hAnsi="Segoe UI Historic" w:cs="Segoe UI Historic"/>
          <w:color w:val="000000" w:themeColor="text1"/>
          <w:spacing w:val="-1"/>
          <w:sz w:val="22"/>
          <w:szCs w:val="22"/>
        </w:rPr>
        <w:t>.</w:t>
      </w:r>
      <w:r w:rsidRPr="001C18B1">
        <w:rPr>
          <w:rFonts w:ascii="Segoe UI Historic" w:hAnsi="Segoe UI Historic" w:cs="Segoe UI Historic"/>
          <w:color w:val="000000" w:themeColor="text1"/>
          <w:sz w:val="22"/>
          <w:szCs w:val="22"/>
        </w:rPr>
        <w:t xml:space="preserve"> Amsterdam:</w:t>
      </w:r>
      <w:r w:rsidRPr="001C18B1">
        <w:rPr>
          <w:rFonts w:ascii="Segoe UI Historic" w:hAnsi="Segoe UI Historic" w:cs="Segoe UI Historic"/>
          <w:color w:val="000000" w:themeColor="text1"/>
          <w:spacing w:val="-1"/>
          <w:sz w:val="22"/>
          <w:szCs w:val="22"/>
        </w:rPr>
        <w:t xml:space="preserve"> Elsevier-North</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pacing w:val="-1"/>
          <w:sz w:val="22"/>
          <w:szCs w:val="22"/>
        </w:rPr>
        <w:t xml:space="preserve">Holland, Amsterdam </w:t>
      </w:r>
      <w:r w:rsidR="00E73FAE" w:rsidRPr="001C18B1">
        <w:rPr>
          <w:rFonts w:ascii="Segoe UI Historic" w:hAnsi="Segoe UI Historic" w:cs="Segoe UI Historic"/>
          <w:color w:val="000000" w:themeColor="text1"/>
          <w:spacing w:val="-1"/>
          <w:sz w:val="22"/>
          <w:szCs w:val="22"/>
        </w:rPr>
        <w:t xml:space="preserve">- </w:t>
      </w:r>
      <w:r w:rsidR="00E73FAE" w:rsidRPr="001C18B1">
        <w:rPr>
          <w:rFonts w:ascii="Segoe UI Historic" w:hAnsi="Segoe UI Historic" w:cs="Segoe UI Historic"/>
          <w:color w:val="000000" w:themeColor="text1"/>
          <w:sz w:val="22"/>
          <w:szCs w:val="22"/>
        </w:rPr>
        <w:t>Elsevier</w:t>
      </w:r>
      <w:r w:rsidRPr="001C18B1">
        <w:rPr>
          <w:rFonts w:ascii="Segoe UI Historic" w:hAnsi="Segoe UI Historic" w:cs="Segoe UI Historic"/>
          <w:color w:val="000000" w:themeColor="text1"/>
          <w:sz w:val="22"/>
          <w:szCs w:val="22"/>
          <w:shd w:val="clear" w:color="auto" w:fill="FFFFFF"/>
        </w:rPr>
        <w:t xml:space="preserve"> Science Ltd; First Edition (May 1, 1993</w:t>
      </w:r>
      <w:r w:rsidR="005B0807" w:rsidRPr="001C18B1">
        <w:rPr>
          <w:rFonts w:ascii="Segoe UI Historic" w:hAnsi="Segoe UI Historic" w:cs="Segoe UI Historic"/>
          <w:color w:val="000000" w:themeColor="text1"/>
          <w:sz w:val="22"/>
          <w:szCs w:val="22"/>
          <w:shd w:val="clear" w:color="auto" w:fill="FFFFFF"/>
        </w:rPr>
        <w:t>)</w:t>
      </w:r>
      <w:r w:rsidR="005B0807" w:rsidRPr="001C18B1">
        <w:rPr>
          <w:rFonts w:ascii="Segoe UI Historic" w:hAnsi="Segoe UI Historic" w:cs="Segoe UI Historic"/>
          <w:color w:val="000000" w:themeColor="text1"/>
          <w:sz w:val="22"/>
          <w:szCs w:val="22"/>
        </w:rPr>
        <w:t xml:space="preserve"> ISBN</w:t>
      </w:r>
      <w:r w:rsidRPr="001C18B1">
        <w:rPr>
          <w:rStyle w:val="a-size-base"/>
          <w:rFonts w:ascii="Segoe UI Historic" w:hAnsi="Segoe UI Historic" w:cs="Segoe UI Historic"/>
          <w:color w:val="000000" w:themeColor="text1"/>
          <w:sz w:val="22"/>
          <w:szCs w:val="22"/>
        </w:rPr>
        <w:t>-13:</w:t>
      </w:r>
      <w:r w:rsidRPr="001C18B1">
        <w:rPr>
          <w:rFonts w:ascii="Segoe UI Historic" w:hAnsi="Segoe UI Historic" w:cs="Segoe UI Historic"/>
          <w:color w:val="000000" w:themeColor="text1"/>
          <w:sz w:val="22"/>
          <w:szCs w:val="22"/>
        </w:rPr>
        <w:t> </w:t>
      </w:r>
      <w:r w:rsidRPr="001C18B1">
        <w:rPr>
          <w:rStyle w:val="a-size-base"/>
          <w:rFonts w:ascii="Segoe UI Historic" w:hAnsi="Segoe UI Historic" w:cs="Segoe UI Historic"/>
          <w:color w:val="000000" w:themeColor="text1"/>
          <w:sz w:val="22"/>
          <w:szCs w:val="22"/>
        </w:rPr>
        <w:t>978-0444898333.  ISBN-10:</w:t>
      </w:r>
      <w:r w:rsidRPr="001C18B1">
        <w:rPr>
          <w:rFonts w:ascii="Segoe UI Historic" w:hAnsi="Segoe UI Historic" w:cs="Segoe UI Historic"/>
          <w:color w:val="000000" w:themeColor="text1"/>
          <w:sz w:val="22"/>
          <w:szCs w:val="22"/>
        </w:rPr>
        <w:t> </w:t>
      </w:r>
      <w:r w:rsidRPr="001C18B1">
        <w:rPr>
          <w:rStyle w:val="a-size-base"/>
          <w:rFonts w:ascii="Segoe UI Historic" w:hAnsi="Segoe UI Historic" w:cs="Segoe UI Historic"/>
          <w:color w:val="000000" w:themeColor="text1"/>
          <w:sz w:val="22"/>
          <w:szCs w:val="22"/>
        </w:rPr>
        <w:t>0444898336</w:t>
      </w:r>
    </w:p>
    <w:p w14:paraId="4A1D3A87" w14:textId="77777777" w:rsidR="00061420" w:rsidRPr="001C18B1" w:rsidRDefault="00061420" w:rsidP="00061420">
      <w:pPr>
        <w:shd w:val="clear" w:color="auto" w:fill="FFFFFF"/>
        <w:rPr>
          <w:rFonts w:ascii="Segoe UI Historic" w:hAnsi="Segoe UI Historic" w:cs="Segoe UI Historic"/>
          <w:color w:val="00B050"/>
          <w:sz w:val="22"/>
          <w:szCs w:val="22"/>
        </w:rPr>
      </w:pPr>
    </w:p>
    <w:p w14:paraId="5E5B3425" w14:textId="69CC5E38" w:rsidR="00061420" w:rsidRDefault="00061420" w:rsidP="00061420">
      <w:pPr>
        <w:rPr>
          <w:rFonts w:ascii="Segoe UI Historic" w:hAnsi="Segoe UI Historic" w:cs="Segoe UI Historic"/>
          <w:color w:val="000000" w:themeColor="text1"/>
          <w:sz w:val="22"/>
          <w:szCs w:val="22"/>
          <w:shd w:val="clear" w:color="auto" w:fill="FFFFFF"/>
        </w:rPr>
      </w:pPr>
      <w:r w:rsidRPr="001C18B1">
        <w:rPr>
          <w:rFonts w:ascii="Segoe UI Historic" w:hAnsi="Segoe UI Historic" w:cs="Segoe UI Historic"/>
          <w:color w:val="000000" w:themeColor="text1"/>
          <w:spacing w:val="-1"/>
          <w:sz w:val="22"/>
          <w:szCs w:val="22"/>
        </w:rPr>
        <w:t xml:space="preserve">Hameroff </w:t>
      </w:r>
      <w:r w:rsidRPr="001C18B1">
        <w:rPr>
          <w:rFonts w:ascii="Segoe UI Historic" w:hAnsi="Segoe UI Historic" w:cs="Segoe UI Historic"/>
          <w:color w:val="000000" w:themeColor="text1"/>
          <w:sz w:val="22"/>
          <w:szCs w:val="22"/>
        </w:rPr>
        <w:t>SR. (1987).</w:t>
      </w:r>
      <w:r w:rsidRPr="001C18B1">
        <w:rPr>
          <w:rFonts w:ascii="Segoe UI Historic" w:hAnsi="Segoe UI Historic" w:cs="Segoe UI Historic"/>
          <w:i/>
          <w:color w:val="000000" w:themeColor="text1"/>
          <w:sz w:val="22"/>
          <w:szCs w:val="22"/>
        </w:rPr>
        <w:t xml:space="preserve"> </w:t>
      </w:r>
      <w:r w:rsidRPr="001C18B1">
        <w:rPr>
          <w:rFonts w:ascii="Segoe UI Historic" w:hAnsi="Segoe UI Historic" w:cs="Segoe UI Historic"/>
          <w:b/>
          <w:bCs/>
          <w:iCs/>
          <w:color w:val="000000" w:themeColor="text1"/>
          <w:spacing w:val="-1"/>
          <w:sz w:val="22"/>
          <w:szCs w:val="22"/>
        </w:rPr>
        <w:t>Ultimate Computing:</w:t>
      </w:r>
      <w:r w:rsidRPr="001C18B1">
        <w:rPr>
          <w:rFonts w:ascii="Segoe UI Historic" w:hAnsi="Segoe UI Historic" w:cs="Segoe UI Historic"/>
          <w:b/>
          <w:bCs/>
          <w:iCs/>
          <w:color w:val="000000" w:themeColor="text1"/>
          <w:sz w:val="22"/>
          <w:szCs w:val="22"/>
        </w:rPr>
        <w:t xml:space="preserve"> </w:t>
      </w:r>
      <w:r w:rsidRPr="001C18B1">
        <w:rPr>
          <w:rFonts w:ascii="Segoe UI Historic" w:hAnsi="Segoe UI Historic" w:cs="Segoe UI Historic"/>
          <w:b/>
          <w:bCs/>
          <w:iCs/>
          <w:color w:val="000000" w:themeColor="text1"/>
          <w:spacing w:val="-1"/>
          <w:sz w:val="22"/>
          <w:szCs w:val="22"/>
        </w:rPr>
        <w:t>Biomolecular Consciousness</w:t>
      </w:r>
      <w:r w:rsidRPr="001C18B1">
        <w:rPr>
          <w:rFonts w:ascii="Segoe UI Historic" w:hAnsi="Segoe UI Historic" w:cs="Segoe UI Historic"/>
          <w:b/>
          <w:bCs/>
          <w:iCs/>
          <w:color w:val="000000" w:themeColor="text1"/>
          <w:sz w:val="22"/>
          <w:szCs w:val="22"/>
        </w:rPr>
        <w:t xml:space="preserve"> </w:t>
      </w:r>
      <w:r w:rsidRPr="001C18B1">
        <w:rPr>
          <w:rFonts w:ascii="Segoe UI Historic" w:hAnsi="Segoe UI Historic" w:cs="Segoe UI Historic"/>
          <w:b/>
          <w:bCs/>
          <w:iCs/>
          <w:color w:val="000000" w:themeColor="text1"/>
          <w:spacing w:val="-1"/>
          <w:sz w:val="22"/>
          <w:szCs w:val="22"/>
        </w:rPr>
        <w:t>and</w:t>
      </w:r>
      <w:r w:rsidRPr="001C18B1">
        <w:rPr>
          <w:rFonts w:ascii="Segoe UI Historic" w:hAnsi="Segoe UI Historic" w:cs="Segoe UI Historic"/>
          <w:b/>
          <w:bCs/>
          <w:iCs/>
          <w:color w:val="000000" w:themeColor="text1"/>
          <w:sz w:val="22"/>
          <w:szCs w:val="22"/>
        </w:rPr>
        <w:t xml:space="preserve"> </w:t>
      </w:r>
      <w:r w:rsidRPr="001C18B1">
        <w:rPr>
          <w:rFonts w:ascii="Segoe UI Historic" w:hAnsi="Segoe UI Historic" w:cs="Segoe UI Historic"/>
          <w:b/>
          <w:bCs/>
          <w:iCs/>
          <w:color w:val="000000" w:themeColor="text1"/>
          <w:spacing w:val="-1"/>
          <w:sz w:val="22"/>
          <w:szCs w:val="22"/>
        </w:rPr>
        <w:t>NanoTechnology.</w:t>
      </w:r>
      <w:r w:rsidRPr="001C18B1">
        <w:rPr>
          <w:rFonts w:ascii="Segoe UI Historic" w:hAnsi="Segoe UI Historic" w:cs="Segoe UI Historic"/>
          <w:color w:val="000000" w:themeColor="text1"/>
          <w:spacing w:val="-1"/>
          <w:sz w:val="22"/>
          <w:szCs w:val="22"/>
        </w:rPr>
        <w:t xml:space="preserve"> Amsterdam: Elsevier-North Holland. </w:t>
      </w:r>
      <w:r w:rsidRPr="001C18B1">
        <w:rPr>
          <w:rFonts w:ascii="Segoe UI Historic" w:hAnsi="Segoe UI Historic" w:cs="Segoe UI Historic"/>
          <w:color w:val="000000" w:themeColor="text1"/>
          <w:sz w:val="22"/>
          <w:szCs w:val="22"/>
        </w:rPr>
        <w:t xml:space="preserve"> eBook: </w:t>
      </w:r>
      <w:r w:rsidRPr="001C18B1">
        <w:rPr>
          <w:rFonts w:ascii="Segoe UI Historic" w:hAnsi="Segoe UI Historic" w:cs="Segoe UI Historic"/>
          <w:color w:val="000000" w:themeColor="text1"/>
          <w:sz w:val="22"/>
          <w:szCs w:val="22"/>
          <w:shd w:val="clear" w:color="auto" w:fill="FFFFFF"/>
        </w:rPr>
        <w:t>978-0-444-60009-7</w:t>
      </w:r>
    </w:p>
    <w:p w14:paraId="60478B4B" w14:textId="33B7AD3D" w:rsidR="001C18B1" w:rsidRDefault="001C18B1" w:rsidP="00061420">
      <w:pPr>
        <w:rPr>
          <w:rFonts w:ascii="Segoe UI Historic" w:hAnsi="Segoe UI Historic" w:cs="Segoe UI Historic"/>
          <w:color w:val="000000" w:themeColor="text1"/>
          <w:sz w:val="22"/>
          <w:szCs w:val="22"/>
          <w:shd w:val="clear" w:color="auto" w:fill="FFFFFF"/>
        </w:rPr>
      </w:pPr>
    </w:p>
    <w:p w14:paraId="287DD3B4" w14:textId="7E2F725C" w:rsidR="001C18B1" w:rsidRDefault="001C18B1" w:rsidP="00061420">
      <w:pPr>
        <w:rPr>
          <w:rFonts w:ascii="Segoe UI Historic" w:hAnsi="Segoe UI Historic" w:cs="Segoe UI Historic"/>
          <w:color w:val="000000" w:themeColor="text1"/>
          <w:sz w:val="22"/>
          <w:szCs w:val="22"/>
          <w:shd w:val="clear" w:color="auto" w:fill="FFFFFF"/>
        </w:rPr>
      </w:pPr>
    </w:p>
    <w:p w14:paraId="147CA5C2" w14:textId="77777777" w:rsidR="001C18B1" w:rsidRPr="001C18B1" w:rsidRDefault="001C18B1" w:rsidP="001C18B1">
      <w:pPr>
        <w:pStyle w:val="BodyText"/>
        <w:kinsoku w:val="0"/>
        <w:overflowPunct w:val="0"/>
        <w:spacing w:line="360" w:lineRule="auto"/>
        <w:ind w:left="0" w:firstLine="0"/>
        <w:rPr>
          <w:rFonts w:ascii="Segoe UI Historic" w:hAnsi="Segoe UI Historic" w:cs="Segoe UI Historic"/>
          <w:b/>
          <w:bCs/>
          <w:spacing w:val="-1"/>
        </w:rPr>
      </w:pPr>
      <w:r w:rsidRPr="001C18B1">
        <w:rPr>
          <w:rFonts w:ascii="Segoe UI Historic" w:hAnsi="Segoe UI Historic" w:cs="Segoe UI Historic"/>
          <w:b/>
          <w:bCs/>
          <w:spacing w:val="-1"/>
        </w:rPr>
        <w:t>Book</w:t>
      </w:r>
      <w:r w:rsidRPr="001C18B1">
        <w:rPr>
          <w:rFonts w:ascii="Segoe UI Historic" w:hAnsi="Segoe UI Historic" w:cs="Segoe UI Historic"/>
          <w:b/>
          <w:bCs/>
          <w:spacing w:val="1"/>
        </w:rPr>
        <w:t xml:space="preserve"> </w:t>
      </w:r>
      <w:r w:rsidRPr="001C18B1">
        <w:rPr>
          <w:rFonts w:ascii="Segoe UI Historic" w:hAnsi="Segoe UI Historic" w:cs="Segoe UI Historic"/>
          <w:b/>
          <w:bCs/>
          <w:spacing w:val="-1"/>
        </w:rPr>
        <w:t>Chapters and Proceedings</w:t>
      </w:r>
    </w:p>
    <w:p w14:paraId="0CEFB169" w14:textId="77777777" w:rsidR="001C18B1" w:rsidRPr="001C18B1" w:rsidRDefault="001C18B1" w:rsidP="001C18B1">
      <w:pPr>
        <w:spacing w:after="120"/>
        <w:rPr>
          <w:rFonts w:ascii="Segoe UI Historic" w:hAnsi="Segoe UI Historic" w:cs="Segoe UI Historic"/>
          <w:sz w:val="22"/>
          <w:szCs w:val="22"/>
        </w:rPr>
      </w:pPr>
      <w:r w:rsidRPr="001C18B1">
        <w:rPr>
          <w:rFonts w:ascii="Segoe UI Historic" w:hAnsi="Segoe UI Historic" w:cs="Segoe UI Historic"/>
          <w:sz w:val="22"/>
          <w:szCs w:val="22"/>
        </w:rPr>
        <w:t xml:space="preserve">Hameroff S </w:t>
      </w:r>
      <w:r w:rsidRPr="001C18B1">
        <w:rPr>
          <w:rFonts w:ascii="Segoe UI Historic" w:hAnsi="Segoe UI Historic" w:cs="Segoe UI Historic"/>
          <w:b/>
          <w:bCs/>
          <w:sz w:val="22"/>
          <w:szCs w:val="22"/>
        </w:rPr>
        <w:t>(2021)</w:t>
      </w:r>
      <w:r w:rsidRPr="001C18B1">
        <w:rPr>
          <w:rFonts w:ascii="Segoe UI Historic" w:hAnsi="Segoe UI Historic" w:cs="Segoe UI Historic"/>
          <w:sz w:val="22"/>
          <w:szCs w:val="22"/>
        </w:rPr>
        <w:t xml:space="preserve"> </w:t>
      </w:r>
      <w:r w:rsidRPr="001C18B1">
        <w:rPr>
          <w:rFonts w:ascii="Segoe UI Historic" w:hAnsi="Segoe UI Historic" w:cs="Segoe UI Historic"/>
          <w:b/>
          <w:bCs/>
          <w:sz w:val="22"/>
          <w:szCs w:val="22"/>
        </w:rPr>
        <w:t>Orch OR and the quantum biology of consciousness In: Quantum mechanics and consciousness,</w:t>
      </w:r>
      <w:r w:rsidRPr="001C18B1">
        <w:rPr>
          <w:rFonts w:ascii="Segoe UI Historic" w:hAnsi="Segoe UI Historic" w:cs="Segoe UI Historic"/>
          <w:sz w:val="22"/>
          <w:szCs w:val="22"/>
        </w:rPr>
        <w:t xml:space="preserve"> Edited by Shan Gao, Oxford University Press, in press. </w:t>
      </w:r>
    </w:p>
    <w:p w14:paraId="6275C9E1" w14:textId="77777777" w:rsidR="001C18B1" w:rsidRPr="001C18B1" w:rsidRDefault="001C18B1" w:rsidP="001C18B1">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Hameroff S </w:t>
      </w:r>
      <w:r w:rsidRPr="001C18B1">
        <w:rPr>
          <w:rFonts w:ascii="Segoe UI Historic" w:hAnsi="Segoe UI Historic" w:cs="Segoe UI Historic"/>
          <w:b/>
          <w:color w:val="000000" w:themeColor="text1"/>
          <w:sz w:val="22"/>
          <w:szCs w:val="22"/>
        </w:rPr>
        <w:t>(2021)</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Consciousness and Orch OR – Penrose, Bohm, Darwin, Freud and Chomsky,</w:t>
      </w:r>
      <w:r w:rsidRPr="001C18B1">
        <w:rPr>
          <w:rFonts w:ascii="Segoe UI Historic" w:hAnsi="Segoe UI Historic" w:cs="Segoe UI Historic"/>
          <w:color w:val="000000" w:themeColor="text1"/>
          <w:sz w:val="22"/>
          <w:szCs w:val="22"/>
        </w:rPr>
        <w:t xml:space="preserve"> In </w:t>
      </w:r>
      <w:r w:rsidRPr="001C18B1">
        <w:rPr>
          <w:rFonts w:ascii="Segoe UI Historic" w:hAnsi="Segoe UI Historic" w:cs="Segoe UI Historic"/>
          <w:b/>
          <w:bCs/>
          <w:color w:val="000000" w:themeColor="text1"/>
          <w:sz w:val="22"/>
          <w:szCs w:val="22"/>
        </w:rPr>
        <w:t xml:space="preserve">Unfolding the Big Picture. Essays in Honour of Paavo Pylkkänen, </w:t>
      </w:r>
      <w:r w:rsidRPr="001C18B1">
        <w:rPr>
          <w:rFonts w:ascii="Segoe UI Historic" w:hAnsi="Segoe UI Historic" w:cs="Segoe UI Historic"/>
          <w:color w:val="000000" w:themeColor="text1"/>
          <w:sz w:val="22"/>
          <w:szCs w:val="22"/>
        </w:rPr>
        <w:t>P. Limnell &amp; T Vaden eds. Philosophical Studies from the University of Helsinki (2021).</w:t>
      </w:r>
    </w:p>
    <w:p w14:paraId="5BCEBA8B" w14:textId="77777777" w:rsidR="001C18B1" w:rsidRPr="001C18B1" w:rsidRDefault="001C18B1" w:rsidP="001C18B1">
      <w:pPr>
        <w:spacing w:after="120"/>
        <w:rPr>
          <w:rStyle w:val="Hyperlink"/>
          <w:rFonts w:ascii="Segoe UI Historic" w:hAnsi="Segoe UI Historic" w:cs="Segoe UI Historic"/>
          <w:color w:val="000000" w:themeColor="text1"/>
          <w:sz w:val="22"/>
          <w:szCs w:val="22"/>
        </w:rPr>
      </w:pPr>
      <w:r w:rsidRPr="001C18B1">
        <w:rPr>
          <w:rFonts w:ascii="Segoe UI Historic" w:hAnsi="Segoe UI Historic" w:cs="Segoe UI Historic"/>
          <w:sz w:val="22"/>
          <w:szCs w:val="22"/>
        </w:rPr>
        <w:t xml:space="preserve">Craddock, T.J., Kurian P., Tuszynski J.A., &amp; Hameroff S.R.  </w:t>
      </w:r>
      <w:r w:rsidRPr="001C18B1">
        <w:rPr>
          <w:rFonts w:ascii="Segoe UI Historic" w:hAnsi="Segoe UI Historic" w:cs="Segoe UI Historic"/>
          <w:b/>
          <w:bCs/>
          <w:sz w:val="22"/>
          <w:szCs w:val="22"/>
        </w:rPr>
        <w:t>(2019)</w:t>
      </w:r>
      <w:r w:rsidRPr="001C18B1">
        <w:rPr>
          <w:rFonts w:ascii="Segoe UI Historic" w:hAnsi="Segoe UI Historic" w:cs="Segoe UI Historic"/>
          <w:sz w:val="22"/>
          <w:szCs w:val="22"/>
        </w:rPr>
        <w:t xml:space="preserve"> </w:t>
      </w:r>
      <w:r w:rsidRPr="001C18B1">
        <w:rPr>
          <w:rFonts w:ascii="Segoe UI Historic" w:hAnsi="Segoe UI Historic" w:cs="Segoe UI Historic"/>
          <w:b/>
          <w:bCs/>
          <w:sz w:val="22"/>
          <w:szCs w:val="22"/>
        </w:rPr>
        <w:t>Quantum Processes in Neurophotonics and the Origin of the Brain's Spatiotemporal Hierarchy.</w:t>
      </w:r>
      <w:r w:rsidRPr="001C18B1">
        <w:rPr>
          <w:rFonts w:ascii="Segoe UI Historic" w:hAnsi="Segoe UI Historic" w:cs="Segoe UI Historic"/>
          <w:bCs/>
          <w:sz w:val="22"/>
          <w:szCs w:val="22"/>
        </w:rPr>
        <w:t xml:space="preserve">  In </w:t>
      </w:r>
      <w:r w:rsidRPr="001C18B1">
        <w:rPr>
          <w:rFonts w:ascii="Segoe UI Historic" w:hAnsi="Segoe UI Historic" w:cs="Segoe UI Historic"/>
          <w:sz w:val="22"/>
          <w:szCs w:val="22"/>
        </w:rPr>
        <w:t>R.R. Alfano &amp; L. Shi (Eds.), Neurophotonics</w:t>
      </w:r>
      <w:r w:rsidRPr="001C18B1">
        <w:rPr>
          <w:rFonts w:ascii="Segoe UI Historic" w:hAnsi="Segoe UI Historic" w:cs="Segoe UI Historic"/>
          <w:bCs/>
          <w:sz w:val="22"/>
          <w:szCs w:val="22"/>
        </w:rPr>
        <w:t xml:space="preserve"> and Biomedical Spectroscopy.</w:t>
      </w:r>
      <w:r w:rsidRPr="001C18B1">
        <w:rPr>
          <w:rFonts w:ascii="Segoe UI Historic" w:hAnsi="Segoe UI Historic" w:cs="Segoe UI Historic"/>
          <w:sz w:val="22"/>
          <w:szCs w:val="22"/>
        </w:rPr>
        <w:t xml:space="preserve"> </w:t>
      </w:r>
      <w:r w:rsidRPr="001C18B1">
        <w:rPr>
          <w:rFonts w:ascii="Segoe UI Historic" w:hAnsi="Segoe UI Historic" w:cs="Segoe UI Historic"/>
          <w:color w:val="000000" w:themeColor="text1"/>
          <w:sz w:val="22"/>
          <w:szCs w:val="22"/>
        </w:rPr>
        <w:t>(</w:t>
      </w:r>
      <w:r w:rsidRPr="001C18B1">
        <w:rPr>
          <w:rFonts w:ascii="Segoe UI Historic" w:hAnsi="Segoe UI Historic" w:cs="Segoe UI Historic"/>
          <w:sz w:val="22"/>
          <w:szCs w:val="22"/>
        </w:rPr>
        <w:t xml:space="preserve">189-213). Elsevier.  </w:t>
      </w:r>
      <w:hyperlink r:id="rId11" w:history="1">
        <w:r w:rsidRPr="001C18B1">
          <w:rPr>
            <w:rStyle w:val="Hyperlink"/>
            <w:rFonts w:ascii="Segoe UI Historic" w:hAnsi="Segoe UI Historic" w:cs="Segoe UI Historic"/>
            <w:color w:val="000000" w:themeColor="text1"/>
            <w:sz w:val="22"/>
            <w:szCs w:val="22"/>
          </w:rPr>
          <w:t>abstract</w:t>
        </w:r>
      </w:hyperlink>
    </w:p>
    <w:p w14:paraId="24D73F5D" w14:textId="77777777" w:rsidR="001C18B1" w:rsidRPr="001C18B1" w:rsidRDefault="001C18B1" w:rsidP="001C18B1">
      <w:pPr>
        <w:pStyle w:val="BodyText"/>
        <w:kinsoku w:val="0"/>
        <w:overflowPunct w:val="0"/>
        <w:spacing w:after="120"/>
        <w:ind w:left="0" w:firstLine="0"/>
        <w:rPr>
          <w:rFonts w:ascii="Segoe UI Historic" w:hAnsi="Segoe UI Historic" w:cs="Segoe UI Historic"/>
          <w:sz w:val="22"/>
          <w:szCs w:val="22"/>
        </w:rPr>
      </w:pPr>
      <w:r w:rsidRPr="001C18B1">
        <w:rPr>
          <w:rFonts w:ascii="Segoe UI Historic" w:hAnsi="Segoe UI Historic" w:cs="Segoe UI Historic"/>
          <w:sz w:val="22"/>
          <w:szCs w:val="22"/>
        </w:rPr>
        <w:t xml:space="preserve">Hameroff, S., &amp; Penrose R. </w:t>
      </w:r>
      <w:r w:rsidRPr="001C18B1">
        <w:rPr>
          <w:rFonts w:ascii="Segoe UI Historic" w:hAnsi="Segoe UI Historic" w:cs="Segoe UI Historic"/>
          <w:b/>
          <w:bCs/>
          <w:sz w:val="22"/>
          <w:szCs w:val="22"/>
        </w:rPr>
        <w:t xml:space="preserve">(2016). </w:t>
      </w:r>
      <w:r w:rsidRPr="001C18B1">
        <w:rPr>
          <w:rFonts w:ascii="Segoe UI Historic" w:hAnsi="Segoe UI Historic" w:cs="Segoe UI Historic"/>
          <w:sz w:val="22"/>
          <w:szCs w:val="22"/>
        </w:rPr>
        <w:t>“</w:t>
      </w:r>
      <w:r w:rsidRPr="001C18B1">
        <w:rPr>
          <w:rFonts w:ascii="Segoe UI Historic" w:hAnsi="Segoe UI Historic" w:cs="Segoe UI Historic"/>
          <w:b/>
          <w:bCs/>
          <w:sz w:val="22"/>
          <w:szCs w:val="22"/>
        </w:rPr>
        <w:t>Consciousness in the Universe: An Updated Review of the ‘Orch OR’</w:t>
      </w:r>
      <w:r w:rsidRPr="001C18B1">
        <w:rPr>
          <w:rFonts w:ascii="Segoe UI Historic" w:hAnsi="Segoe UI Historic" w:cs="Segoe UI Historic"/>
          <w:sz w:val="22"/>
          <w:szCs w:val="22"/>
        </w:rPr>
        <w:t xml:space="preserve"> </w:t>
      </w:r>
      <w:r w:rsidRPr="001C18B1">
        <w:rPr>
          <w:rFonts w:ascii="Segoe UI Historic" w:hAnsi="Segoe UI Historic" w:cs="Segoe UI Historic"/>
          <w:b/>
          <w:bCs/>
          <w:sz w:val="22"/>
          <w:szCs w:val="22"/>
        </w:rPr>
        <w:t>Theory.”</w:t>
      </w:r>
      <w:r w:rsidRPr="001C18B1">
        <w:rPr>
          <w:rFonts w:ascii="Segoe UI Historic" w:hAnsi="Segoe UI Historic" w:cs="Segoe UI Historic"/>
          <w:sz w:val="22"/>
          <w:szCs w:val="22"/>
        </w:rPr>
        <w:t xml:space="preserve">  In R. Poznanski, J.A. Tuszynski, &amp; T.E. Feinberg, (Eds.), The Biophysics of Consciousness: A Foundational Approach. (517-599; Chap. 14). Singapore: World Scientific.  </w:t>
      </w:r>
      <w:hyperlink r:id="rId12" w:history="1">
        <w:r w:rsidRPr="001C18B1">
          <w:rPr>
            <w:rStyle w:val="Hyperlink"/>
            <w:rFonts w:ascii="Segoe UI Historic" w:hAnsi="Segoe UI Historic" w:cs="Segoe UI Historic"/>
            <w:color w:val="000000" w:themeColor="text1"/>
            <w:sz w:val="22"/>
            <w:szCs w:val="22"/>
          </w:rPr>
          <w:t>abstract</w:t>
        </w:r>
      </w:hyperlink>
    </w:p>
    <w:p w14:paraId="70A69698" w14:textId="77777777" w:rsidR="001C18B1" w:rsidRPr="001C18B1" w:rsidRDefault="001C18B1" w:rsidP="001C18B1">
      <w:pPr>
        <w:spacing w:after="120"/>
        <w:rPr>
          <w:rFonts w:ascii="Segoe UI Historic" w:hAnsi="Segoe UI Historic" w:cs="Segoe UI Historic"/>
          <w:color w:val="000000"/>
          <w:sz w:val="22"/>
          <w:szCs w:val="22"/>
          <w:shd w:val="clear" w:color="auto" w:fill="FFFFFF"/>
        </w:rPr>
      </w:pPr>
      <w:r w:rsidRPr="001C18B1">
        <w:rPr>
          <w:rFonts w:ascii="Segoe UI Historic" w:hAnsi="Segoe UI Historic" w:cs="Segoe UI Historic"/>
          <w:color w:val="000000"/>
          <w:sz w:val="22"/>
          <w:szCs w:val="22"/>
          <w:shd w:val="clear" w:color="auto" w:fill="FFFFFF"/>
        </w:rPr>
        <w:t xml:space="preserve">Craddock, T., Hameroff, S., Tuszynski, J.A. </w:t>
      </w:r>
      <w:r w:rsidRPr="001C18B1">
        <w:rPr>
          <w:rFonts w:ascii="Segoe UI Historic" w:hAnsi="Segoe UI Historic" w:cs="Segoe UI Historic"/>
          <w:b/>
          <w:bCs/>
          <w:color w:val="000000"/>
          <w:sz w:val="22"/>
          <w:szCs w:val="22"/>
          <w:shd w:val="clear" w:color="auto" w:fill="FFFFFF"/>
        </w:rPr>
        <w:t>(2016).</w:t>
      </w:r>
      <w:r w:rsidRPr="001C18B1">
        <w:rPr>
          <w:rFonts w:ascii="Segoe UI Historic" w:hAnsi="Segoe UI Historic" w:cs="Segoe UI Historic"/>
          <w:color w:val="000000"/>
          <w:sz w:val="22"/>
          <w:szCs w:val="22"/>
          <w:shd w:val="clear" w:color="auto" w:fill="FFFFFF"/>
        </w:rPr>
        <w:t xml:space="preserve">  </w:t>
      </w:r>
      <w:r w:rsidRPr="001C18B1">
        <w:rPr>
          <w:rFonts w:ascii="Segoe UI Historic" w:hAnsi="Segoe UI Historic" w:cs="Segoe UI Historic"/>
          <w:b/>
          <w:bCs/>
          <w:color w:val="000000"/>
          <w:sz w:val="22"/>
          <w:szCs w:val="22"/>
          <w:shd w:val="clear" w:color="auto" w:fill="FFFFFF"/>
        </w:rPr>
        <w:t>“The "Quantum Underground": Where Life and</w:t>
      </w:r>
      <w:r w:rsidRPr="001C18B1">
        <w:rPr>
          <w:rFonts w:ascii="Segoe UI Historic" w:hAnsi="Segoe UI Historic" w:cs="Segoe UI Historic"/>
          <w:color w:val="000000"/>
          <w:sz w:val="22"/>
          <w:szCs w:val="22"/>
          <w:shd w:val="clear" w:color="auto" w:fill="FFFFFF"/>
        </w:rPr>
        <w:t xml:space="preserve"> </w:t>
      </w:r>
      <w:r w:rsidRPr="001C18B1">
        <w:rPr>
          <w:rFonts w:ascii="Segoe UI Historic" w:hAnsi="Segoe UI Historic" w:cs="Segoe UI Historic"/>
          <w:b/>
          <w:bCs/>
          <w:color w:val="000000"/>
          <w:sz w:val="22"/>
          <w:szCs w:val="22"/>
          <w:shd w:val="clear" w:color="auto" w:fill="FFFFFF"/>
        </w:rPr>
        <w:t>Consciousness Originate.”</w:t>
      </w:r>
      <w:r w:rsidRPr="001C18B1">
        <w:rPr>
          <w:rFonts w:ascii="Segoe UI Historic" w:hAnsi="Segoe UI Historic" w:cs="Segoe UI Historic"/>
          <w:color w:val="000000"/>
          <w:sz w:val="22"/>
          <w:szCs w:val="22"/>
          <w:shd w:val="clear" w:color="auto" w:fill="FFFFFF"/>
        </w:rPr>
        <w:t xml:space="preserve"> In R. Poznanski, J.A.Tuszynski, T.E. Feinberg, (Eds.), The Biophysics of Consciousness – Foundational Approaches. (Chap. 13). Singapore: World Scientific. </w:t>
      </w:r>
    </w:p>
    <w:p w14:paraId="41EC2DD2" w14:textId="77777777" w:rsidR="001C18B1" w:rsidRPr="001C18B1" w:rsidRDefault="001C18B1" w:rsidP="001C18B1">
      <w:pPr>
        <w:spacing w:after="120"/>
        <w:rPr>
          <w:rFonts w:ascii="Segoe UI Historic" w:hAnsi="Segoe UI Historic" w:cs="Segoe UI Historic"/>
          <w:color w:val="000000"/>
          <w:sz w:val="22"/>
          <w:szCs w:val="22"/>
          <w:shd w:val="clear" w:color="auto" w:fill="FFFFFF"/>
        </w:rPr>
      </w:pPr>
      <w:r w:rsidRPr="001C18B1">
        <w:rPr>
          <w:rFonts w:ascii="Segoe UI Historic" w:hAnsi="Segoe UI Historic" w:cs="Segoe UI Historic"/>
          <w:color w:val="000000"/>
          <w:sz w:val="22"/>
          <w:szCs w:val="22"/>
          <w:shd w:val="clear" w:color="auto" w:fill="FFFFFF"/>
        </w:rPr>
        <w:t xml:space="preserve">Hameroff, S.  </w:t>
      </w:r>
      <w:r w:rsidRPr="001C18B1">
        <w:rPr>
          <w:rFonts w:ascii="Segoe UI Historic" w:hAnsi="Segoe UI Historic" w:cs="Segoe UI Historic"/>
          <w:b/>
          <w:bCs/>
          <w:color w:val="000000"/>
          <w:sz w:val="22"/>
          <w:szCs w:val="22"/>
          <w:shd w:val="clear" w:color="auto" w:fill="FFFFFF"/>
        </w:rPr>
        <w:t>(2016).</w:t>
      </w:r>
      <w:r w:rsidRPr="001C18B1">
        <w:rPr>
          <w:rFonts w:ascii="Segoe UI Historic" w:hAnsi="Segoe UI Historic" w:cs="Segoe UI Historic"/>
          <w:color w:val="000000"/>
          <w:sz w:val="22"/>
          <w:szCs w:val="22"/>
          <w:shd w:val="clear" w:color="auto" w:fill="FFFFFF"/>
        </w:rPr>
        <w:t xml:space="preserve"> </w:t>
      </w:r>
      <w:r w:rsidRPr="001C18B1">
        <w:rPr>
          <w:rFonts w:ascii="Segoe UI Historic" w:hAnsi="Segoe UI Historic" w:cs="Segoe UI Historic"/>
          <w:b/>
          <w:bCs/>
          <w:color w:val="000000"/>
          <w:sz w:val="22"/>
          <w:szCs w:val="22"/>
          <w:shd w:val="clear" w:color="auto" w:fill="FFFFFF"/>
        </w:rPr>
        <w:t>“The Quantum Origin of Life – How the brain evolved to feel good.”</w:t>
      </w:r>
      <w:r w:rsidRPr="001C18B1">
        <w:rPr>
          <w:rFonts w:ascii="Segoe UI Historic" w:hAnsi="Segoe UI Historic" w:cs="Segoe UI Historic"/>
          <w:color w:val="000000"/>
          <w:sz w:val="22"/>
          <w:szCs w:val="22"/>
          <w:shd w:val="clear" w:color="auto" w:fill="FFFFFF"/>
        </w:rPr>
        <w:t xml:space="preserve"> In M. Tabeyranc &amp; F. J. Ayala (Eds.), </w:t>
      </w:r>
      <w:r w:rsidRPr="001C18B1">
        <w:rPr>
          <w:rFonts w:ascii="Segoe UI Historic" w:hAnsi="Segoe UI Historic" w:cs="Segoe UI Historic"/>
          <w:iCs/>
          <w:sz w:val="22"/>
          <w:szCs w:val="22"/>
        </w:rPr>
        <w:t xml:space="preserve">On Human Nature: Biology, Psychology, Ethics, Politics, and Religion. </w:t>
      </w:r>
      <w:r w:rsidRPr="001C18B1">
        <w:rPr>
          <w:rFonts w:ascii="Segoe UI Historic" w:hAnsi="Segoe UI Historic" w:cs="Segoe UI Historic"/>
          <w:i/>
          <w:sz w:val="22"/>
          <w:szCs w:val="22"/>
        </w:rPr>
        <w:t xml:space="preserve"> </w:t>
      </w:r>
      <w:r w:rsidRPr="001C18B1">
        <w:rPr>
          <w:rFonts w:ascii="Segoe UI Historic" w:eastAsia="Arial Unicode MS" w:hAnsi="Segoe UI Historic" w:cs="Segoe UI Historic"/>
          <w:color w:val="000000"/>
          <w:sz w:val="22"/>
          <w:szCs w:val="22"/>
        </w:rPr>
        <w:t>Academic Press</w:t>
      </w:r>
      <w:r w:rsidRPr="001C18B1">
        <w:rPr>
          <w:rFonts w:ascii="Segoe UI Historic" w:hAnsi="Segoe UI Historic" w:cs="Segoe UI Historic"/>
          <w:color w:val="000000"/>
          <w:sz w:val="22"/>
          <w:szCs w:val="22"/>
          <w:shd w:val="clear" w:color="auto" w:fill="FFFFFF"/>
        </w:rPr>
        <w:t xml:space="preserve">. Elsevier. (2017). </w:t>
      </w:r>
    </w:p>
    <w:p w14:paraId="1CA69AA5" w14:textId="77777777" w:rsidR="001C18B1" w:rsidRPr="001C18B1" w:rsidRDefault="001C18B1" w:rsidP="001C18B1">
      <w:pPr>
        <w:spacing w:after="120"/>
        <w:rPr>
          <w:rFonts w:ascii="Segoe UI Historic" w:hAnsi="Segoe UI Historic" w:cs="Segoe UI Historic"/>
          <w:color w:val="000000"/>
          <w:sz w:val="22"/>
          <w:szCs w:val="22"/>
          <w:shd w:val="clear" w:color="auto" w:fill="FFFFFF"/>
        </w:rPr>
      </w:pPr>
      <w:r w:rsidRPr="001C18B1">
        <w:rPr>
          <w:rFonts w:ascii="Segoe UI Historic" w:hAnsi="Segoe UI Historic" w:cs="Segoe UI Historic"/>
          <w:color w:val="000000"/>
          <w:sz w:val="22"/>
          <w:szCs w:val="22"/>
          <w:shd w:val="clear" w:color="auto" w:fill="FFFFFF"/>
        </w:rPr>
        <w:lastRenderedPageBreak/>
        <w:t xml:space="preserve">Satsangi, P.S., Hameroff, S. &amp; Sahni, V. </w:t>
      </w:r>
      <w:r w:rsidRPr="001C18B1">
        <w:rPr>
          <w:rFonts w:ascii="Segoe UI Historic" w:hAnsi="Segoe UI Historic" w:cs="Segoe UI Historic"/>
          <w:b/>
          <w:bCs/>
          <w:color w:val="000000"/>
          <w:sz w:val="22"/>
          <w:szCs w:val="22"/>
          <w:shd w:val="clear" w:color="auto" w:fill="FFFFFF"/>
        </w:rPr>
        <w:t xml:space="preserve">(2016) </w:t>
      </w:r>
      <w:r w:rsidRPr="001C18B1">
        <w:rPr>
          <w:rFonts w:ascii="Segoe UI Historic" w:hAnsi="Segoe UI Historic" w:cs="Segoe UI Historic"/>
          <w:color w:val="000000"/>
          <w:sz w:val="22"/>
          <w:szCs w:val="22"/>
          <w:shd w:val="clear" w:color="auto" w:fill="FFFFFF"/>
        </w:rPr>
        <w:t>“</w:t>
      </w:r>
      <w:r w:rsidRPr="001C18B1">
        <w:rPr>
          <w:rFonts w:ascii="Segoe UI Historic" w:hAnsi="Segoe UI Historic" w:cs="Segoe UI Historic"/>
          <w:b/>
          <w:bCs/>
          <w:color w:val="000000"/>
          <w:sz w:val="22"/>
          <w:szCs w:val="22"/>
          <w:shd w:val="clear" w:color="auto" w:fill="FFFFFF"/>
        </w:rPr>
        <w:t>Does Consciousness Guide the Universe?”</w:t>
      </w:r>
      <w:r w:rsidRPr="001C18B1">
        <w:rPr>
          <w:rFonts w:ascii="Segoe UI Historic" w:hAnsi="Segoe UI Historic" w:cs="Segoe UI Historic"/>
          <w:color w:val="000000"/>
          <w:sz w:val="22"/>
          <w:szCs w:val="22"/>
          <w:shd w:val="clear" w:color="auto" w:fill="FFFFFF"/>
        </w:rPr>
        <w:t xml:space="preserve"> In Satsangi, P.S., Hameroff, S., (Eds.), </w:t>
      </w:r>
      <w:r w:rsidRPr="001C18B1">
        <w:rPr>
          <w:rFonts w:ascii="Segoe UI Historic" w:hAnsi="Segoe UI Historic" w:cs="Segoe UI Historic"/>
          <w:iCs/>
          <w:color w:val="000000"/>
          <w:sz w:val="22"/>
          <w:szCs w:val="22"/>
          <w:shd w:val="clear" w:color="auto" w:fill="FFFFFF"/>
        </w:rPr>
        <w:t>Consciousness: Integrating Eastern and Western Perspectives</w:t>
      </w:r>
      <w:r w:rsidRPr="001C18B1">
        <w:rPr>
          <w:rFonts w:ascii="Segoe UI Historic" w:hAnsi="Segoe UI Historic" w:cs="Segoe UI Historic"/>
          <w:color w:val="000000"/>
          <w:sz w:val="22"/>
          <w:szCs w:val="22"/>
          <w:shd w:val="clear" w:color="auto" w:fill="FFFFFF"/>
        </w:rPr>
        <w:t xml:space="preserve">. (351-373; Sec. 2) New Age Books. </w:t>
      </w:r>
    </w:p>
    <w:p w14:paraId="3E877F1D" w14:textId="77777777" w:rsidR="001C18B1" w:rsidRPr="001C18B1" w:rsidRDefault="001C18B1" w:rsidP="001C18B1">
      <w:pPr>
        <w:pStyle w:val="BodyText"/>
        <w:tabs>
          <w:tab w:val="left" w:pos="460"/>
        </w:tabs>
        <w:kinsoku w:val="0"/>
        <w:overflowPunct w:val="0"/>
        <w:spacing w:after="120"/>
        <w:ind w:left="0" w:right="321" w:firstLine="0"/>
        <w:rPr>
          <w:rFonts w:ascii="Segoe UI Historic" w:hAnsi="Segoe UI Historic" w:cs="Segoe UI Historic"/>
          <w:spacing w:val="-1"/>
          <w:sz w:val="22"/>
          <w:szCs w:val="22"/>
        </w:rPr>
      </w:pPr>
      <w:r w:rsidRPr="001C18B1">
        <w:rPr>
          <w:rFonts w:ascii="Segoe UI Historic" w:hAnsi="Segoe UI Historic" w:cs="Segoe UI Historic"/>
          <w:spacing w:val="-1"/>
          <w:sz w:val="22"/>
          <w:szCs w:val="22"/>
        </w:rPr>
        <w:t xml:space="preserve">Ebner, </w:t>
      </w:r>
      <w:r w:rsidRPr="001C18B1">
        <w:rPr>
          <w:rFonts w:ascii="Segoe UI Historic" w:hAnsi="Segoe UI Historic" w:cs="Segoe UI Historic"/>
          <w:sz w:val="22"/>
          <w:szCs w:val="22"/>
        </w:rPr>
        <w:t xml:space="preserve">M., &amp; </w:t>
      </w:r>
      <w:r w:rsidRPr="001C18B1">
        <w:rPr>
          <w:rFonts w:ascii="Segoe UI Historic" w:hAnsi="Segoe UI Historic" w:cs="Segoe UI Historic"/>
          <w:spacing w:val="-1"/>
          <w:sz w:val="22"/>
          <w:szCs w:val="22"/>
        </w:rPr>
        <w:t xml:space="preserve">Hameroff, </w:t>
      </w:r>
      <w:r w:rsidRPr="001C18B1">
        <w:rPr>
          <w:rFonts w:ascii="Segoe UI Historic" w:hAnsi="Segoe UI Historic" w:cs="Segoe UI Historic"/>
          <w:sz w:val="22"/>
          <w:szCs w:val="22"/>
        </w:rPr>
        <w:t xml:space="preserve">S. </w:t>
      </w:r>
      <w:r w:rsidRPr="001C18B1">
        <w:rPr>
          <w:rFonts w:ascii="Segoe UI Historic" w:hAnsi="Segoe UI Historic" w:cs="Segoe UI Historic"/>
          <w:b/>
          <w:bCs/>
          <w:sz w:val="22"/>
          <w:szCs w:val="22"/>
        </w:rPr>
        <w:t>(2015) “</w:t>
      </w:r>
      <w:r w:rsidRPr="001C18B1">
        <w:rPr>
          <w:rFonts w:ascii="Segoe UI Historic" w:hAnsi="Segoe UI Historic" w:cs="Segoe UI Historic"/>
          <w:b/>
          <w:bCs/>
          <w:spacing w:val="-1"/>
          <w:sz w:val="22"/>
          <w:szCs w:val="22"/>
        </w:rPr>
        <w:t>Modeling</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Figure/Ground</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Separation</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with</w:t>
      </w:r>
      <w:r w:rsidRPr="001C18B1">
        <w:rPr>
          <w:rFonts w:ascii="Segoe UI Historic" w:hAnsi="Segoe UI Historic" w:cs="Segoe UI Historic"/>
          <w:b/>
          <w:bCs/>
          <w:sz w:val="22"/>
          <w:szCs w:val="22"/>
        </w:rPr>
        <w:t xml:space="preserve"> a</w:t>
      </w:r>
      <w:r w:rsidRPr="001C18B1">
        <w:rPr>
          <w:rFonts w:ascii="Segoe UI Historic" w:hAnsi="Segoe UI Historic" w:cs="Segoe UI Historic"/>
          <w:b/>
          <w:bCs/>
          <w:spacing w:val="-1"/>
          <w:sz w:val="22"/>
          <w:szCs w:val="22"/>
        </w:rPr>
        <w:t xml:space="preserve"> </w:t>
      </w:r>
      <w:r w:rsidRPr="001C18B1">
        <w:rPr>
          <w:rFonts w:ascii="Segoe UI Historic" w:hAnsi="Segoe UI Historic" w:cs="Segoe UI Historic"/>
          <w:b/>
          <w:bCs/>
          <w:sz w:val="22"/>
          <w:szCs w:val="22"/>
        </w:rPr>
        <w:t>‘Mobile</w:t>
      </w:r>
      <w:r w:rsidRPr="001C18B1">
        <w:rPr>
          <w:rFonts w:ascii="Segoe UI Historic" w:hAnsi="Segoe UI Historic" w:cs="Segoe UI Historic"/>
          <w:b/>
          <w:bCs/>
          <w:spacing w:val="-1"/>
          <w:sz w:val="22"/>
          <w:szCs w:val="22"/>
        </w:rPr>
        <w:t xml:space="preserve"> Zone’ </w:t>
      </w:r>
      <w:r w:rsidRPr="001C18B1">
        <w:rPr>
          <w:rFonts w:ascii="Segoe UI Historic" w:hAnsi="Segoe UI Historic" w:cs="Segoe UI Historic"/>
          <w:b/>
          <w:bCs/>
          <w:sz w:val="22"/>
          <w:szCs w:val="22"/>
        </w:rPr>
        <w:t>of</w:t>
      </w:r>
      <w:r w:rsidRPr="001C18B1">
        <w:rPr>
          <w:rFonts w:ascii="Segoe UI Historic" w:hAnsi="Segoe UI Historic" w:cs="Segoe UI Historic"/>
          <w:b/>
          <w:bCs/>
          <w:spacing w:val="1"/>
          <w:sz w:val="22"/>
          <w:szCs w:val="22"/>
        </w:rPr>
        <w:t xml:space="preserve"> </w:t>
      </w:r>
      <w:r w:rsidRPr="001C18B1">
        <w:rPr>
          <w:rFonts w:ascii="Segoe UI Historic" w:hAnsi="Segoe UI Historic" w:cs="Segoe UI Historic"/>
          <w:b/>
          <w:bCs/>
          <w:spacing w:val="-1"/>
          <w:sz w:val="22"/>
          <w:szCs w:val="22"/>
        </w:rPr>
        <w:t>Laterally-Connected</w:t>
      </w:r>
      <w:r w:rsidRPr="001C18B1">
        <w:rPr>
          <w:rFonts w:ascii="Segoe UI Historic" w:hAnsi="Segoe UI Historic" w:cs="Segoe UI Historic"/>
          <w:b/>
          <w:bCs/>
          <w:sz w:val="22"/>
          <w:szCs w:val="22"/>
        </w:rPr>
        <w:t xml:space="preserve"> Spiking</w:t>
      </w:r>
      <w:r w:rsidRPr="001C18B1">
        <w:rPr>
          <w:rFonts w:ascii="Segoe UI Historic" w:hAnsi="Segoe UI Historic" w:cs="Segoe UI Historic"/>
          <w:b/>
          <w:bCs/>
          <w:spacing w:val="-3"/>
          <w:sz w:val="22"/>
          <w:szCs w:val="22"/>
        </w:rPr>
        <w:t xml:space="preserve"> </w:t>
      </w:r>
      <w:r w:rsidRPr="001C18B1">
        <w:rPr>
          <w:rFonts w:ascii="Segoe UI Historic" w:hAnsi="Segoe UI Historic" w:cs="Segoe UI Historic"/>
          <w:b/>
          <w:bCs/>
          <w:sz w:val="22"/>
          <w:szCs w:val="22"/>
        </w:rPr>
        <w:t>Neurons.</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spacing w:val="-2"/>
          <w:sz w:val="22"/>
          <w:szCs w:val="22"/>
        </w:rPr>
        <w:t>In</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Irena Roterman-Konieczna,</w:t>
      </w:r>
      <w:r w:rsidRPr="001C18B1">
        <w:rPr>
          <w:rFonts w:ascii="Segoe UI Historic" w:hAnsi="Segoe UI Historic" w:cs="Segoe UI Historic"/>
          <w:sz w:val="22"/>
          <w:szCs w:val="22"/>
        </w:rPr>
        <w:t xml:space="preserve"> (Ed.), Simulation</w:t>
      </w:r>
      <w:r w:rsidRPr="001C18B1">
        <w:rPr>
          <w:rFonts w:ascii="Segoe UI Historic" w:hAnsi="Segoe UI Historic" w:cs="Segoe UI Historic"/>
          <w:i/>
          <w:sz w:val="22"/>
          <w:szCs w:val="22"/>
        </w:rPr>
        <w:t xml:space="preserve"> </w:t>
      </w:r>
      <w:r w:rsidRPr="001C18B1">
        <w:rPr>
          <w:rFonts w:ascii="Segoe UI Historic" w:hAnsi="Segoe UI Historic" w:cs="Segoe UI Historic"/>
          <w:iCs/>
          <w:sz w:val="22"/>
          <w:szCs w:val="22"/>
        </w:rPr>
        <w:t xml:space="preserve">in </w:t>
      </w:r>
      <w:r w:rsidRPr="001C18B1">
        <w:rPr>
          <w:rFonts w:ascii="Segoe UI Historic" w:hAnsi="Segoe UI Historic" w:cs="Segoe UI Historic"/>
          <w:iCs/>
          <w:spacing w:val="-1"/>
          <w:sz w:val="22"/>
          <w:szCs w:val="22"/>
        </w:rPr>
        <w:t>Medicine: Preclinical</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and</w:t>
      </w:r>
      <w:r w:rsidRPr="001C18B1">
        <w:rPr>
          <w:rFonts w:ascii="Segoe UI Historic" w:hAnsi="Segoe UI Historic" w:cs="Segoe UI Historic"/>
          <w:iCs/>
          <w:spacing w:val="2"/>
          <w:sz w:val="22"/>
          <w:szCs w:val="22"/>
        </w:rPr>
        <w:t xml:space="preserve"> </w:t>
      </w:r>
      <w:r w:rsidRPr="001C18B1">
        <w:rPr>
          <w:rFonts w:ascii="Segoe UI Historic" w:hAnsi="Segoe UI Historic" w:cs="Segoe UI Historic"/>
          <w:iCs/>
          <w:spacing w:val="-1"/>
          <w:sz w:val="22"/>
          <w:szCs w:val="22"/>
        </w:rPr>
        <w:t>Clinical</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Approach.</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z w:val="22"/>
          <w:szCs w:val="22"/>
        </w:rPr>
        <w:t>Berlin: de</w:t>
      </w:r>
      <w:r w:rsidRPr="001C18B1">
        <w:rPr>
          <w:rFonts w:ascii="Segoe UI Historic" w:hAnsi="Segoe UI Historic" w:cs="Segoe UI Historic"/>
          <w:spacing w:val="-1"/>
          <w:sz w:val="22"/>
          <w:szCs w:val="22"/>
        </w:rPr>
        <w:t xml:space="preserve"> Gruyter.</w:t>
      </w:r>
    </w:p>
    <w:p w14:paraId="6F2446D6" w14:textId="77777777" w:rsidR="001C18B1" w:rsidRPr="001C18B1" w:rsidRDefault="001C18B1" w:rsidP="001C18B1">
      <w:pPr>
        <w:pStyle w:val="BodyText"/>
        <w:tabs>
          <w:tab w:val="left" w:pos="460"/>
        </w:tabs>
        <w:kinsoku w:val="0"/>
        <w:overflowPunct w:val="0"/>
        <w:spacing w:after="120"/>
        <w:ind w:left="0" w:right="321" w:firstLine="0"/>
        <w:rPr>
          <w:rFonts w:ascii="Segoe UI Historic" w:hAnsi="Segoe UI Historic" w:cs="Segoe UI Historic"/>
          <w:spacing w:val="-1"/>
          <w:sz w:val="22"/>
          <w:szCs w:val="22"/>
        </w:rPr>
      </w:pPr>
      <w:r w:rsidRPr="001C18B1">
        <w:rPr>
          <w:rFonts w:ascii="Segoe UI Historic" w:hAnsi="Segoe UI Historic" w:cs="Segoe UI Historic"/>
          <w:spacing w:val="-1"/>
          <w:sz w:val="22"/>
          <w:szCs w:val="22"/>
        </w:rPr>
        <w:t xml:space="preserve">Alfonseca, A, </w:t>
      </w:r>
      <w:r w:rsidRPr="001C18B1">
        <w:rPr>
          <w:rFonts w:ascii="Segoe UI Historic" w:hAnsi="Segoe UI Historic" w:cs="Segoe UI Historic"/>
          <w:sz w:val="22"/>
          <w:szCs w:val="22"/>
        </w:rPr>
        <w:t>Ortega, M</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sz w:val="22"/>
          <w:szCs w:val="22"/>
        </w:rPr>
        <w:t>de</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z w:val="22"/>
          <w:szCs w:val="22"/>
        </w:rPr>
        <w:t>la</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z w:val="22"/>
          <w:szCs w:val="22"/>
        </w:rPr>
        <w:t xml:space="preserve">Cruz, </w:t>
      </w:r>
      <w:r w:rsidRPr="001C18B1">
        <w:rPr>
          <w:rFonts w:ascii="Segoe UI Historic" w:hAnsi="Segoe UI Historic" w:cs="Segoe UI Historic"/>
          <w:spacing w:val="-1"/>
          <w:sz w:val="22"/>
          <w:szCs w:val="22"/>
        </w:rPr>
        <w:t xml:space="preserve">Hameroff, S.R. &amp; Lahoz-Beltra, R. </w:t>
      </w:r>
      <w:r w:rsidRPr="001C18B1">
        <w:rPr>
          <w:rFonts w:ascii="Segoe UI Historic" w:hAnsi="Segoe UI Historic" w:cs="Segoe UI Historic"/>
          <w:b/>
          <w:bCs/>
          <w:spacing w:val="-1"/>
          <w:sz w:val="22"/>
          <w:szCs w:val="22"/>
        </w:rPr>
        <w:t>(2015)</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b/>
          <w:bCs/>
          <w:spacing w:val="-1"/>
          <w:sz w:val="22"/>
          <w:szCs w:val="22"/>
        </w:rPr>
        <w:t>“</w:t>
      </w:r>
      <w:r w:rsidRPr="001C18B1">
        <w:rPr>
          <w:rFonts w:ascii="Segoe UI Historic" w:hAnsi="Segoe UI Historic" w:cs="Segoe UI Historic"/>
          <w:b/>
          <w:bCs/>
          <w:sz w:val="22"/>
          <w:szCs w:val="22"/>
        </w:rPr>
        <w:t>A</w:t>
      </w:r>
      <w:r w:rsidRPr="001C18B1">
        <w:rPr>
          <w:rFonts w:ascii="Segoe UI Historic" w:hAnsi="Segoe UI Historic" w:cs="Segoe UI Historic"/>
          <w:b/>
          <w:bCs/>
          <w:spacing w:val="-1"/>
          <w:sz w:val="22"/>
          <w:szCs w:val="22"/>
        </w:rPr>
        <w:t xml:space="preserve"> Model</w:t>
      </w:r>
      <w:r w:rsidRPr="001C18B1">
        <w:rPr>
          <w:rFonts w:ascii="Segoe UI Historic" w:hAnsi="Segoe UI Historic" w:cs="Segoe UI Historic"/>
          <w:b/>
          <w:bCs/>
          <w:sz w:val="22"/>
          <w:szCs w:val="22"/>
        </w:rPr>
        <w:t xml:space="preserve"> of</w:t>
      </w:r>
      <w:r w:rsidRPr="001C18B1">
        <w:rPr>
          <w:rFonts w:ascii="Segoe UI Historic" w:hAnsi="Segoe UI Historic" w:cs="Segoe UI Historic"/>
          <w:b/>
          <w:bCs/>
          <w:spacing w:val="-1"/>
          <w:sz w:val="22"/>
          <w:szCs w:val="22"/>
        </w:rPr>
        <w:t xml:space="preserve"> Quantum-von</w:t>
      </w:r>
      <w:r w:rsidRPr="001C18B1">
        <w:rPr>
          <w:rFonts w:ascii="Segoe UI Historic" w:hAnsi="Segoe UI Historic" w:cs="Segoe UI Historic"/>
          <w:b/>
          <w:bCs/>
          <w:spacing w:val="71"/>
          <w:sz w:val="22"/>
          <w:szCs w:val="22"/>
        </w:rPr>
        <w:t xml:space="preserve"> </w:t>
      </w:r>
      <w:r w:rsidRPr="001C18B1">
        <w:rPr>
          <w:rFonts w:ascii="Segoe UI Historic" w:hAnsi="Segoe UI Historic" w:cs="Segoe UI Historic"/>
          <w:b/>
          <w:bCs/>
          <w:spacing w:val="-1"/>
          <w:sz w:val="22"/>
          <w:szCs w:val="22"/>
        </w:rPr>
        <w:t>Neumann</w:t>
      </w:r>
      <w:r w:rsidRPr="001C18B1">
        <w:rPr>
          <w:rFonts w:ascii="Segoe UI Historic" w:hAnsi="Segoe UI Historic" w:cs="Segoe UI Historic"/>
          <w:b/>
          <w:bCs/>
          <w:sz w:val="22"/>
          <w:szCs w:val="22"/>
        </w:rPr>
        <w:t xml:space="preserve"> Hybrid</w:t>
      </w:r>
      <w:r w:rsidRPr="001C18B1">
        <w:rPr>
          <w:rFonts w:ascii="Segoe UI Historic" w:hAnsi="Segoe UI Historic" w:cs="Segoe UI Historic"/>
          <w:b/>
          <w:bCs/>
          <w:spacing w:val="-1"/>
          <w:sz w:val="22"/>
          <w:szCs w:val="22"/>
        </w:rPr>
        <w:t xml:space="preserve"> Cellular</w:t>
      </w:r>
      <w:r w:rsidRPr="001C18B1">
        <w:rPr>
          <w:rFonts w:ascii="Segoe UI Historic" w:hAnsi="Segoe UI Historic" w:cs="Segoe UI Historic"/>
          <w:b/>
          <w:bCs/>
          <w:spacing w:val="1"/>
          <w:sz w:val="22"/>
          <w:szCs w:val="22"/>
        </w:rPr>
        <w:t xml:space="preserve"> </w:t>
      </w:r>
      <w:r w:rsidRPr="001C18B1">
        <w:rPr>
          <w:rFonts w:ascii="Segoe UI Historic" w:hAnsi="Segoe UI Historic" w:cs="Segoe UI Historic"/>
          <w:b/>
          <w:bCs/>
          <w:spacing w:val="-1"/>
          <w:sz w:val="22"/>
          <w:szCs w:val="22"/>
        </w:rPr>
        <w:t>Automata:</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Principles</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and</w:t>
      </w:r>
      <w:r w:rsidRPr="001C18B1">
        <w:rPr>
          <w:rFonts w:ascii="Segoe UI Historic" w:hAnsi="Segoe UI Historic" w:cs="Segoe UI Historic"/>
          <w:b/>
          <w:bCs/>
          <w:spacing w:val="2"/>
          <w:sz w:val="22"/>
          <w:szCs w:val="22"/>
        </w:rPr>
        <w:t xml:space="preserve"> </w:t>
      </w:r>
      <w:r w:rsidRPr="001C18B1">
        <w:rPr>
          <w:rFonts w:ascii="Segoe UI Historic" w:hAnsi="Segoe UI Historic" w:cs="Segoe UI Historic"/>
          <w:b/>
          <w:bCs/>
          <w:spacing w:val="-1"/>
          <w:sz w:val="22"/>
          <w:szCs w:val="22"/>
        </w:rPr>
        <w:t>simulation</w:t>
      </w:r>
      <w:r w:rsidRPr="001C18B1">
        <w:rPr>
          <w:rFonts w:ascii="Segoe UI Historic" w:hAnsi="Segoe UI Historic" w:cs="Segoe UI Historic"/>
          <w:b/>
          <w:bCs/>
          <w:sz w:val="22"/>
          <w:szCs w:val="22"/>
        </w:rPr>
        <w:t xml:space="preserve"> of</w:t>
      </w:r>
      <w:r w:rsidRPr="001C18B1">
        <w:rPr>
          <w:rFonts w:ascii="Segoe UI Historic" w:hAnsi="Segoe UI Historic" w:cs="Segoe UI Historic"/>
          <w:b/>
          <w:bCs/>
          <w:spacing w:val="-1"/>
          <w:sz w:val="22"/>
          <w:szCs w:val="22"/>
        </w:rPr>
        <w:t xml:space="preserve"> quantum</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coherent</w:t>
      </w:r>
      <w:r w:rsidRPr="001C18B1">
        <w:rPr>
          <w:rFonts w:ascii="Segoe UI Historic" w:hAnsi="Segoe UI Historic" w:cs="Segoe UI Historic"/>
          <w:b/>
          <w:bCs/>
          <w:sz w:val="22"/>
          <w:szCs w:val="22"/>
        </w:rPr>
        <w:t xml:space="preserve"> superposition </w:t>
      </w:r>
      <w:r w:rsidRPr="001C18B1">
        <w:rPr>
          <w:rFonts w:ascii="Segoe UI Historic" w:hAnsi="Segoe UI Historic" w:cs="Segoe UI Historic"/>
          <w:b/>
          <w:bCs/>
          <w:spacing w:val="-1"/>
          <w:sz w:val="22"/>
          <w:szCs w:val="22"/>
        </w:rPr>
        <w:t>and decoherence in cytoskeletal</w:t>
      </w:r>
      <w:r w:rsidRPr="001C18B1">
        <w:rPr>
          <w:rFonts w:ascii="Segoe UI Historic" w:hAnsi="Segoe UI Historic" w:cs="Segoe UI Historic"/>
          <w:b/>
          <w:bCs/>
          <w:spacing w:val="103"/>
          <w:sz w:val="22"/>
          <w:szCs w:val="22"/>
        </w:rPr>
        <w:t xml:space="preserve"> </w:t>
      </w:r>
      <w:r w:rsidRPr="001C18B1">
        <w:rPr>
          <w:rFonts w:ascii="Segoe UI Historic" w:hAnsi="Segoe UI Historic" w:cs="Segoe UI Historic"/>
          <w:b/>
          <w:bCs/>
          <w:spacing w:val="-1"/>
          <w:sz w:val="22"/>
          <w:szCs w:val="22"/>
        </w:rPr>
        <w:t>microtubules.</w:t>
      </w:r>
      <w:r w:rsidRPr="001C18B1">
        <w:rPr>
          <w:rFonts w:ascii="Segoe UI Historic" w:hAnsi="Segoe UI Historic" w:cs="Segoe UI Historic"/>
          <w:spacing w:val="-1"/>
          <w:sz w:val="22"/>
          <w:szCs w:val="22"/>
        </w:rPr>
        <w:t>”</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spacing w:val="-2"/>
          <w:sz w:val="22"/>
          <w:szCs w:val="22"/>
        </w:rPr>
        <w:t xml:space="preserve">In </w:t>
      </w:r>
      <w:r w:rsidRPr="001C18B1">
        <w:rPr>
          <w:rFonts w:ascii="Segoe UI Historic" w:hAnsi="Segoe UI Historic" w:cs="Segoe UI Historic"/>
          <w:iCs/>
          <w:sz w:val="22"/>
          <w:szCs w:val="22"/>
        </w:rPr>
        <w:t>Quantum</w:t>
      </w:r>
      <w:r w:rsidRPr="001C18B1">
        <w:rPr>
          <w:rFonts w:ascii="Segoe UI Historic" w:hAnsi="Segoe UI Historic" w:cs="Segoe UI Historic"/>
          <w:iCs/>
          <w:spacing w:val="2"/>
          <w:sz w:val="22"/>
          <w:szCs w:val="22"/>
        </w:rPr>
        <w:t xml:space="preserve"> </w:t>
      </w:r>
      <w:r w:rsidRPr="001C18B1">
        <w:rPr>
          <w:rFonts w:ascii="Segoe UI Historic" w:hAnsi="Segoe UI Historic" w:cs="Segoe UI Historic"/>
          <w:iCs/>
          <w:spacing w:val="-1"/>
          <w:sz w:val="22"/>
          <w:szCs w:val="22"/>
        </w:rPr>
        <w:t>Information</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and</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Computation.</w:t>
      </w:r>
      <w:r w:rsidRPr="001C18B1">
        <w:rPr>
          <w:rFonts w:ascii="Segoe UI Historic" w:hAnsi="Segoe UI Historic" w:cs="Segoe UI Historic"/>
          <w:iCs/>
          <w:sz w:val="22"/>
          <w:szCs w:val="22"/>
        </w:rPr>
        <w:t xml:space="preserve"> (</w:t>
      </w:r>
      <w:r w:rsidRPr="001C18B1">
        <w:rPr>
          <w:rFonts w:ascii="Segoe UI Historic" w:hAnsi="Segoe UI Historic" w:cs="Segoe UI Historic"/>
          <w:sz w:val="22"/>
          <w:szCs w:val="22"/>
        </w:rPr>
        <w:t>22-36). Rinton</w:t>
      </w:r>
      <w:r w:rsidRPr="001C18B1">
        <w:rPr>
          <w:rFonts w:ascii="Segoe UI Historic" w:hAnsi="Segoe UI Historic" w:cs="Segoe UI Historic"/>
          <w:spacing w:val="-3"/>
          <w:sz w:val="22"/>
          <w:szCs w:val="22"/>
        </w:rPr>
        <w:t xml:space="preserve"> </w:t>
      </w:r>
      <w:r w:rsidRPr="001C18B1">
        <w:rPr>
          <w:rFonts w:ascii="Segoe UI Historic" w:hAnsi="Segoe UI Historic" w:cs="Segoe UI Historic"/>
          <w:spacing w:val="-1"/>
          <w:sz w:val="22"/>
          <w:szCs w:val="22"/>
        </w:rPr>
        <w:t xml:space="preserve">Press.  </w:t>
      </w:r>
    </w:p>
    <w:p w14:paraId="5DBE6EA2" w14:textId="77777777" w:rsidR="001C18B1" w:rsidRPr="001C18B1" w:rsidRDefault="001C18B1" w:rsidP="001C18B1">
      <w:pPr>
        <w:pStyle w:val="BodyText"/>
        <w:tabs>
          <w:tab w:val="left" w:pos="460"/>
        </w:tabs>
        <w:kinsoku w:val="0"/>
        <w:overflowPunct w:val="0"/>
        <w:spacing w:after="240"/>
        <w:ind w:left="0" w:right="261" w:firstLine="0"/>
        <w:rPr>
          <w:rFonts w:ascii="Segoe UI Historic" w:hAnsi="Segoe UI Historic" w:cs="Segoe UI Historic"/>
          <w:spacing w:val="-1"/>
          <w:sz w:val="22"/>
          <w:szCs w:val="22"/>
        </w:rPr>
      </w:pPr>
      <w:r w:rsidRPr="001C18B1">
        <w:rPr>
          <w:rFonts w:ascii="Segoe UI Historic" w:hAnsi="Segoe UI Historic" w:cs="Segoe UI Historic"/>
          <w:spacing w:val="-1"/>
          <w:sz w:val="22"/>
          <w:szCs w:val="22"/>
        </w:rPr>
        <w:t>Sanguinetti,</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J.L.,</w:t>
      </w:r>
      <w:r w:rsidRPr="001C18B1">
        <w:rPr>
          <w:rFonts w:ascii="Segoe UI Historic" w:hAnsi="Segoe UI Historic" w:cs="Segoe UI Historic"/>
          <w:sz w:val="22"/>
          <w:szCs w:val="22"/>
        </w:rPr>
        <w:t xml:space="preserve"> Smith </w:t>
      </w:r>
      <w:r w:rsidRPr="001C18B1">
        <w:rPr>
          <w:rFonts w:ascii="Segoe UI Historic" w:hAnsi="Segoe UI Historic" w:cs="Segoe UI Historic"/>
          <w:spacing w:val="-1"/>
          <w:sz w:val="22"/>
          <w:szCs w:val="22"/>
        </w:rPr>
        <w:t>E.,</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Allen,</w:t>
      </w:r>
      <w:r w:rsidRPr="001C18B1">
        <w:rPr>
          <w:rFonts w:ascii="Segoe UI Historic" w:hAnsi="Segoe UI Historic" w:cs="Segoe UI Historic"/>
          <w:sz w:val="22"/>
          <w:szCs w:val="22"/>
        </w:rPr>
        <w:t xml:space="preserve"> John</w:t>
      </w:r>
      <w:r w:rsidRPr="001C18B1">
        <w:rPr>
          <w:rFonts w:ascii="Segoe UI Historic" w:hAnsi="Segoe UI Historic" w:cs="Segoe UI Historic"/>
          <w:spacing w:val="-3"/>
          <w:sz w:val="22"/>
          <w:szCs w:val="22"/>
        </w:rPr>
        <w:t xml:space="preserve"> </w:t>
      </w:r>
      <w:r w:rsidRPr="001C18B1">
        <w:rPr>
          <w:rFonts w:ascii="Segoe UI Historic" w:hAnsi="Segoe UI Historic" w:cs="Segoe UI Historic"/>
          <w:sz w:val="22"/>
          <w:szCs w:val="22"/>
        </w:rPr>
        <w:t xml:space="preserve">J.B., </w:t>
      </w:r>
      <w:r w:rsidRPr="001C18B1">
        <w:rPr>
          <w:rFonts w:ascii="Segoe UI Historic" w:hAnsi="Segoe UI Historic" w:cs="Segoe UI Historic"/>
          <w:spacing w:val="-1"/>
          <w:sz w:val="22"/>
          <w:szCs w:val="22"/>
        </w:rPr>
        <w:t>Hameroff,</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z w:val="22"/>
          <w:szCs w:val="22"/>
        </w:rPr>
        <w:t xml:space="preserve">S. </w:t>
      </w:r>
      <w:r w:rsidRPr="001C18B1">
        <w:rPr>
          <w:rFonts w:ascii="Segoe UI Historic" w:hAnsi="Segoe UI Historic" w:cs="Segoe UI Historic"/>
          <w:b/>
          <w:bCs/>
          <w:sz w:val="22"/>
          <w:szCs w:val="22"/>
        </w:rPr>
        <w:t>(2014)</w:t>
      </w:r>
      <w:r w:rsidRPr="001C18B1">
        <w:rPr>
          <w:rFonts w:ascii="Segoe UI Historic" w:hAnsi="Segoe UI Historic" w:cs="Segoe UI Historic"/>
          <w:sz w:val="22"/>
          <w:szCs w:val="22"/>
        </w:rPr>
        <w:t xml:space="preserve"> </w:t>
      </w:r>
      <w:r w:rsidRPr="001C18B1">
        <w:rPr>
          <w:rFonts w:ascii="Segoe UI Historic" w:hAnsi="Segoe UI Historic" w:cs="Segoe UI Historic"/>
          <w:b/>
          <w:bCs/>
          <w:sz w:val="22"/>
          <w:szCs w:val="22"/>
        </w:rPr>
        <w:t>“</w:t>
      </w:r>
      <w:r w:rsidRPr="001C18B1">
        <w:rPr>
          <w:rFonts w:ascii="Segoe UI Historic" w:hAnsi="Segoe UI Historic" w:cs="Segoe UI Historic"/>
          <w:b/>
          <w:bCs/>
          <w:spacing w:val="-1"/>
          <w:sz w:val="22"/>
          <w:szCs w:val="22"/>
        </w:rPr>
        <w:t>Human</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Brain</w:t>
      </w:r>
      <w:r w:rsidRPr="001C18B1">
        <w:rPr>
          <w:rFonts w:ascii="Segoe UI Historic" w:hAnsi="Segoe UI Historic" w:cs="Segoe UI Historic"/>
          <w:b/>
          <w:bCs/>
          <w:spacing w:val="2"/>
          <w:sz w:val="22"/>
          <w:szCs w:val="22"/>
        </w:rPr>
        <w:t xml:space="preserve"> </w:t>
      </w:r>
      <w:r w:rsidRPr="001C18B1">
        <w:rPr>
          <w:rFonts w:ascii="Segoe UI Historic" w:hAnsi="Segoe UI Historic" w:cs="Segoe UI Historic"/>
          <w:b/>
          <w:bCs/>
          <w:spacing w:val="-1"/>
          <w:sz w:val="22"/>
          <w:szCs w:val="22"/>
        </w:rPr>
        <w:t>Stimulation</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with</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Transcranial Ultrasound:</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Potential</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Applications</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for Mental</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Health.”</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spacing w:val="-2"/>
          <w:sz w:val="22"/>
          <w:szCs w:val="22"/>
        </w:rPr>
        <w:t>In</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 xml:space="preserve">Bioelectromagnetic </w:t>
      </w:r>
      <w:r w:rsidRPr="001C18B1">
        <w:rPr>
          <w:rFonts w:ascii="Segoe UI Historic" w:hAnsi="Segoe UI Historic" w:cs="Segoe UI Historic"/>
          <w:sz w:val="22"/>
          <w:szCs w:val="22"/>
        </w:rPr>
        <w:t>and Subtle</w:t>
      </w:r>
      <w:r w:rsidRPr="001C18B1">
        <w:rPr>
          <w:rFonts w:ascii="Segoe UI Historic" w:hAnsi="Segoe UI Historic" w:cs="Segoe UI Historic"/>
          <w:spacing w:val="-1"/>
          <w:sz w:val="22"/>
          <w:szCs w:val="22"/>
        </w:rPr>
        <w:t xml:space="preserve"> Energy Medicine. </w:t>
      </w:r>
      <w:r w:rsidRPr="001C18B1">
        <w:rPr>
          <w:rFonts w:ascii="Segoe UI Historic" w:hAnsi="Segoe UI Historic" w:cs="Segoe UI Historic"/>
          <w:iCs/>
          <w:spacing w:val="-1"/>
          <w:sz w:val="22"/>
          <w:szCs w:val="22"/>
        </w:rPr>
        <w:t>(</w:t>
      </w:r>
      <w:r w:rsidRPr="001C18B1">
        <w:rPr>
          <w:rFonts w:ascii="Segoe UI Historic" w:hAnsi="Segoe UI Historic" w:cs="Segoe UI Historic"/>
          <w:spacing w:val="-1"/>
          <w:sz w:val="22"/>
          <w:szCs w:val="22"/>
        </w:rPr>
        <w:t>355-360; 2</w:t>
      </w:r>
      <w:r w:rsidRPr="001C18B1">
        <w:rPr>
          <w:rFonts w:ascii="Segoe UI Historic" w:hAnsi="Segoe UI Historic" w:cs="Segoe UI Historic"/>
          <w:spacing w:val="-1"/>
          <w:sz w:val="22"/>
          <w:szCs w:val="22"/>
          <w:vertAlign w:val="superscript"/>
        </w:rPr>
        <w:t>nd</w:t>
      </w:r>
      <w:r w:rsidRPr="001C18B1">
        <w:rPr>
          <w:rFonts w:ascii="Segoe UI Historic" w:hAnsi="Segoe UI Historic" w:cs="Segoe UI Historic"/>
          <w:spacing w:val="-1"/>
          <w:sz w:val="22"/>
          <w:szCs w:val="22"/>
        </w:rPr>
        <w:t xml:space="preserve"> edition). </w:t>
      </w:r>
      <w:r w:rsidRPr="001C18B1">
        <w:rPr>
          <w:rFonts w:ascii="Segoe UI Historic" w:hAnsi="Segoe UI Historic" w:cs="Segoe UI Historic"/>
          <w:sz w:val="22"/>
          <w:szCs w:val="22"/>
        </w:rPr>
        <w:t xml:space="preserve">CRC </w:t>
      </w:r>
      <w:r w:rsidRPr="001C18B1">
        <w:rPr>
          <w:rFonts w:ascii="Segoe UI Historic" w:hAnsi="Segoe UI Historic" w:cs="Segoe UI Historic"/>
          <w:spacing w:val="-1"/>
          <w:sz w:val="22"/>
          <w:szCs w:val="22"/>
        </w:rPr>
        <w:t>Press.</w:t>
      </w:r>
    </w:p>
    <w:p w14:paraId="6DA73675" w14:textId="77777777" w:rsidR="001C18B1" w:rsidRPr="001C18B1" w:rsidRDefault="001C18B1" w:rsidP="001C18B1">
      <w:pPr>
        <w:pStyle w:val="BodyText"/>
        <w:tabs>
          <w:tab w:val="left" w:pos="460"/>
        </w:tabs>
        <w:kinsoku w:val="0"/>
        <w:overflowPunct w:val="0"/>
        <w:ind w:left="0" w:firstLine="0"/>
        <w:contextualSpacing/>
        <w:rPr>
          <w:rFonts w:ascii="Segoe UI Historic" w:hAnsi="Segoe UI Historic" w:cs="Segoe UI Historic"/>
          <w:sz w:val="22"/>
          <w:szCs w:val="22"/>
        </w:rPr>
      </w:pPr>
      <w:r w:rsidRPr="001C18B1">
        <w:rPr>
          <w:rFonts w:ascii="Segoe UI Historic" w:hAnsi="Segoe UI Historic" w:cs="Segoe UI Historic"/>
          <w:spacing w:val="-1"/>
          <w:sz w:val="22"/>
          <w:szCs w:val="22"/>
        </w:rPr>
        <w:t xml:space="preserve">Hameroff, </w:t>
      </w:r>
      <w:r w:rsidRPr="001C18B1">
        <w:rPr>
          <w:rFonts w:ascii="Segoe UI Historic" w:hAnsi="Segoe UI Historic" w:cs="Segoe UI Historic"/>
          <w:sz w:val="22"/>
          <w:szCs w:val="22"/>
        </w:rPr>
        <w:t xml:space="preserve">S. </w:t>
      </w:r>
      <w:r w:rsidRPr="001C18B1">
        <w:rPr>
          <w:rFonts w:ascii="Segoe UI Historic" w:hAnsi="Segoe UI Historic" w:cs="Segoe UI Historic"/>
          <w:b/>
          <w:bCs/>
          <w:sz w:val="22"/>
          <w:szCs w:val="22"/>
        </w:rPr>
        <w:t xml:space="preserve">(2014) “Consciousness, </w:t>
      </w:r>
      <w:r w:rsidRPr="001C18B1">
        <w:rPr>
          <w:rFonts w:ascii="Segoe UI Historic" w:hAnsi="Segoe UI Historic" w:cs="Segoe UI Historic"/>
          <w:b/>
          <w:bCs/>
          <w:spacing w:val="-1"/>
          <w:sz w:val="22"/>
          <w:szCs w:val="22"/>
        </w:rPr>
        <w:t xml:space="preserve">Free </w:t>
      </w:r>
      <w:r w:rsidRPr="001C18B1">
        <w:rPr>
          <w:rFonts w:ascii="Segoe UI Historic" w:hAnsi="Segoe UI Historic" w:cs="Segoe UI Historic"/>
          <w:b/>
          <w:bCs/>
          <w:sz w:val="22"/>
          <w:szCs w:val="22"/>
        </w:rPr>
        <w:t xml:space="preserve">Will </w:t>
      </w:r>
      <w:r w:rsidRPr="001C18B1">
        <w:rPr>
          <w:rFonts w:ascii="Segoe UI Historic" w:hAnsi="Segoe UI Historic" w:cs="Segoe UI Historic"/>
          <w:b/>
          <w:bCs/>
          <w:spacing w:val="-1"/>
          <w:sz w:val="22"/>
          <w:szCs w:val="22"/>
        </w:rPr>
        <w:t>and</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Quantum</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Brain</w:t>
      </w:r>
      <w:r w:rsidRPr="001C18B1">
        <w:rPr>
          <w:rFonts w:ascii="Segoe UI Historic" w:hAnsi="Segoe UI Historic" w:cs="Segoe UI Historic"/>
          <w:b/>
          <w:bCs/>
          <w:sz w:val="22"/>
          <w:szCs w:val="22"/>
        </w:rPr>
        <w:t xml:space="preserve"> Biology</w:t>
      </w:r>
      <w:r w:rsidRPr="001C18B1">
        <w:rPr>
          <w:rFonts w:ascii="Segoe UI Historic" w:hAnsi="Segoe UI Historic" w:cs="Segoe UI Historic"/>
          <w:b/>
          <w:bCs/>
          <w:spacing w:val="-3"/>
          <w:sz w:val="22"/>
          <w:szCs w:val="22"/>
        </w:rPr>
        <w:t xml:space="preserve"> </w:t>
      </w:r>
      <w:r w:rsidRPr="001C18B1">
        <w:rPr>
          <w:rFonts w:ascii="Segoe UI Historic" w:hAnsi="Segoe UI Historic" w:cs="Segoe UI Historic"/>
          <w:b/>
          <w:bCs/>
          <w:sz w:val="22"/>
          <w:szCs w:val="22"/>
        </w:rPr>
        <w:t>–</w:t>
      </w:r>
      <w:r w:rsidRPr="001C18B1">
        <w:rPr>
          <w:rFonts w:ascii="Segoe UI Historic" w:hAnsi="Segoe UI Historic" w:cs="Segoe UI Historic"/>
          <w:b/>
          <w:bCs/>
          <w:spacing w:val="-1"/>
          <w:sz w:val="22"/>
          <w:szCs w:val="22"/>
        </w:rPr>
        <w:t>The ‘Orch</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 xml:space="preserve">OR’ </w:t>
      </w:r>
      <w:r w:rsidRPr="001C18B1">
        <w:rPr>
          <w:rFonts w:ascii="Segoe UI Historic" w:hAnsi="Segoe UI Historic" w:cs="Segoe UI Historic"/>
          <w:b/>
          <w:bCs/>
          <w:sz w:val="22"/>
          <w:szCs w:val="22"/>
        </w:rPr>
        <w:t>Theory.</w:t>
      </w:r>
      <w:r w:rsidRPr="001C18B1">
        <w:rPr>
          <w:rFonts w:ascii="Segoe UI Historic" w:hAnsi="Segoe UI Historic" w:cs="Segoe UI Historic"/>
          <w:sz w:val="22"/>
          <w:szCs w:val="22"/>
        </w:rPr>
        <w:t>” In A.</w:t>
      </w:r>
      <w:r w:rsidRPr="001C18B1">
        <w:rPr>
          <w:rFonts w:ascii="Segoe UI Historic" w:hAnsi="Segoe UI Historic" w:cs="Segoe UI Historic"/>
          <w:spacing w:val="-1"/>
          <w:sz w:val="22"/>
          <w:szCs w:val="22"/>
        </w:rPr>
        <w:t xml:space="preserve"> Corradini,</w:t>
      </w:r>
      <w:r w:rsidRPr="001C18B1">
        <w:rPr>
          <w:rFonts w:ascii="Segoe UI Historic" w:hAnsi="Segoe UI Historic" w:cs="Segoe UI Historic"/>
          <w:sz w:val="22"/>
          <w:szCs w:val="22"/>
        </w:rPr>
        <w:t xml:space="preserve"> U.</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z w:val="22"/>
          <w:szCs w:val="22"/>
        </w:rPr>
        <w:t xml:space="preserve">Meixner, (Eds.), </w:t>
      </w:r>
      <w:r w:rsidRPr="001C18B1">
        <w:rPr>
          <w:rFonts w:ascii="Segoe UI Historic" w:hAnsi="Segoe UI Historic" w:cs="Segoe UI Historic"/>
          <w:iCs/>
          <w:sz w:val="22"/>
          <w:szCs w:val="22"/>
        </w:rPr>
        <w:t>Quantum Physics Meets the</w:t>
      </w:r>
      <w:r w:rsidRPr="001C18B1">
        <w:rPr>
          <w:rFonts w:ascii="Segoe UI Historic" w:hAnsi="Segoe UI Historic" w:cs="Segoe UI Historic"/>
          <w:iCs/>
          <w:spacing w:val="-1"/>
          <w:sz w:val="22"/>
          <w:szCs w:val="22"/>
        </w:rPr>
        <w:t xml:space="preserve"> </w:t>
      </w:r>
      <w:r w:rsidRPr="001C18B1">
        <w:rPr>
          <w:rFonts w:ascii="Segoe UI Historic" w:hAnsi="Segoe UI Historic" w:cs="Segoe UI Historic"/>
          <w:iCs/>
          <w:sz w:val="22"/>
          <w:szCs w:val="22"/>
        </w:rPr>
        <w:t>Philosophy</w:t>
      </w:r>
      <w:r w:rsidRPr="001C18B1">
        <w:rPr>
          <w:rFonts w:ascii="Segoe UI Historic" w:hAnsi="Segoe UI Historic" w:cs="Segoe UI Historic"/>
          <w:iCs/>
          <w:spacing w:val="-8"/>
          <w:sz w:val="22"/>
          <w:szCs w:val="22"/>
        </w:rPr>
        <w:t xml:space="preserve"> </w:t>
      </w:r>
      <w:r w:rsidRPr="001C18B1">
        <w:rPr>
          <w:rFonts w:ascii="Segoe UI Historic" w:hAnsi="Segoe UI Historic" w:cs="Segoe UI Historic"/>
          <w:iCs/>
          <w:spacing w:val="1"/>
          <w:sz w:val="22"/>
          <w:szCs w:val="22"/>
        </w:rPr>
        <w:t>of</w:t>
      </w:r>
      <w:r w:rsidRPr="001C18B1">
        <w:rPr>
          <w:rFonts w:ascii="Segoe UI Historic" w:hAnsi="Segoe UI Historic" w:cs="Segoe UI Historic"/>
          <w:iCs/>
          <w:spacing w:val="-1"/>
          <w:sz w:val="22"/>
          <w:szCs w:val="22"/>
        </w:rPr>
        <w:t xml:space="preserve"> </w:t>
      </w:r>
      <w:r w:rsidRPr="001C18B1">
        <w:rPr>
          <w:rFonts w:ascii="Segoe UI Historic" w:hAnsi="Segoe UI Historic" w:cs="Segoe UI Historic"/>
          <w:iCs/>
          <w:sz w:val="22"/>
          <w:szCs w:val="22"/>
        </w:rPr>
        <w:t>Mind.</w:t>
      </w:r>
      <w:r w:rsidRPr="001C18B1">
        <w:rPr>
          <w:rFonts w:ascii="Segoe UI Historic" w:hAnsi="Segoe UI Historic" w:cs="Segoe UI Historic"/>
          <w:i/>
          <w:sz w:val="22"/>
          <w:szCs w:val="22"/>
        </w:rPr>
        <w:t xml:space="preserve"> </w:t>
      </w:r>
      <w:r w:rsidRPr="001C18B1">
        <w:rPr>
          <w:rFonts w:ascii="Segoe UI Historic" w:hAnsi="Segoe UI Historic" w:cs="Segoe UI Historic"/>
          <w:sz w:val="22"/>
          <w:szCs w:val="22"/>
        </w:rPr>
        <w:t>(99-134).</w:t>
      </w:r>
      <w:r w:rsidRPr="001C18B1">
        <w:rPr>
          <w:rFonts w:ascii="Segoe UI Historic" w:hAnsi="Segoe UI Historic" w:cs="Segoe UI Historic"/>
          <w:i/>
          <w:sz w:val="22"/>
          <w:szCs w:val="22"/>
        </w:rPr>
        <w:t xml:space="preserve"> </w:t>
      </w:r>
      <w:r w:rsidRPr="001C18B1">
        <w:rPr>
          <w:rFonts w:ascii="Segoe UI Historic" w:hAnsi="Segoe UI Historic" w:cs="Segoe UI Historic"/>
          <w:sz w:val="22"/>
          <w:szCs w:val="22"/>
        </w:rPr>
        <w:t xml:space="preserve">Berlin: </w:t>
      </w:r>
      <w:r w:rsidRPr="001C18B1">
        <w:rPr>
          <w:rFonts w:ascii="Segoe UI Historic" w:hAnsi="Segoe UI Historic" w:cs="Segoe UI Historic"/>
          <w:spacing w:val="-1"/>
          <w:sz w:val="22"/>
          <w:szCs w:val="22"/>
        </w:rPr>
        <w:t>De Gruyter.</w:t>
      </w:r>
      <w:r w:rsidRPr="001C18B1">
        <w:rPr>
          <w:rFonts w:ascii="Segoe UI Historic" w:hAnsi="Segoe UI Historic" w:cs="Segoe UI Historic"/>
          <w:sz w:val="22"/>
          <w:szCs w:val="22"/>
        </w:rPr>
        <w:t xml:space="preserve">  </w:t>
      </w:r>
    </w:p>
    <w:p w14:paraId="42E11F23" w14:textId="77777777" w:rsidR="001C18B1" w:rsidRPr="001C18B1" w:rsidRDefault="001C18B1" w:rsidP="001C18B1">
      <w:pPr>
        <w:pStyle w:val="BodyText"/>
        <w:tabs>
          <w:tab w:val="left" w:pos="460"/>
        </w:tabs>
        <w:kinsoku w:val="0"/>
        <w:overflowPunct w:val="0"/>
        <w:ind w:left="0" w:firstLine="0"/>
        <w:contextualSpacing/>
        <w:rPr>
          <w:rFonts w:ascii="Segoe UI Historic" w:hAnsi="Segoe UI Historic" w:cs="Segoe UI Historic"/>
          <w:sz w:val="22"/>
          <w:szCs w:val="22"/>
        </w:rPr>
      </w:pPr>
    </w:p>
    <w:p w14:paraId="51746CA3" w14:textId="77777777" w:rsidR="001C18B1" w:rsidRPr="001C18B1" w:rsidRDefault="001C18B1" w:rsidP="001C18B1">
      <w:pPr>
        <w:pStyle w:val="BodyText"/>
        <w:tabs>
          <w:tab w:val="left" w:pos="460"/>
        </w:tabs>
        <w:kinsoku w:val="0"/>
        <w:overflowPunct w:val="0"/>
        <w:spacing w:after="120"/>
        <w:ind w:left="0" w:firstLine="0"/>
        <w:rPr>
          <w:rFonts w:ascii="Segoe UI Historic" w:hAnsi="Segoe UI Historic" w:cs="Segoe UI Historic"/>
          <w:spacing w:val="-1"/>
          <w:sz w:val="22"/>
          <w:szCs w:val="22"/>
        </w:rPr>
      </w:pPr>
      <w:r w:rsidRPr="001C18B1">
        <w:rPr>
          <w:rFonts w:ascii="Segoe UI Historic" w:hAnsi="Segoe UI Historic" w:cs="Segoe UI Historic"/>
          <w:spacing w:val="-1"/>
          <w:sz w:val="22"/>
          <w:szCs w:val="22"/>
        </w:rPr>
        <w:t xml:space="preserve">Hameroff, </w:t>
      </w:r>
      <w:r w:rsidRPr="001C18B1">
        <w:rPr>
          <w:rFonts w:ascii="Segoe UI Historic" w:hAnsi="Segoe UI Historic" w:cs="Segoe UI Historic"/>
          <w:sz w:val="22"/>
          <w:szCs w:val="22"/>
        </w:rPr>
        <w:t xml:space="preserve">S., </w:t>
      </w:r>
      <w:r w:rsidRPr="001C18B1">
        <w:rPr>
          <w:rFonts w:ascii="Segoe UI Historic" w:hAnsi="Segoe UI Historic" w:cs="Segoe UI Historic"/>
          <w:spacing w:val="-1"/>
          <w:sz w:val="22"/>
          <w:szCs w:val="22"/>
        </w:rPr>
        <w:t>Pylkkanen,</w:t>
      </w:r>
      <w:r w:rsidRPr="001C18B1">
        <w:rPr>
          <w:rFonts w:ascii="Segoe UI Historic" w:hAnsi="Segoe UI Historic" w:cs="Segoe UI Historic"/>
          <w:sz w:val="22"/>
          <w:szCs w:val="22"/>
        </w:rPr>
        <w:t xml:space="preserve"> P., &amp; </w:t>
      </w:r>
      <w:r w:rsidRPr="001C18B1">
        <w:rPr>
          <w:rFonts w:ascii="Segoe UI Historic" w:hAnsi="Segoe UI Historic" w:cs="Segoe UI Historic"/>
          <w:spacing w:val="-1"/>
          <w:sz w:val="22"/>
          <w:szCs w:val="22"/>
        </w:rPr>
        <w:t>Gennaro</w:t>
      </w:r>
      <w:r w:rsidRPr="001C18B1">
        <w:rPr>
          <w:rFonts w:ascii="Segoe UI Historic" w:hAnsi="Segoe UI Historic" w:cs="Segoe UI Historic"/>
          <w:sz w:val="22"/>
          <w:szCs w:val="22"/>
        </w:rPr>
        <w:t xml:space="preserve">, R. </w:t>
      </w:r>
      <w:r w:rsidRPr="001C18B1">
        <w:rPr>
          <w:rFonts w:ascii="Segoe UI Historic" w:hAnsi="Segoe UI Historic" w:cs="Segoe UI Historic"/>
          <w:b/>
          <w:bCs/>
          <w:sz w:val="22"/>
          <w:szCs w:val="22"/>
        </w:rPr>
        <w:t>(2014)</w:t>
      </w:r>
      <w:r w:rsidRPr="001C18B1">
        <w:rPr>
          <w:rFonts w:ascii="Segoe UI Historic" w:hAnsi="Segoe UI Historic" w:cs="Segoe UI Historic"/>
          <w:b/>
          <w:bCs/>
          <w:spacing w:val="-1"/>
          <w:sz w:val="22"/>
          <w:szCs w:val="22"/>
        </w:rPr>
        <w:t xml:space="preserve"> 'HOT </w:t>
      </w:r>
      <w:r w:rsidRPr="001C18B1">
        <w:rPr>
          <w:rFonts w:ascii="Segoe UI Historic" w:hAnsi="Segoe UI Historic" w:cs="Segoe UI Historic"/>
          <w:b/>
          <w:bCs/>
          <w:sz w:val="22"/>
          <w:szCs w:val="22"/>
        </w:rPr>
        <w:t xml:space="preserve">to </w:t>
      </w:r>
      <w:r w:rsidRPr="001C18B1">
        <w:rPr>
          <w:rFonts w:ascii="Segoe UI Historic" w:hAnsi="Segoe UI Historic" w:cs="Segoe UI Historic"/>
          <w:b/>
          <w:bCs/>
          <w:spacing w:val="-1"/>
          <w:sz w:val="22"/>
          <w:szCs w:val="22"/>
        </w:rPr>
        <w:t xml:space="preserve">DOT’ </w:t>
      </w:r>
      <w:r w:rsidRPr="001C18B1">
        <w:rPr>
          <w:rFonts w:ascii="Segoe UI Historic" w:hAnsi="Segoe UI Historic" w:cs="Segoe UI Historic"/>
          <w:b/>
          <w:bCs/>
          <w:sz w:val="22"/>
          <w:szCs w:val="22"/>
        </w:rPr>
        <w:t>– A</w:t>
      </w:r>
      <w:r w:rsidRPr="001C18B1">
        <w:rPr>
          <w:rFonts w:ascii="Segoe UI Historic" w:hAnsi="Segoe UI Historic" w:cs="Segoe UI Historic"/>
          <w:b/>
          <w:bCs/>
          <w:spacing w:val="-1"/>
          <w:sz w:val="22"/>
          <w:szCs w:val="22"/>
        </w:rPr>
        <w:t xml:space="preserve"> ‘Deeper </w:t>
      </w:r>
      <w:r w:rsidRPr="001C18B1">
        <w:rPr>
          <w:rFonts w:ascii="Segoe UI Historic" w:hAnsi="Segoe UI Historic" w:cs="Segoe UI Historic"/>
          <w:b/>
          <w:bCs/>
          <w:sz w:val="22"/>
          <w:szCs w:val="22"/>
        </w:rPr>
        <w:t>order</w:t>
      </w:r>
      <w:r w:rsidRPr="001C18B1">
        <w:rPr>
          <w:rFonts w:ascii="Segoe UI Historic" w:hAnsi="Segoe UI Historic" w:cs="Segoe UI Historic"/>
          <w:b/>
          <w:bCs/>
          <w:spacing w:val="1"/>
          <w:sz w:val="22"/>
          <w:szCs w:val="22"/>
        </w:rPr>
        <w:t xml:space="preserve"> </w:t>
      </w:r>
      <w:r w:rsidRPr="001C18B1">
        <w:rPr>
          <w:rFonts w:ascii="Segoe UI Historic" w:hAnsi="Segoe UI Historic" w:cs="Segoe UI Historic"/>
          <w:b/>
          <w:bCs/>
          <w:spacing w:val="-1"/>
          <w:sz w:val="22"/>
          <w:szCs w:val="22"/>
        </w:rPr>
        <w:t xml:space="preserve">thought’ </w:t>
      </w:r>
      <w:r w:rsidRPr="001C18B1">
        <w:rPr>
          <w:rFonts w:ascii="Segoe UI Historic" w:hAnsi="Segoe UI Historic" w:cs="Segoe UI Historic"/>
          <w:b/>
          <w:bCs/>
          <w:sz w:val="22"/>
          <w:szCs w:val="22"/>
        </w:rPr>
        <w:t>theory</w:t>
      </w:r>
      <w:r w:rsidRPr="001C18B1">
        <w:rPr>
          <w:rFonts w:ascii="Segoe UI Historic" w:hAnsi="Segoe UI Historic" w:cs="Segoe UI Historic"/>
          <w:b/>
          <w:bCs/>
          <w:spacing w:val="-5"/>
          <w:sz w:val="22"/>
          <w:szCs w:val="22"/>
        </w:rPr>
        <w:t xml:space="preserve"> </w:t>
      </w:r>
      <w:r w:rsidRPr="001C18B1">
        <w:rPr>
          <w:rFonts w:ascii="Segoe UI Historic" w:hAnsi="Segoe UI Historic" w:cs="Segoe UI Historic"/>
          <w:b/>
          <w:bCs/>
          <w:spacing w:val="1"/>
          <w:sz w:val="22"/>
          <w:szCs w:val="22"/>
        </w:rPr>
        <w:t>of</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b/>
          <w:bCs/>
          <w:spacing w:val="-1"/>
          <w:sz w:val="22"/>
          <w:szCs w:val="22"/>
        </w:rPr>
        <w:t>consciousness.”</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z w:val="22"/>
          <w:szCs w:val="22"/>
        </w:rPr>
        <w:t xml:space="preserve">In </w:t>
      </w:r>
      <w:r w:rsidRPr="001C18B1">
        <w:rPr>
          <w:rFonts w:ascii="Segoe UI Historic" w:hAnsi="Segoe UI Historic" w:cs="Segoe UI Historic"/>
          <w:spacing w:val="-1"/>
          <w:sz w:val="22"/>
          <w:szCs w:val="22"/>
        </w:rPr>
        <w:t xml:space="preserve">D. Chopra, (Ed.), </w:t>
      </w:r>
      <w:r w:rsidRPr="001C18B1">
        <w:rPr>
          <w:rFonts w:ascii="Segoe UI Historic" w:hAnsi="Segoe UI Historic" w:cs="Segoe UI Historic"/>
          <w:iCs/>
          <w:spacing w:val="-1"/>
          <w:sz w:val="22"/>
          <w:szCs w:val="22"/>
        </w:rPr>
        <w:t>Brain,</w:t>
      </w:r>
      <w:r w:rsidRPr="001C18B1">
        <w:rPr>
          <w:rFonts w:ascii="Segoe UI Historic" w:hAnsi="Segoe UI Historic" w:cs="Segoe UI Historic"/>
          <w:iCs/>
          <w:sz w:val="22"/>
          <w:szCs w:val="22"/>
        </w:rPr>
        <w:t xml:space="preserve"> Mind, Cosmos: </w:t>
      </w:r>
      <w:r w:rsidRPr="001C18B1">
        <w:rPr>
          <w:rFonts w:ascii="Segoe UI Historic" w:hAnsi="Segoe UI Historic" w:cs="Segoe UI Historic"/>
          <w:iCs/>
          <w:spacing w:val="-1"/>
          <w:sz w:val="22"/>
          <w:szCs w:val="22"/>
        </w:rPr>
        <w:t>The Nature</w:t>
      </w:r>
      <w:r w:rsidRPr="001C18B1">
        <w:rPr>
          <w:rFonts w:ascii="Segoe UI Historic" w:hAnsi="Segoe UI Historic" w:cs="Segoe UI Historic"/>
          <w:iCs/>
          <w:spacing w:val="1"/>
          <w:sz w:val="22"/>
          <w:szCs w:val="22"/>
        </w:rPr>
        <w:t xml:space="preserve"> </w:t>
      </w:r>
      <w:r w:rsidRPr="001C18B1">
        <w:rPr>
          <w:rFonts w:ascii="Segoe UI Historic" w:hAnsi="Segoe UI Historic" w:cs="Segoe UI Historic"/>
          <w:iCs/>
          <w:sz w:val="22"/>
          <w:szCs w:val="22"/>
        </w:rPr>
        <w:t>of</w:t>
      </w:r>
      <w:r w:rsidRPr="001C18B1">
        <w:rPr>
          <w:rFonts w:ascii="Segoe UI Historic" w:hAnsi="Segoe UI Historic" w:cs="Segoe UI Historic"/>
          <w:iCs/>
          <w:spacing w:val="-1"/>
          <w:sz w:val="22"/>
          <w:szCs w:val="22"/>
        </w:rPr>
        <w:t xml:space="preserve"> Our Existence and</w:t>
      </w:r>
      <w:r w:rsidRPr="001C18B1">
        <w:rPr>
          <w:rFonts w:ascii="Segoe UI Historic" w:hAnsi="Segoe UI Historic" w:cs="Segoe UI Historic"/>
          <w:iCs/>
          <w:sz w:val="22"/>
          <w:szCs w:val="22"/>
        </w:rPr>
        <w:t xml:space="preserve"> the</w:t>
      </w:r>
      <w:r w:rsidRPr="001C18B1">
        <w:rPr>
          <w:rFonts w:ascii="Segoe UI Historic" w:hAnsi="Segoe UI Historic" w:cs="Segoe UI Historic"/>
          <w:iCs/>
          <w:spacing w:val="1"/>
          <w:sz w:val="22"/>
          <w:szCs w:val="22"/>
        </w:rPr>
        <w:t xml:space="preserve"> </w:t>
      </w:r>
      <w:r w:rsidRPr="001C18B1">
        <w:rPr>
          <w:rFonts w:ascii="Segoe UI Historic" w:hAnsi="Segoe UI Historic" w:cs="Segoe UI Historic"/>
          <w:iCs/>
          <w:spacing w:val="-1"/>
          <w:sz w:val="22"/>
          <w:szCs w:val="22"/>
        </w:rPr>
        <w:t>Universe</w:t>
      </w:r>
      <w:r w:rsidRPr="001C18B1">
        <w:rPr>
          <w:rFonts w:ascii="Segoe UI Historic" w:hAnsi="Segoe UI Historic" w:cs="Segoe UI Historic"/>
          <w:i/>
          <w:spacing w:val="-1"/>
          <w:sz w:val="22"/>
          <w:szCs w:val="22"/>
        </w:rPr>
        <w:t xml:space="preserve">. </w:t>
      </w:r>
      <w:r w:rsidRPr="001C18B1">
        <w:rPr>
          <w:rFonts w:ascii="Segoe UI Historic" w:hAnsi="Segoe UI Historic" w:cs="Segoe UI Historic"/>
          <w:spacing w:val="-1"/>
          <w:sz w:val="22"/>
          <w:szCs w:val="22"/>
        </w:rPr>
        <w:t xml:space="preserve"> (Chapter </w:t>
      </w:r>
      <w:r w:rsidRPr="001C18B1">
        <w:rPr>
          <w:rFonts w:ascii="Segoe UI Historic" w:hAnsi="Segoe UI Historic" w:cs="Segoe UI Historic"/>
          <w:sz w:val="22"/>
          <w:szCs w:val="22"/>
        </w:rPr>
        <w:t xml:space="preserve">15; Series Book 1), </w:t>
      </w:r>
      <w:r w:rsidRPr="001C18B1">
        <w:rPr>
          <w:rFonts w:ascii="Segoe UI Historic" w:hAnsi="Segoe UI Historic" w:cs="Segoe UI Historic"/>
          <w:spacing w:val="-1"/>
          <w:sz w:val="22"/>
          <w:szCs w:val="22"/>
        </w:rPr>
        <w:t>Sages</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and</w:t>
      </w:r>
      <w:r w:rsidRPr="001C18B1">
        <w:rPr>
          <w:rFonts w:ascii="Segoe UI Historic" w:hAnsi="Segoe UI Historic" w:cs="Segoe UI Historic"/>
          <w:sz w:val="22"/>
          <w:szCs w:val="22"/>
        </w:rPr>
        <w:t xml:space="preserve"> Scientists (Amazon Digital Services, Inc). [Kindle</w:t>
      </w:r>
      <w:r w:rsidRPr="001C18B1">
        <w:rPr>
          <w:rFonts w:ascii="Segoe UI Historic" w:hAnsi="Segoe UI Historic" w:cs="Segoe UI Historic"/>
          <w:spacing w:val="-1"/>
          <w:sz w:val="22"/>
          <w:szCs w:val="22"/>
        </w:rPr>
        <w:t xml:space="preserve"> Ed] </w:t>
      </w:r>
    </w:p>
    <w:p w14:paraId="7A788AC5" w14:textId="77777777" w:rsidR="001C18B1" w:rsidRPr="001C18B1" w:rsidRDefault="001C18B1" w:rsidP="001C18B1">
      <w:pPr>
        <w:pStyle w:val="BodyText"/>
        <w:tabs>
          <w:tab w:val="left" w:pos="460"/>
        </w:tabs>
        <w:kinsoku w:val="0"/>
        <w:overflowPunct w:val="0"/>
        <w:ind w:left="0" w:right="553" w:firstLine="0"/>
        <w:contextualSpacing/>
        <w:rPr>
          <w:rFonts w:ascii="Segoe UI Historic" w:hAnsi="Segoe UI Historic" w:cs="Segoe UI Historic"/>
          <w:spacing w:val="-1"/>
          <w:sz w:val="22"/>
          <w:szCs w:val="22"/>
        </w:rPr>
      </w:pPr>
      <w:r w:rsidRPr="001C18B1">
        <w:rPr>
          <w:rFonts w:ascii="Segoe UI Historic" w:hAnsi="Segoe UI Historic" w:cs="Segoe UI Historic"/>
          <w:spacing w:val="-1"/>
          <w:sz w:val="22"/>
          <w:szCs w:val="22"/>
        </w:rPr>
        <w:t xml:space="preserve">Hameroff, </w:t>
      </w:r>
      <w:r w:rsidRPr="001C18B1">
        <w:rPr>
          <w:rFonts w:ascii="Segoe UI Historic" w:hAnsi="Segoe UI Historic" w:cs="Segoe UI Historic"/>
          <w:sz w:val="22"/>
          <w:szCs w:val="22"/>
        </w:rPr>
        <w:t xml:space="preserve">S.R. </w:t>
      </w:r>
      <w:r w:rsidRPr="001C18B1">
        <w:rPr>
          <w:rFonts w:ascii="Segoe UI Historic" w:hAnsi="Segoe UI Historic" w:cs="Segoe UI Historic"/>
          <w:b/>
          <w:bCs/>
          <w:sz w:val="22"/>
          <w:szCs w:val="22"/>
        </w:rPr>
        <w:t>(2007)</w:t>
      </w:r>
      <w:r w:rsidRPr="001C18B1">
        <w:rPr>
          <w:rFonts w:ascii="Segoe UI Historic" w:hAnsi="Segoe UI Historic" w:cs="Segoe UI Historic"/>
          <w:sz w:val="22"/>
          <w:szCs w:val="22"/>
        </w:rPr>
        <w:t xml:space="preserve"> </w:t>
      </w:r>
      <w:r w:rsidRPr="001C18B1">
        <w:rPr>
          <w:rFonts w:ascii="Segoe UI Historic" w:hAnsi="Segoe UI Historic" w:cs="Segoe UI Historic"/>
          <w:b/>
          <w:bCs/>
          <w:spacing w:val="-1"/>
          <w:sz w:val="22"/>
          <w:szCs w:val="22"/>
        </w:rPr>
        <w:t>“That’s</w:t>
      </w:r>
      <w:r w:rsidRPr="001C18B1">
        <w:rPr>
          <w:rFonts w:ascii="Segoe UI Historic" w:hAnsi="Segoe UI Historic" w:cs="Segoe UI Historic"/>
          <w:b/>
          <w:bCs/>
          <w:spacing w:val="2"/>
          <w:sz w:val="22"/>
          <w:szCs w:val="22"/>
        </w:rPr>
        <w:t xml:space="preserve"> </w:t>
      </w:r>
      <w:r w:rsidRPr="001C18B1">
        <w:rPr>
          <w:rFonts w:ascii="Segoe UI Historic" w:hAnsi="Segoe UI Historic" w:cs="Segoe UI Historic"/>
          <w:b/>
          <w:bCs/>
          <w:spacing w:val="-1"/>
          <w:sz w:val="22"/>
          <w:szCs w:val="22"/>
        </w:rPr>
        <w:t xml:space="preserve">Life’ </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The</w:t>
      </w:r>
      <w:r w:rsidRPr="001C18B1">
        <w:rPr>
          <w:rFonts w:ascii="Segoe UI Historic" w:hAnsi="Segoe UI Historic" w:cs="Segoe UI Historic"/>
          <w:b/>
          <w:bCs/>
          <w:spacing w:val="1"/>
          <w:sz w:val="22"/>
          <w:szCs w:val="22"/>
        </w:rPr>
        <w:t xml:space="preserve"> </w:t>
      </w:r>
      <w:r w:rsidRPr="001C18B1">
        <w:rPr>
          <w:rFonts w:ascii="Segoe UI Historic" w:hAnsi="Segoe UI Historic" w:cs="Segoe UI Historic"/>
          <w:b/>
          <w:bCs/>
          <w:sz w:val="22"/>
          <w:szCs w:val="22"/>
        </w:rPr>
        <w:t>geometry</w:t>
      </w:r>
      <w:r w:rsidRPr="001C18B1">
        <w:rPr>
          <w:rFonts w:ascii="Segoe UI Historic" w:hAnsi="Segoe UI Historic" w:cs="Segoe UI Historic"/>
          <w:b/>
          <w:bCs/>
          <w:spacing w:val="-5"/>
          <w:sz w:val="22"/>
          <w:szCs w:val="22"/>
        </w:rPr>
        <w:t xml:space="preserve"> </w:t>
      </w:r>
      <w:r w:rsidRPr="001C18B1">
        <w:rPr>
          <w:rFonts w:ascii="Segoe UI Historic" w:hAnsi="Segoe UI Historic" w:cs="Segoe UI Historic"/>
          <w:b/>
          <w:bCs/>
          <w:sz w:val="22"/>
          <w:szCs w:val="22"/>
        </w:rPr>
        <w:t>of</w:t>
      </w:r>
      <w:r w:rsidRPr="001C18B1">
        <w:rPr>
          <w:rFonts w:ascii="Segoe UI Historic" w:hAnsi="Segoe UI Historic" w:cs="Segoe UI Historic"/>
          <w:b/>
          <w:bCs/>
          <w:spacing w:val="-1"/>
          <w:sz w:val="22"/>
          <w:szCs w:val="22"/>
        </w:rPr>
        <w:t xml:space="preserve"> </w:t>
      </w:r>
      <w:r w:rsidRPr="001C18B1">
        <w:rPr>
          <w:rFonts w:ascii="Segoe UI Historic" w:hAnsi="Segoe UI Historic" w:cs="Segoe UI Historic"/>
          <w:b/>
          <w:bCs/>
          <w:sz w:val="22"/>
          <w:szCs w:val="22"/>
        </w:rPr>
        <w:t xml:space="preserve">pi </w:t>
      </w:r>
      <w:r w:rsidRPr="001C18B1">
        <w:rPr>
          <w:rFonts w:ascii="Segoe UI Historic" w:hAnsi="Segoe UI Historic" w:cs="Segoe UI Historic"/>
          <w:b/>
          <w:bCs/>
          <w:spacing w:val="-1"/>
          <w:sz w:val="22"/>
          <w:szCs w:val="22"/>
        </w:rPr>
        <w:t>electron</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resonance</w:t>
      </w:r>
      <w:r w:rsidRPr="001C18B1">
        <w:rPr>
          <w:rFonts w:ascii="Segoe UI Historic" w:hAnsi="Segoe UI Historic" w:cs="Segoe UI Historic"/>
          <w:b/>
          <w:bCs/>
          <w:spacing w:val="1"/>
          <w:sz w:val="22"/>
          <w:szCs w:val="22"/>
        </w:rPr>
        <w:t xml:space="preserve"> </w:t>
      </w:r>
      <w:r w:rsidRPr="001C18B1">
        <w:rPr>
          <w:rFonts w:ascii="Segoe UI Historic" w:hAnsi="Segoe UI Historic" w:cs="Segoe UI Historic"/>
          <w:b/>
          <w:bCs/>
          <w:spacing w:val="-1"/>
          <w:sz w:val="22"/>
          <w:szCs w:val="22"/>
        </w:rPr>
        <w:t>clouds</w:t>
      </w:r>
      <w:r w:rsidRPr="001C18B1">
        <w:rPr>
          <w:rFonts w:ascii="Segoe UI Historic" w:hAnsi="Segoe UI Historic" w:cs="Segoe UI Historic"/>
          <w:spacing w:val="-1"/>
          <w:sz w:val="22"/>
          <w:szCs w:val="22"/>
        </w:rPr>
        <w:t>.”</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sz w:val="22"/>
          <w:szCs w:val="22"/>
        </w:rPr>
        <w:t>In</w:t>
      </w:r>
      <w:r w:rsidRPr="001C18B1">
        <w:rPr>
          <w:rFonts w:ascii="Segoe UI Historic" w:hAnsi="Segoe UI Historic" w:cs="Segoe UI Historic"/>
          <w:spacing w:val="-5"/>
          <w:sz w:val="22"/>
          <w:szCs w:val="22"/>
        </w:rPr>
        <w:t xml:space="preserve"> D.</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z w:val="22"/>
          <w:szCs w:val="22"/>
        </w:rPr>
        <w:t xml:space="preserve">Abbot, P. </w:t>
      </w:r>
      <w:r w:rsidRPr="001C18B1">
        <w:rPr>
          <w:rFonts w:ascii="Segoe UI Historic" w:hAnsi="Segoe UI Historic" w:cs="Segoe UI Historic"/>
          <w:spacing w:val="-1"/>
          <w:sz w:val="22"/>
          <w:szCs w:val="22"/>
        </w:rPr>
        <w:t>Davies</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&amp;</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 xml:space="preserve">A.K. </w:t>
      </w:r>
      <w:r w:rsidRPr="001C18B1">
        <w:rPr>
          <w:rFonts w:ascii="Segoe UI Historic" w:hAnsi="Segoe UI Historic" w:cs="Segoe UI Historic"/>
          <w:sz w:val="22"/>
          <w:szCs w:val="22"/>
        </w:rPr>
        <w:t>Pati,</w:t>
      </w:r>
      <w:r w:rsidRPr="001C18B1">
        <w:rPr>
          <w:rFonts w:ascii="Segoe UI Historic" w:hAnsi="Segoe UI Historic" w:cs="Segoe UI Historic"/>
          <w:spacing w:val="2"/>
          <w:sz w:val="22"/>
          <w:szCs w:val="22"/>
        </w:rPr>
        <w:t xml:space="preserve"> (Eds.).  </w:t>
      </w:r>
      <w:r w:rsidRPr="001C18B1">
        <w:rPr>
          <w:rFonts w:ascii="Segoe UI Historic" w:hAnsi="Segoe UI Historic" w:cs="Segoe UI Historic"/>
          <w:iCs/>
          <w:spacing w:val="-1"/>
          <w:sz w:val="22"/>
          <w:szCs w:val="22"/>
        </w:rPr>
        <w:t>Quantum</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aspects</w:t>
      </w:r>
      <w:r w:rsidRPr="001C18B1">
        <w:rPr>
          <w:rFonts w:ascii="Segoe UI Historic" w:hAnsi="Segoe UI Historic" w:cs="Segoe UI Historic"/>
          <w:iCs/>
          <w:sz w:val="22"/>
          <w:szCs w:val="22"/>
        </w:rPr>
        <w:t xml:space="preserve"> of</w:t>
      </w:r>
      <w:r w:rsidRPr="001C18B1">
        <w:rPr>
          <w:rFonts w:ascii="Segoe UI Historic" w:hAnsi="Segoe UI Historic" w:cs="Segoe UI Historic"/>
          <w:iCs/>
          <w:spacing w:val="-1"/>
          <w:sz w:val="22"/>
          <w:szCs w:val="22"/>
        </w:rPr>
        <w:t xml:space="preserve"> </w:t>
      </w:r>
      <w:r w:rsidRPr="001C18B1">
        <w:rPr>
          <w:rFonts w:ascii="Segoe UI Historic" w:hAnsi="Segoe UI Historic" w:cs="Segoe UI Historic"/>
          <w:iCs/>
          <w:sz w:val="22"/>
          <w:szCs w:val="22"/>
        </w:rPr>
        <w:t>life.</w:t>
      </w:r>
      <w:r w:rsidRPr="001C18B1">
        <w:rPr>
          <w:rFonts w:ascii="Segoe UI Historic" w:hAnsi="Segoe UI Historic" w:cs="Segoe UI Historic"/>
          <w:spacing w:val="87"/>
          <w:sz w:val="22"/>
          <w:szCs w:val="22"/>
        </w:rPr>
        <w:t xml:space="preserve"> </w:t>
      </w:r>
      <w:r w:rsidRPr="001C18B1">
        <w:rPr>
          <w:rFonts w:ascii="Segoe UI Historic" w:hAnsi="Segoe UI Historic" w:cs="Segoe UI Historic"/>
          <w:spacing w:val="-1"/>
          <w:sz w:val="22"/>
          <w:szCs w:val="22"/>
        </w:rPr>
        <w:t>Biology. Imperial</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 xml:space="preserve">College </w:t>
      </w:r>
      <w:r w:rsidRPr="001C18B1">
        <w:rPr>
          <w:rFonts w:ascii="Segoe UI Historic" w:hAnsi="Segoe UI Historic" w:cs="Segoe UI Historic"/>
          <w:sz w:val="22"/>
          <w:szCs w:val="22"/>
        </w:rPr>
        <w:t xml:space="preserve">Press.  </w:t>
      </w:r>
      <w:r w:rsidRPr="001C18B1">
        <w:rPr>
          <w:rFonts w:ascii="Segoe UI Historic" w:hAnsi="Segoe UI Historic" w:cs="Segoe UI Historic"/>
          <w:spacing w:val="-1"/>
          <w:sz w:val="22"/>
          <w:szCs w:val="22"/>
        </w:rPr>
        <w:t xml:space="preserve"> </w:t>
      </w:r>
    </w:p>
    <w:p w14:paraId="7D70946F" w14:textId="77777777" w:rsidR="001C18B1" w:rsidRPr="001C18B1" w:rsidRDefault="001C18B1" w:rsidP="001C18B1">
      <w:pPr>
        <w:pStyle w:val="BodyText"/>
        <w:tabs>
          <w:tab w:val="left" w:pos="460"/>
        </w:tabs>
        <w:kinsoku w:val="0"/>
        <w:overflowPunct w:val="0"/>
        <w:spacing w:before="240"/>
        <w:ind w:left="0" w:right="553" w:firstLine="0"/>
        <w:contextualSpacing/>
        <w:rPr>
          <w:rFonts w:ascii="Segoe UI Historic" w:hAnsi="Segoe UI Historic" w:cs="Segoe UI Historic"/>
          <w:color w:val="000000" w:themeColor="text1"/>
          <w:sz w:val="22"/>
          <w:szCs w:val="22"/>
          <w:bdr w:val="none" w:sz="0" w:space="0" w:color="auto" w:frame="1"/>
        </w:rPr>
      </w:pPr>
    </w:p>
    <w:p w14:paraId="62FB63AD" w14:textId="77777777" w:rsidR="001C18B1" w:rsidRPr="001C18B1" w:rsidRDefault="001C18B1" w:rsidP="001C18B1">
      <w:pPr>
        <w:pStyle w:val="BodyText"/>
        <w:tabs>
          <w:tab w:val="left" w:pos="460"/>
        </w:tabs>
        <w:kinsoku w:val="0"/>
        <w:overflowPunct w:val="0"/>
        <w:spacing w:before="240" w:after="240"/>
        <w:ind w:left="0" w:right="553" w:firstLine="0"/>
        <w:contextualSpacing/>
        <w:rPr>
          <w:rStyle w:val="Hyperlink"/>
          <w:rFonts w:ascii="Segoe UI Historic" w:hAnsi="Segoe UI Historic" w:cs="Segoe UI Historic"/>
          <w:color w:val="000000" w:themeColor="text1"/>
          <w:sz w:val="22"/>
          <w:szCs w:val="22"/>
          <w:bdr w:val="none" w:sz="0" w:space="0" w:color="auto" w:frame="1"/>
        </w:rPr>
      </w:pPr>
      <w:r w:rsidRPr="001C18B1">
        <w:rPr>
          <w:rFonts w:ascii="Segoe UI Historic" w:hAnsi="Segoe UI Historic" w:cs="Segoe UI Historic"/>
          <w:color w:val="000000" w:themeColor="text1"/>
          <w:sz w:val="22"/>
          <w:szCs w:val="22"/>
          <w:bdr w:val="none" w:sz="0" w:space="0" w:color="auto" w:frame="1"/>
        </w:rPr>
        <w:t xml:space="preserve">Hameroff, Stuart </w:t>
      </w:r>
      <w:r w:rsidRPr="001C18B1">
        <w:rPr>
          <w:rFonts w:ascii="Segoe UI Historic" w:hAnsi="Segoe UI Historic" w:cs="Segoe UI Historic"/>
          <w:b/>
          <w:bCs/>
          <w:color w:val="000000" w:themeColor="text1"/>
          <w:sz w:val="22"/>
          <w:szCs w:val="22"/>
          <w:bdr w:val="none" w:sz="0" w:space="0" w:color="auto" w:frame="1"/>
        </w:rPr>
        <w:t>(2007) “Consciousness, Neurobiology and Quantum Mechanics: The Case for Connection.”</w:t>
      </w:r>
      <w:r w:rsidRPr="001C18B1">
        <w:rPr>
          <w:rFonts w:ascii="Segoe UI Historic" w:hAnsi="Segoe UI Historic" w:cs="Segoe UI Historic"/>
          <w:color w:val="000000" w:themeColor="text1"/>
          <w:sz w:val="22"/>
          <w:szCs w:val="22"/>
          <w:bdr w:val="none" w:sz="0" w:space="0" w:color="auto" w:frame="1"/>
        </w:rPr>
        <w:t xml:space="preserve"> In: </w:t>
      </w:r>
      <w:r w:rsidRPr="001C18B1">
        <w:rPr>
          <w:rFonts w:ascii="Segoe UI Historic" w:hAnsi="Segoe UI Historic" w:cs="Segoe UI Historic"/>
          <w:iCs/>
          <w:color w:val="000000" w:themeColor="text1"/>
          <w:sz w:val="22"/>
          <w:szCs w:val="22"/>
          <w:bdr w:val="none" w:sz="0" w:space="0" w:color="auto" w:frame="1"/>
        </w:rPr>
        <w:t>The</w:t>
      </w:r>
      <w:r w:rsidRPr="001C18B1">
        <w:rPr>
          <w:rStyle w:val="Emphasis"/>
          <w:rFonts w:ascii="Segoe UI Historic" w:hAnsi="Segoe UI Historic" w:cs="Segoe UI Historic"/>
          <w:iCs w:val="0"/>
          <w:color w:val="000000" w:themeColor="text1"/>
          <w:sz w:val="22"/>
          <w:szCs w:val="22"/>
          <w:bdr w:val="none" w:sz="0" w:space="0" w:color="auto" w:frame="1"/>
        </w:rPr>
        <w:t> </w:t>
      </w:r>
      <w:r w:rsidRPr="001C18B1">
        <w:rPr>
          <w:rStyle w:val="Emphasis"/>
          <w:rFonts w:ascii="Segoe UI Historic" w:hAnsi="Segoe UI Historic" w:cs="Segoe UI Historic"/>
          <w:i w:val="0"/>
          <w:color w:val="000000" w:themeColor="text1"/>
          <w:sz w:val="22"/>
          <w:szCs w:val="22"/>
          <w:bdr w:val="none" w:sz="0" w:space="0" w:color="auto" w:frame="1"/>
        </w:rPr>
        <w:t>Emerging Physics of Consciousness</w:t>
      </w:r>
      <w:r w:rsidRPr="001C18B1">
        <w:rPr>
          <w:rStyle w:val="Emphasis"/>
          <w:rFonts w:ascii="Segoe UI Historic" w:hAnsi="Segoe UI Historic" w:cs="Segoe UI Historic"/>
          <w:iCs w:val="0"/>
          <w:color w:val="000000" w:themeColor="text1"/>
          <w:sz w:val="22"/>
          <w:szCs w:val="22"/>
          <w:bdr w:val="none" w:sz="0" w:space="0" w:color="auto" w:frame="1"/>
        </w:rPr>
        <w:t>,</w:t>
      </w:r>
      <w:r w:rsidRPr="001C18B1">
        <w:rPr>
          <w:rStyle w:val="Emphasis"/>
          <w:rFonts w:ascii="Segoe UI Historic" w:hAnsi="Segoe UI Historic" w:cs="Segoe UI Historic"/>
          <w:color w:val="000000" w:themeColor="text1"/>
          <w:sz w:val="22"/>
          <w:szCs w:val="22"/>
          <w:bdr w:val="none" w:sz="0" w:space="0" w:color="auto" w:frame="1"/>
        </w:rPr>
        <w:t> </w:t>
      </w:r>
      <w:r w:rsidRPr="001C18B1">
        <w:rPr>
          <w:rFonts w:ascii="Segoe UI Historic" w:hAnsi="Segoe UI Historic" w:cs="Segoe UI Historic"/>
          <w:color w:val="000000" w:themeColor="text1"/>
          <w:sz w:val="22"/>
          <w:szCs w:val="22"/>
          <w:bdr w:val="none" w:sz="0" w:space="0" w:color="auto" w:frame="1"/>
        </w:rPr>
        <w:t xml:space="preserve">edited by Jack Tuszynski Springer-Verlag, (2007).  </w:t>
      </w:r>
      <w:hyperlink r:id="rId13" w:history="1">
        <w:r w:rsidRPr="001C18B1">
          <w:rPr>
            <w:rStyle w:val="Hyperlink"/>
            <w:rFonts w:ascii="Segoe UI Historic" w:hAnsi="Segoe UI Historic" w:cs="Segoe UI Historic"/>
            <w:color w:val="000000" w:themeColor="text1"/>
            <w:sz w:val="22"/>
            <w:szCs w:val="22"/>
            <w:bdr w:val="none" w:sz="0" w:space="0" w:color="auto" w:frame="1"/>
          </w:rPr>
          <w:t>pdf.link</w:t>
        </w:r>
      </w:hyperlink>
    </w:p>
    <w:p w14:paraId="612BDFB4" w14:textId="77777777" w:rsidR="001C18B1" w:rsidRPr="001C18B1" w:rsidRDefault="001C18B1" w:rsidP="001C18B1">
      <w:pPr>
        <w:pStyle w:val="BodyText"/>
        <w:tabs>
          <w:tab w:val="left" w:pos="460"/>
        </w:tabs>
        <w:kinsoku w:val="0"/>
        <w:overflowPunct w:val="0"/>
        <w:spacing w:before="240" w:after="240"/>
        <w:ind w:left="0" w:right="553" w:firstLine="0"/>
        <w:contextualSpacing/>
        <w:rPr>
          <w:rStyle w:val="Hyperlink"/>
          <w:rFonts w:ascii="Segoe UI Historic" w:hAnsi="Segoe UI Historic" w:cs="Segoe UI Historic"/>
          <w:color w:val="auto"/>
          <w:spacing w:val="-1"/>
          <w:sz w:val="22"/>
          <w:szCs w:val="22"/>
          <w:u w:val="none"/>
        </w:rPr>
      </w:pPr>
    </w:p>
    <w:p w14:paraId="6B31DFE5" w14:textId="77777777" w:rsidR="001C18B1" w:rsidRPr="001C18B1" w:rsidRDefault="001C18B1" w:rsidP="001C18B1">
      <w:pPr>
        <w:pStyle w:val="BodyText"/>
        <w:tabs>
          <w:tab w:val="left" w:pos="460"/>
        </w:tabs>
        <w:kinsoku w:val="0"/>
        <w:overflowPunct w:val="0"/>
        <w:spacing w:before="240" w:after="120"/>
        <w:ind w:left="0" w:right="1244" w:firstLine="0"/>
        <w:rPr>
          <w:rFonts w:ascii="Segoe UI Historic" w:hAnsi="Segoe UI Historic" w:cs="Segoe UI Historic"/>
          <w:spacing w:val="-1"/>
          <w:sz w:val="22"/>
          <w:szCs w:val="22"/>
        </w:rPr>
      </w:pPr>
      <w:r w:rsidRPr="001C18B1">
        <w:rPr>
          <w:rFonts w:ascii="Segoe UI Historic" w:hAnsi="Segoe UI Historic" w:cs="Segoe UI Historic"/>
          <w:spacing w:val="-1"/>
          <w:sz w:val="22"/>
          <w:szCs w:val="22"/>
        </w:rPr>
        <w:t xml:space="preserve">Hameroff, </w:t>
      </w:r>
      <w:r w:rsidRPr="001C18B1">
        <w:rPr>
          <w:rFonts w:ascii="Segoe UI Historic" w:hAnsi="Segoe UI Historic" w:cs="Segoe UI Historic"/>
          <w:sz w:val="22"/>
          <w:szCs w:val="22"/>
        </w:rPr>
        <w:t xml:space="preserve">S. &amp; </w:t>
      </w:r>
      <w:r w:rsidRPr="001C18B1">
        <w:rPr>
          <w:rFonts w:ascii="Segoe UI Historic" w:hAnsi="Segoe UI Historic" w:cs="Segoe UI Historic"/>
          <w:spacing w:val="-1"/>
          <w:sz w:val="22"/>
          <w:szCs w:val="22"/>
        </w:rPr>
        <w:t>Tuszynski,</w:t>
      </w:r>
      <w:r w:rsidRPr="001C18B1">
        <w:rPr>
          <w:rFonts w:ascii="Segoe UI Historic" w:hAnsi="Segoe UI Historic" w:cs="Segoe UI Historic"/>
          <w:sz w:val="22"/>
          <w:szCs w:val="22"/>
        </w:rPr>
        <w:t xml:space="preserve"> J.  (</w:t>
      </w:r>
      <w:r w:rsidRPr="001C18B1">
        <w:rPr>
          <w:rFonts w:ascii="Segoe UI Historic" w:hAnsi="Segoe UI Historic" w:cs="Segoe UI Historic"/>
          <w:b/>
          <w:bCs/>
          <w:sz w:val="22"/>
          <w:szCs w:val="22"/>
        </w:rPr>
        <w:t>2004</w:t>
      </w:r>
      <w:r w:rsidRPr="001C18B1">
        <w:rPr>
          <w:rFonts w:ascii="Segoe UI Historic" w:hAnsi="Segoe UI Historic" w:cs="Segoe UI Historic"/>
          <w:sz w:val="22"/>
          <w:szCs w:val="22"/>
        </w:rPr>
        <w:t xml:space="preserve"> June</w:t>
      </w:r>
      <w:r w:rsidRPr="001C18B1">
        <w:rPr>
          <w:rFonts w:ascii="Segoe UI Historic" w:hAnsi="Segoe UI Historic" w:cs="Segoe UI Historic"/>
          <w:b/>
          <w:bCs/>
          <w:sz w:val="22"/>
          <w:szCs w:val="22"/>
        </w:rPr>
        <w:t>) “</w:t>
      </w:r>
      <w:r w:rsidRPr="001C18B1">
        <w:rPr>
          <w:rFonts w:ascii="Segoe UI Historic" w:hAnsi="Segoe UI Historic" w:cs="Segoe UI Historic"/>
          <w:b/>
          <w:bCs/>
          <w:spacing w:val="-1"/>
          <w:sz w:val="22"/>
          <w:szCs w:val="22"/>
        </w:rPr>
        <w:t>Quantum</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states</w:t>
      </w:r>
      <w:r w:rsidRPr="001C18B1">
        <w:rPr>
          <w:rFonts w:ascii="Segoe UI Historic" w:hAnsi="Segoe UI Historic" w:cs="Segoe UI Historic"/>
          <w:b/>
          <w:bCs/>
          <w:sz w:val="22"/>
          <w:szCs w:val="22"/>
        </w:rPr>
        <w:t xml:space="preserve"> in </w:t>
      </w:r>
      <w:r w:rsidRPr="001C18B1">
        <w:rPr>
          <w:rFonts w:ascii="Segoe UI Historic" w:hAnsi="Segoe UI Historic" w:cs="Segoe UI Historic"/>
          <w:b/>
          <w:bCs/>
          <w:spacing w:val="-1"/>
          <w:sz w:val="22"/>
          <w:szCs w:val="22"/>
        </w:rPr>
        <w:t>proteins</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and</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protein</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assemblies.”</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z w:val="22"/>
          <w:szCs w:val="22"/>
        </w:rPr>
        <w:t>Proceedings of</w:t>
      </w:r>
      <w:r w:rsidRPr="001C18B1">
        <w:rPr>
          <w:rFonts w:ascii="Segoe UI Historic" w:hAnsi="Segoe UI Historic" w:cs="Segoe UI Historic"/>
          <w:spacing w:val="-1"/>
          <w:sz w:val="22"/>
          <w:szCs w:val="22"/>
        </w:rPr>
        <w:t xml:space="preserve"> SPIE</w:t>
      </w:r>
      <w:r w:rsidRPr="001C18B1">
        <w:rPr>
          <w:rFonts w:ascii="Segoe UI Historic" w:hAnsi="Segoe UI Historic" w:cs="Segoe UI Historic"/>
          <w:spacing w:val="103"/>
          <w:sz w:val="22"/>
          <w:szCs w:val="22"/>
        </w:rPr>
        <w:t>,</w:t>
      </w:r>
      <w:r w:rsidRPr="001C18B1">
        <w:rPr>
          <w:rFonts w:ascii="Segoe UI Historic" w:hAnsi="Segoe UI Historic" w:cs="Segoe UI Historic"/>
          <w:spacing w:val="-1"/>
          <w:sz w:val="22"/>
          <w:szCs w:val="22"/>
        </w:rPr>
        <w:t xml:space="preserve"> Conference </w:t>
      </w:r>
      <w:r w:rsidRPr="001C18B1">
        <w:rPr>
          <w:rFonts w:ascii="Segoe UI Historic" w:hAnsi="Segoe UI Historic" w:cs="Segoe UI Historic"/>
          <w:sz w:val="22"/>
          <w:szCs w:val="22"/>
        </w:rPr>
        <w:t>on</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spacing w:val="-1"/>
          <w:sz w:val="22"/>
          <w:szCs w:val="22"/>
        </w:rPr>
        <w:t>Fluctuationa and</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Noise,</w:t>
      </w:r>
      <w:r w:rsidRPr="001C18B1">
        <w:rPr>
          <w:rFonts w:ascii="Segoe UI Historic" w:hAnsi="Segoe UI Historic" w:cs="Segoe UI Historic"/>
          <w:sz w:val="22"/>
          <w:szCs w:val="22"/>
        </w:rPr>
        <w:t xml:space="preserve"> Canary</w:t>
      </w:r>
      <w:r w:rsidRPr="001C18B1">
        <w:rPr>
          <w:rFonts w:ascii="Segoe UI Historic" w:hAnsi="Segoe UI Historic" w:cs="Segoe UI Historic"/>
          <w:spacing w:val="-3"/>
          <w:sz w:val="22"/>
          <w:szCs w:val="22"/>
        </w:rPr>
        <w:t xml:space="preserve"> </w:t>
      </w:r>
      <w:r w:rsidRPr="001C18B1">
        <w:rPr>
          <w:rFonts w:ascii="Segoe UI Historic" w:hAnsi="Segoe UI Historic" w:cs="Segoe UI Historic"/>
          <w:spacing w:val="-1"/>
          <w:sz w:val="22"/>
          <w:szCs w:val="22"/>
        </w:rPr>
        <w:t xml:space="preserve">Islands.  </w:t>
      </w:r>
    </w:p>
    <w:p w14:paraId="7367366B" w14:textId="77777777" w:rsidR="001C18B1" w:rsidRPr="001C18B1" w:rsidRDefault="001C18B1" w:rsidP="001C18B1">
      <w:pPr>
        <w:pStyle w:val="BodyText"/>
        <w:tabs>
          <w:tab w:val="left" w:pos="460"/>
        </w:tabs>
        <w:kinsoku w:val="0"/>
        <w:overflowPunct w:val="0"/>
        <w:spacing w:after="120"/>
        <w:ind w:left="0" w:right="261" w:firstLine="0"/>
        <w:rPr>
          <w:rFonts w:ascii="Segoe UI Historic" w:hAnsi="Segoe UI Historic" w:cs="Segoe UI Historic"/>
          <w:spacing w:val="-1"/>
          <w:sz w:val="22"/>
          <w:szCs w:val="22"/>
        </w:rPr>
      </w:pPr>
      <w:r w:rsidRPr="001C18B1">
        <w:rPr>
          <w:rFonts w:ascii="Segoe UI Historic" w:hAnsi="Segoe UI Historic" w:cs="Segoe UI Historic"/>
          <w:spacing w:val="-1"/>
          <w:sz w:val="22"/>
          <w:szCs w:val="22"/>
        </w:rPr>
        <w:t xml:space="preserve">Hameroff, </w:t>
      </w:r>
      <w:r w:rsidRPr="001C18B1">
        <w:rPr>
          <w:rFonts w:ascii="Segoe UI Historic" w:hAnsi="Segoe UI Historic" w:cs="Segoe UI Historic"/>
          <w:sz w:val="22"/>
          <w:szCs w:val="22"/>
        </w:rPr>
        <w:t xml:space="preserve">S.R., &amp; </w:t>
      </w:r>
      <w:r w:rsidRPr="001C18B1">
        <w:rPr>
          <w:rFonts w:ascii="Segoe UI Historic" w:hAnsi="Segoe UI Historic" w:cs="Segoe UI Historic"/>
          <w:spacing w:val="-1"/>
          <w:sz w:val="22"/>
          <w:szCs w:val="22"/>
        </w:rPr>
        <w:t xml:space="preserve">Tuszynski, </w:t>
      </w:r>
      <w:r w:rsidRPr="001C18B1">
        <w:rPr>
          <w:rFonts w:ascii="Segoe UI Historic" w:hAnsi="Segoe UI Historic" w:cs="Segoe UI Historic"/>
          <w:spacing w:val="1"/>
          <w:sz w:val="22"/>
          <w:szCs w:val="22"/>
        </w:rPr>
        <w:t>J.</w:t>
      </w:r>
      <w:r w:rsidRPr="001C18B1">
        <w:rPr>
          <w:rFonts w:ascii="Segoe UI Historic" w:hAnsi="Segoe UI Historic" w:cs="Segoe UI Historic"/>
          <w:sz w:val="22"/>
          <w:szCs w:val="22"/>
        </w:rPr>
        <w:t xml:space="preserve"> </w:t>
      </w:r>
      <w:r w:rsidRPr="001C18B1">
        <w:rPr>
          <w:rFonts w:ascii="Segoe UI Historic" w:hAnsi="Segoe UI Historic" w:cs="Segoe UI Historic"/>
          <w:b/>
          <w:bCs/>
          <w:sz w:val="22"/>
          <w:szCs w:val="22"/>
        </w:rPr>
        <w:t>(</w:t>
      </w:r>
      <w:r w:rsidRPr="001C18B1">
        <w:rPr>
          <w:rFonts w:ascii="Segoe UI Historic" w:hAnsi="Segoe UI Historic" w:cs="Segoe UI Historic"/>
          <w:b/>
          <w:bCs/>
          <w:spacing w:val="-1"/>
          <w:sz w:val="22"/>
          <w:szCs w:val="22"/>
        </w:rPr>
        <w:t>2003)</w:t>
      </w:r>
      <w:r w:rsidRPr="001C18B1">
        <w:rPr>
          <w:rFonts w:ascii="Segoe UI Historic" w:hAnsi="Segoe UI Historic" w:cs="Segoe UI Historic"/>
          <w:sz w:val="22"/>
          <w:szCs w:val="22"/>
        </w:rPr>
        <w:t xml:space="preserve"> </w:t>
      </w:r>
      <w:r w:rsidRPr="001C18B1">
        <w:rPr>
          <w:rFonts w:ascii="Segoe UI Historic" w:hAnsi="Segoe UI Historic" w:cs="Segoe UI Historic"/>
          <w:b/>
          <w:bCs/>
          <w:sz w:val="22"/>
          <w:szCs w:val="22"/>
        </w:rPr>
        <w:t>“</w:t>
      </w:r>
      <w:r w:rsidRPr="001C18B1">
        <w:rPr>
          <w:rFonts w:ascii="Segoe UI Historic" w:hAnsi="Segoe UI Historic" w:cs="Segoe UI Historic"/>
          <w:b/>
          <w:bCs/>
          <w:spacing w:val="-1"/>
          <w:sz w:val="22"/>
          <w:szCs w:val="22"/>
        </w:rPr>
        <w:t>Search</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for quantum</w:t>
      </w:r>
      <w:r w:rsidRPr="001C18B1">
        <w:rPr>
          <w:rFonts w:ascii="Segoe UI Historic" w:hAnsi="Segoe UI Historic" w:cs="Segoe UI Historic"/>
          <w:b/>
          <w:bCs/>
          <w:sz w:val="22"/>
          <w:szCs w:val="22"/>
        </w:rPr>
        <w:t xml:space="preserve"> and </w:t>
      </w:r>
      <w:r w:rsidRPr="001C18B1">
        <w:rPr>
          <w:rFonts w:ascii="Segoe UI Historic" w:hAnsi="Segoe UI Historic" w:cs="Segoe UI Historic"/>
          <w:b/>
          <w:bCs/>
          <w:spacing w:val="-1"/>
          <w:sz w:val="22"/>
          <w:szCs w:val="22"/>
        </w:rPr>
        <w:t>classical</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modes</w:t>
      </w:r>
      <w:r w:rsidRPr="001C18B1">
        <w:rPr>
          <w:rFonts w:ascii="Segoe UI Historic" w:hAnsi="Segoe UI Historic" w:cs="Segoe UI Historic"/>
          <w:b/>
          <w:bCs/>
          <w:sz w:val="22"/>
          <w:szCs w:val="22"/>
        </w:rPr>
        <w:t xml:space="preserve"> of</w:t>
      </w:r>
      <w:r w:rsidRPr="001C18B1">
        <w:rPr>
          <w:rFonts w:ascii="Segoe UI Historic" w:hAnsi="Segoe UI Historic" w:cs="Segoe UI Historic"/>
          <w:b/>
          <w:bCs/>
          <w:spacing w:val="-1"/>
          <w:sz w:val="22"/>
          <w:szCs w:val="22"/>
        </w:rPr>
        <w:t xml:space="preserve"> information</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processing</w:t>
      </w:r>
      <w:r w:rsidRPr="001C18B1">
        <w:rPr>
          <w:rFonts w:ascii="Segoe UI Historic" w:hAnsi="Segoe UI Historic" w:cs="Segoe UI Historic"/>
          <w:spacing w:val="-3"/>
          <w:sz w:val="22"/>
          <w:szCs w:val="22"/>
        </w:rPr>
        <w:t xml:space="preserve"> </w:t>
      </w:r>
      <w:r w:rsidRPr="001C18B1">
        <w:rPr>
          <w:rFonts w:ascii="Segoe UI Historic" w:hAnsi="Segoe UI Historic" w:cs="Segoe UI Historic"/>
          <w:b/>
          <w:bCs/>
          <w:sz w:val="22"/>
          <w:szCs w:val="22"/>
        </w:rPr>
        <w:t>in</w:t>
      </w:r>
      <w:r w:rsidRPr="001C18B1">
        <w:rPr>
          <w:rFonts w:ascii="Segoe UI Historic" w:hAnsi="Segoe UI Historic" w:cs="Segoe UI Historic"/>
          <w:b/>
          <w:bCs/>
          <w:spacing w:val="95"/>
          <w:sz w:val="22"/>
          <w:szCs w:val="22"/>
        </w:rPr>
        <w:t xml:space="preserve"> </w:t>
      </w:r>
      <w:r w:rsidRPr="001C18B1">
        <w:rPr>
          <w:rFonts w:ascii="Segoe UI Historic" w:hAnsi="Segoe UI Historic" w:cs="Segoe UI Historic"/>
          <w:b/>
          <w:bCs/>
          <w:spacing w:val="-1"/>
          <w:sz w:val="22"/>
          <w:szCs w:val="22"/>
        </w:rPr>
        <w:t>microtubules:</w:t>
      </w:r>
      <w:r w:rsidRPr="001C18B1">
        <w:rPr>
          <w:rFonts w:ascii="Segoe UI Historic" w:hAnsi="Segoe UI Historic" w:cs="Segoe UI Historic"/>
          <w:b/>
          <w:bCs/>
          <w:spacing w:val="2"/>
          <w:sz w:val="22"/>
          <w:szCs w:val="22"/>
        </w:rPr>
        <w:t xml:space="preserve"> </w:t>
      </w:r>
      <w:r w:rsidRPr="001C18B1">
        <w:rPr>
          <w:rFonts w:ascii="Segoe UI Historic" w:hAnsi="Segoe UI Historic" w:cs="Segoe UI Historic"/>
          <w:b/>
          <w:bCs/>
          <w:spacing w:val="-1"/>
          <w:sz w:val="22"/>
          <w:szCs w:val="22"/>
        </w:rPr>
        <w:t>Implications</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 xml:space="preserve">for </w:t>
      </w:r>
      <w:r w:rsidRPr="001C18B1">
        <w:rPr>
          <w:rFonts w:ascii="Segoe UI Historic" w:hAnsi="Segoe UI Historic" w:cs="Segoe UI Historic"/>
          <w:b/>
          <w:bCs/>
          <w:sz w:val="22"/>
          <w:szCs w:val="22"/>
        </w:rPr>
        <w:t>the</w:t>
      </w:r>
      <w:r w:rsidRPr="001C18B1">
        <w:rPr>
          <w:rFonts w:ascii="Segoe UI Historic" w:hAnsi="Segoe UI Historic" w:cs="Segoe UI Historic"/>
          <w:b/>
          <w:bCs/>
          <w:spacing w:val="-1"/>
          <w:sz w:val="22"/>
          <w:szCs w:val="22"/>
        </w:rPr>
        <w:t xml:space="preserve"> </w:t>
      </w:r>
      <w:r w:rsidRPr="001C18B1">
        <w:rPr>
          <w:rFonts w:ascii="Segoe UI Historic" w:hAnsi="Segoe UI Historic" w:cs="Segoe UI Historic"/>
          <w:b/>
          <w:bCs/>
          <w:sz w:val="22"/>
          <w:szCs w:val="22"/>
        </w:rPr>
        <w:t>living</w:t>
      </w:r>
      <w:r w:rsidRPr="001C18B1">
        <w:rPr>
          <w:rFonts w:ascii="Segoe UI Historic" w:hAnsi="Segoe UI Historic" w:cs="Segoe UI Historic"/>
          <w:b/>
          <w:bCs/>
          <w:spacing w:val="-3"/>
          <w:sz w:val="22"/>
          <w:szCs w:val="22"/>
        </w:rPr>
        <w:t xml:space="preserve"> </w:t>
      </w:r>
      <w:r w:rsidRPr="001C18B1">
        <w:rPr>
          <w:rFonts w:ascii="Segoe UI Historic" w:hAnsi="Segoe UI Historic" w:cs="Segoe UI Historic"/>
          <w:b/>
          <w:bCs/>
          <w:spacing w:val="-1"/>
          <w:sz w:val="22"/>
          <w:szCs w:val="22"/>
        </w:rPr>
        <w:t>state.”</w:t>
      </w:r>
      <w:r w:rsidRPr="001C18B1">
        <w:rPr>
          <w:rFonts w:ascii="Segoe UI Historic" w:hAnsi="Segoe UI Historic" w:cs="Segoe UI Historic"/>
          <w:spacing w:val="4"/>
          <w:sz w:val="22"/>
          <w:szCs w:val="22"/>
        </w:rPr>
        <w:t xml:space="preserve"> </w:t>
      </w:r>
      <w:r w:rsidRPr="001C18B1">
        <w:rPr>
          <w:rFonts w:ascii="Segoe UI Historic" w:hAnsi="Segoe UI Historic" w:cs="Segoe UI Historic"/>
          <w:spacing w:val="-2"/>
          <w:sz w:val="22"/>
          <w:szCs w:val="22"/>
        </w:rPr>
        <w:t xml:space="preserve">In </w:t>
      </w:r>
      <w:r w:rsidRPr="001C18B1">
        <w:rPr>
          <w:rFonts w:ascii="Segoe UI Historic" w:hAnsi="Segoe UI Historic" w:cs="Segoe UI Historic"/>
          <w:spacing w:val="-1"/>
          <w:sz w:val="22"/>
          <w:szCs w:val="22"/>
        </w:rPr>
        <w:t>Franco Musumeci &amp;</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Mae-Wan</w:t>
      </w:r>
      <w:r w:rsidRPr="001C18B1">
        <w:rPr>
          <w:rFonts w:ascii="Segoe UI Historic" w:hAnsi="Segoe UI Historic" w:cs="Segoe UI Historic"/>
          <w:sz w:val="22"/>
          <w:szCs w:val="22"/>
        </w:rPr>
        <w:t xml:space="preserve"> Ho (Eds.), </w:t>
      </w:r>
      <w:r w:rsidRPr="001C18B1">
        <w:rPr>
          <w:rFonts w:ascii="Segoe UI Historic" w:hAnsi="Segoe UI Historic" w:cs="Segoe UI Historic"/>
          <w:i/>
          <w:spacing w:val="-1"/>
          <w:sz w:val="22"/>
          <w:szCs w:val="22"/>
        </w:rPr>
        <w:t xml:space="preserve">Bioenergetic </w:t>
      </w:r>
      <w:r w:rsidRPr="001C18B1">
        <w:rPr>
          <w:rFonts w:ascii="Segoe UI Historic" w:hAnsi="Segoe UI Historic" w:cs="Segoe UI Historic"/>
          <w:i/>
          <w:sz w:val="22"/>
          <w:szCs w:val="22"/>
        </w:rPr>
        <w:t>organization in living</w:t>
      </w:r>
      <w:r w:rsidRPr="001C18B1">
        <w:rPr>
          <w:rFonts w:ascii="Segoe UI Historic" w:hAnsi="Segoe UI Historic" w:cs="Segoe UI Historic"/>
          <w:i/>
          <w:spacing w:val="-3"/>
          <w:sz w:val="22"/>
          <w:szCs w:val="22"/>
        </w:rPr>
        <w:t xml:space="preserve"> </w:t>
      </w:r>
      <w:r w:rsidRPr="001C18B1">
        <w:rPr>
          <w:rFonts w:ascii="Segoe UI Historic" w:hAnsi="Segoe UI Historic" w:cs="Segoe UI Historic"/>
          <w:i/>
          <w:spacing w:val="-1"/>
          <w:sz w:val="22"/>
          <w:szCs w:val="22"/>
        </w:rPr>
        <w:t>systems</w:t>
      </w:r>
      <w:r w:rsidRPr="001C18B1">
        <w:rPr>
          <w:rFonts w:ascii="Segoe UI Historic" w:hAnsi="Segoe UI Historic" w:cs="Segoe UI Historic"/>
          <w:spacing w:val="-1"/>
          <w:sz w:val="22"/>
          <w:szCs w:val="22"/>
        </w:rPr>
        <w:t>.</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 xml:space="preserve">Singapore: </w:t>
      </w:r>
      <w:r w:rsidRPr="001C18B1">
        <w:rPr>
          <w:rFonts w:ascii="Segoe UI Historic" w:hAnsi="Segoe UI Historic" w:cs="Segoe UI Historic"/>
          <w:sz w:val="22"/>
          <w:szCs w:val="22"/>
        </w:rPr>
        <w:t xml:space="preserve">World </w:t>
      </w:r>
      <w:r w:rsidRPr="001C18B1">
        <w:rPr>
          <w:rFonts w:ascii="Segoe UI Historic" w:hAnsi="Segoe UI Historic" w:cs="Segoe UI Historic"/>
          <w:spacing w:val="-1"/>
          <w:sz w:val="22"/>
          <w:szCs w:val="22"/>
        </w:rPr>
        <w:t>Scientific.</w:t>
      </w:r>
    </w:p>
    <w:p w14:paraId="599FAC2B" w14:textId="143A3706" w:rsidR="001C18B1" w:rsidRPr="001C18B1" w:rsidRDefault="001C18B1" w:rsidP="001C18B1">
      <w:pPr>
        <w:pStyle w:val="BodyText"/>
        <w:tabs>
          <w:tab w:val="left" w:pos="460"/>
        </w:tabs>
        <w:kinsoku w:val="0"/>
        <w:overflowPunct w:val="0"/>
        <w:spacing w:after="120"/>
        <w:ind w:left="0" w:right="160" w:firstLine="0"/>
        <w:rPr>
          <w:rFonts w:ascii="Segoe UI Historic" w:hAnsi="Segoe UI Historic" w:cs="Segoe UI Historic"/>
          <w:iCs/>
          <w:color w:val="000000" w:themeColor="text1"/>
          <w:sz w:val="22"/>
          <w:szCs w:val="22"/>
        </w:rPr>
      </w:pPr>
      <w:r w:rsidRPr="001C18B1">
        <w:rPr>
          <w:rFonts w:ascii="Segoe UI Historic" w:hAnsi="Segoe UI Historic" w:cs="Segoe UI Historic"/>
          <w:spacing w:val="-1"/>
          <w:sz w:val="22"/>
          <w:szCs w:val="22"/>
        </w:rPr>
        <w:t xml:space="preserve">Hameroff, </w:t>
      </w:r>
      <w:r w:rsidRPr="001C18B1">
        <w:rPr>
          <w:rFonts w:ascii="Segoe UI Historic" w:hAnsi="Segoe UI Historic" w:cs="Segoe UI Historic"/>
          <w:sz w:val="22"/>
          <w:szCs w:val="22"/>
        </w:rPr>
        <w:t xml:space="preserve">S.R.  </w:t>
      </w:r>
      <w:r w:rsidRPr="001C18B1">
        <w:rPr>
          <w:rFonts w:ascii="Segoe UI Historic" w:hAnsi="Segoe UI Historic" w:cs="Segoe UI Historic"/>
          <w:b/>
          <w:bCs/>
          <w:sz w:val="22"/>
          <w:szCs w:val="22"/>
        </w:rPr>
        <w:t>(2003)</w:t>
      </w:r>
      <w:r w:rsidRPr="001C18B1">
        <w:rPr>
          <w:rFonts w:ascii="Segoe UI Historic" w:hAnsi="Segoe UI Historic" w:cs="Segoe UI Historic"/>
          <w:sz w:val="22"/>
          <w:szCs w:val="22"/>
        </w:rPr>
        <w:t xml:space="preserve"> “</w:t>
      </w:r>
      <w:r w:rsidRPr="001C18B1">
        <w:rPr>
          <w:rFonts w:ascii="Segoe UI Historic" w:hAnsi="Segoe UI Historic" w:cs="Segoe UI Historic"/>
          <w:b/>
          <w:bCs/>
          <w:spacing w:val="-1"/>
          <w:sz w:val="22"/>
          <w:szCs w:val="22"/>
        </w:rPr>
        <w:t>Time,</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consciousness</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and</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quantum</w:t>
      </w:r>
      <w:r w:rsidRPr="001C18B1">
        <w:rPr>
          <w:rFonts w:ascii="Segoe UI Historic" w:hAnsi="Segoe UI Historic" w:cs="Segoe UI Historic"/>
          <w:b/>
          <w:bCs/>
          <w:spacing w:val="2"/>
          <w:sz w:val="22"/>
          <w:szCs w:val="22"/>
        </w:rPr>
        <w:t xml:space="preserve"> </w:t>
      </w:r>
      <w:r w:rsidRPr="001C18B1">
        <w:rPr>
          <w:rFonts w:ascii="Segoe UI Historic" w:hAnsi="Segoe UI Historic" w:cs="Segoe UI Historic"/>
          <w:b/>
          <w:bCs/>
          <w:spacing w:val="-1"/>
          <w:sz w:val="22"/>
          <w:szCs w:val="22"/>
        </w:rPr>
        <w:t>events</w:t>
      </w:r>
      <w:r w:rsidRPr="001C18B1">
        <w:rPr>
          <w:rFonts w:ascii="Segoe UI Historic" w:hAnsi="Segoe UI Historic" w:cs="Segoe UI Historic"/>
          <w:b/>
          <w:bCs/>
          <w:sz w:val="22"/>
          <w:szCs w:val="22"/>
        </w:rPr>
        <w:t xml:space="preserve"> in </w:t>
      </w:r>
      <w:r w:rsidRPr="001C18B1">
        <w:rPr>
          <w:rFonts w:ascii="Segoe UI Historic" w:hAnsi="Segoe UI Historic" w:cs="Segoe UI Historic"/>
          <w:b/>
          <w:bCs/>
          <w:spacing w:val="-1"/>
          <w:sz w:val="22"/>
          <w:szCs w:val="22"/>
        </w:rPr>
        <w:t>fundamental</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spacetime</w:t>
      </w:r>
      <w:r w:rsidRPr="001C18B1">
        <w:rPr>
          <w:rFonts w:ascii="Segoe UI Historic" w:hAnsi="Segoe UI Historic" w:cs="Segoe UI Historic"/>
          <w:b/>
          <w:bCs/>
          <w:spacing w:val="1"/>
          <w:sz w:val="22"/>
          <w:szCs w:val="22"/>
        </w:rPr>
        <w:t xml:space="preserve"> </w:t>
      </w:r>
      <w:r w:rsidRPr="001C18B1">
        <w:rPr>
          <w:rFonts w:ascii="Segoe UI Historic" w:hAnsi="Segoe UI Historic" w:cs="Segoe UI Historic"/>
          <w:b/>
          <w:bCs/>
          <w:spacing w:val="-1"/>
          <w:sz w:val="22"/>
          <w:szCs w:val="22"/>
        </w:rPr>
        <w:t>geometry.</w:t>
      </w:r>
      <w:r w:rsidRPr="001C18B1">
        <w:rPr>
          <w:rFonts w:ascii="Segoe UI Historic" w:hAnsi="Segoe UI Historic" w:cs="Segoe UI Historic"/>
          <w:b/>
          <w:bCs/>
          <w:sz w:val="22"/>
          <w:szCs w:val="22"/>
        </w:rPr>
        <w:t>”</w:t>
      </w:r>
      <w:r w:rsidRPr="001C18B1">
        <w:rPr>
          <w:rFonts w:ascii="Segoe UI Historic" w:hAnsi="Segoe UI Historic" w:cs="Segoe UI Historic"/>
          <w:sz w:val="22"/>
          <w:szCs w:val="22"/>
        </w:rPr>
        <w:t xml:space="preserve"> In R. </w:t>
      </w:r>
      <w:r w:rsidRPr="001C18B1">
        <w:rPr>
          <w:rFonts w:ascii="Segoe UI Historic" w:hAnsi="Segoe UI Historic" w:cs="Segoe UI Historic"/>
          <w:spacing w:val="-1"/>
          <w:sz w:val="22"/>
          <w:szCs w:val="22"/>
        </w:rPr>
        <w:t>Buccheri</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 xml:space="preserve">&amp; </w:t>
      </w:r>
      <w:r w:rsidRPr="001C18B1">
        <w:rPr>
          <w:rFonts w:ascii="Segoe UI Historic" w:hAnsi="Segoe UI Historic" w:cs="Segoe UI Historic"/>
          <w:sz w:val="22"/>
          <w:szCs w:val="22"/>
        </w:rPr>
        <w:t xml:space="preserve">M. </w:t>
      </w:r>
      <w:r w:rsidRPr="001C18B1">
        <w:rPr>
          <w:rFonts w:ascii="Segoe UI Historic" w:hAnsi="Segoe UI Historic" w:cs="Segoe UI Historic"/>
          <w:spacing w:val="-1"/>
          <w:sz w:val="22"/>
          <w:szCs w:val="22"/>
        </w:rPr>
        <w:t xml:space="preserve">Saniga (Eds.), </w:t>
      </w:r>
      <w:r w:rsidRPr="001C18B1">
        <w:rPr>
          <w:rFonts w:ascii="Segoe UI Historic" w:hAnsi="Segoe UI Historic" w:cs="Segoe UI Historic"/>
          <w:iCs/>
          <w:spacing w:val="-1"/>
          <w:sz w:val="22"/>
          <w:szCs w:val="22"/>
        </w:rPr>
        <w:t>The</w:t>
      </w:r>
      <w:r w:rsidRPr="001C18B1">
        <w:rPr>
          <w:rFonts w:ascii="Segoe UI Historic" w:hAnsi="Segoe UI Historic" w:cs="Segoe UI Historic"/>
          <w:iCs/>
          <w:spacing w:val="1"/>
          <w:sz w:val="22"/>
          <w:szCs w:val="22"/>
        </w:rPr>
        <w:t xml:space="preserve"> </w:t>
      </w:r>
      <w:r w:rsidRPr="001C18B1">
        <w:rPr>
          <w:rFonts w:ascii="Segoe UI Historic" w:hAnsi="Segoe UI Historic" w:cs="Segoe UI Historic"/>
          <w:iCs/>
          <w:spacing w:val="-1"/>
          <w:sz w:val="22"/>
          <w:szCs w:val="22"/>
        </w:rPr>
        <w:t>nature</w:t>
      </w:r>
      <w:r w:rsidRPr="001C18B1">
        <w:rPr>
          <w:rFonts w:ascii="Segoe UI Historic" w:hAnsi="Segoe UI Historic" w:cs="Segoe UI Historic"/>
          <w:iCs/>
          <w:spacing w:val="113"/>
          <w:sz w:val="22"/>
          <w:szCs w:val="22"/>
        </w:rPr>
        <w:t xml:space="preserve"> </w:t>
      </w:r>
      <w:r w:rsidRPr="001C18B1">
        <w:rPr>
          <w:rFonts w:ascii="Segoe UI Historic" w:hAnsi="Segoe UI Historic" w:cs="Segoe UI Historic"/>
          <w:iCs/>
          <w:sz w:val="22"/>
          <w:szCs w:val="22"/>
        </w:rPr>
        <w:t>of</w:t>
      </w:r>
      <w:r w:rsidRPr="001C18B1">
        <w:rPr>
          <w:rFonts w:ascii="Segoe UI Historic" w:hAnsi="Segoe UI Historic" w:cs="Segoe UI Historic"/>
          <w:iCs/>
          <w:spacing w:val="-1"/>
          <w:sz w:val="22"/>
          <w:szCs w:val="22"/>
        </w:rPr>
        <w:t xml:space="preserve"> time:</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Physics,</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geometry</w:t>
      </w:r>
      <w:r w:rsidRPr="001C18B1">
        <w:rPr>
          <w:rFonts w:ascii="Segoe UI Historic" w:hAnsi="Segoe UI Historic" w:cs="Segoe UI Historic"/>
          <w:iCs/>
          <w:spacing w:val="-3"/>
          <w:sz w:val="22"/>
          <w:szCs w:val="22"/>
        </w:rPr>
        <w:t xml:space="preserve"> </w:t>
      </w:r>
      <w:r w:rsidRPr="001C18B1">
        <w:rPr>
          <w:rFonts w:ascii="Segoe UI Historic" w:hAnsi="Segoe UI Historic" w:cs="Segoe UI Historic"/>
          <w:iCs/>
          <w:spacing w:val="-1"/>
          <w:sz w:val="22"/>
          <w:szCs w:val="22"/>
        </w:rPr>
        <w:t>and</w:t>
      </w:r>
      <w:r w:rsidRPr="001C18B1">
        <w:rPr>
          <w:rFonts w:ascii="Segoe UI Historic" w:hAnsi="Segoe UI Historic" w:cs="Segoe UI Historic"/>
          <w:iCs/>
          <w:sz w:val="22"/>
          <w:szCs w:val="22"/>
        </w:rPr>
        <w:t xml:space="preserve"> perception: </w:t>
      </w:r>
      <w:r w:rsidRPr="001C18B1">
        <w:rPr>
          <w:rFonts w:ascii="Segoe UI Historic" w:hAnsi="Segoe UI Historic" w:cs="Segoe UI Historic"/>
          <w:iCs/>
          <w:spacing w:val="-1"/>
          <w:sz w:val="22"/>
          <w:szCs w:val="22"/>
        </w:rPr>
        <w:t>Proceedings</w:t>
      </w:r>
      <w:r w:rsidRPr="001C18B1">
        <w:rPr>
          <w:rFonts w:ascii="Segoe UI Historic" w:hAnsi="Segoe UI Historic" w:cs="Segoe UI Historic"/>
          <w:iCs/>
          <w:sz w:val="22"/>
          <w:szCs w:val="22"/>
        </w:rPr>
        <w:t xml:space="preserve"> of</w:t>
      </w:r>
      <w:r w:rsidRPr="001C18B1">
        <w:rPr>
          <w:rFonts w:ascii="Segoe UI Historic" w:hAnsi="Segoe UI Historic" w:cs="Segoe UI Historic"/>
          <w:iCs/>
          <w:spacing w:val="1"/>
          <w:sz w:val="22"/>
          <w:szCs w:val="22"/>
        </w:rPr>
        <w:t xml:space="preserve"> </w:t>
      </w:r>
      <w:r w:rsidRPr="001C18B1">
        <w:rPr>
          <w:rFonts w:ascii="Segoe UI Historic" w:hAnsi="Segoe UI Historic" w:cs="Segoe UI Historic"/>
          <w:iCs/>
          <w:sz w:val="22"/>
          <w:szCs w:val="22"/>
        </w:rPr>
        <w:t>a</w:t>
      </w:r>
      <w:r w:rsidRPr="001C18B1">
        <w:rPr>
          <w:rFonts w:ascii="Segoe UI Historic" w:hAnsi="Segoe UI Historic" w:cs="Segoe UI Historic"/>
          <w:iCs/>
          <w:spacing w:val="-1"/>
          <w:sz w:val="22"/>
          <w:szCs w:val="22"/>
        </w:rPr>
        <w:t xml:space="preserve"> </w:t>
      </w:r>
      <w:r w:rsidRPr="001C18B1">
        <w:rPr>
          <w:rFonts w:ascii="Segoe UI Historic" w:hAnsi="Segoe UI Historic" w:cs="Segoe UI Historic"/>
          <w:iCs/>
          <w:sz w:val="22"/>
          <w:szCs w:val="22"/>
        </w:rPr>
        <w:t>NATO</w:t>
      </w:r>
      <w:r w:rsidRPr="001C18B1">
        <w:rPr>
          <w:rFonts w:ascii="Segoe UI Historic" w:hAnsi="Segoe UI Historic" w:cs="Segoe UI Historic"/>
          <w:iCs/>
          <w:spacing w:val="-1"/>
          <w:sz w:val="22"/>
          <w:szCs w:val="22"/>
        </w:rPr>
        <w:t xml:space="preserve"> Advanced</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Research</w:t>
      </w:r>
      <w:r w:rsidRPr="001C18B1">
        <w:rPr>
          <w:rFonts w:ascii="Segoe UI Historic" w:hAnsi="Segoe UI Historic" w:cs="Segoe UI Historic"/>
          <w:iCs/>
          <w:sz w:val="22"/>
          <w:szCs w:val="22"/>
        </w:rPr>
        <w:t xml:space="preserve"> Workshop. </w:t>
      </w:r>
      <w:r w:rsidR="00A9172D" w:rsidRPr="00D248EC">
        <w:rPr>
          <w:rFonts w:ascii="Segoe UI Historic" w:hAnsi="Segoe UI Historic" w:cs="Segoe UI Historic"/>
        </w:rPr>
        <w:t xml:space="preserve"> </w:t>
      </w:r>
      <w:hyperlink r:id="rId14" w:history="1">
        <w:r w:rsidR="00A9172D" w:rsidRPr="00D248EC">
          <w:rPr>
            <w:rStyle w:val="Hyperlink"/>
            <w:rFonts w:ascii="Segoe UI Historic" w:hAnsi="Segoe UI Historic" w:cs="Segoe UI Historic"/>
          </w:rPr>
          <w:t>link</w:t>
        </w:r>
      </w:hyperlink>
    </w:p>
    <w:p w14:paraId="5D9CCCDA" w14:textId="38559004" w:rsidR="001C18B1" w:rsidRDefault="001C18B1" w:rsidP="001C18B1">
      <w:pPr>
        <w:pStyle w:val="BodyText"/>
        <w:tabs>
          <w:tab w:val="left" w:pos="460"/>
        </w:tabs>
        <w:kinsoku w:val="0"/>
        <w:overflowPunct w:val="0"/>
        <w:spacing w:after="120"/>
        <w:ind w:left="0" w:right="321" w:firstLine="0"/>
        <w:rPr>
          <w:rFonts w:ascii="Segoe UI Historic" w:hAnsi="Segoe UI Historic" w:cs="Segoe UI Historic"/>
          <w:spacing w:val="-1"/>
          <w:sz w:val="22"/>
          <w:szCs w:val="22"/>
        </w:rPr>
      </w:pPr>
      <w:r w:rsidRPr="001C18B1">
        <w:rPr>
          <w:rFonts w:ascii="Segoe UI Historic" w:hAnsi="Segoe UI Historic" w:cs="Segoe UI Historic"/>
          <w:spacing w:val="-1"/>
          <w:sz w:val="22"/>
          <w:szCs w:val="22"/>
        </w:rPr>
        <w:t xml:space="preserve">Hameroff, </w:t>
      </w:r>
      <w:r w:rsidRPr="001C18B1">
        <w:rPr>
          <w:rFonts w:ascii="Segoe UI Historic" w:hAnsi="Segoe UI Historic" w:cs="Segoe UI Historic"/>
          <w:sz w:val="22"/>
          <w:szCs w:val="22"/>
        </w:rPr>
        <w:t xml:space="preserve">S.R.  </w:t>
      </w:r>
      <w:r w:rsidRPr="001C18B1">
        <w:rPr>
          <w:rFonts w:ascii="Segoe UI Historic" w:hAnsi="Segoe UI Historic" w:cs="Segoe UI Historic"/>
          <w:b/>
          <w:bCs/>
          <w:sz w:val="22"/>
          <w:szCs w:val="22"/>
        </w:rPr>
        <w:t>(2003)</w:t>
      </w:r>
      <w:r w:rsidRPr="001C18B1">
        <w:rPr>
          <w:rFonts w:ascii="Segoe UI Historic" w:hAnsi="Segoe UI Historic" w:cs="Segoe UI Historic"/>
          <w:sz w:val="22"/>
          <w:szCs w:val="22"/>
        </w:rPr>
        <w:t xml:space="preserve"> </w:t>
      </w:r>
      <w:r w:rsidRPr="001C18B1">
        <w:rPr>
          <w:rFonts w:ascii="Segoe UI Historic" w:hAnsi="Segoe UI Historic" w:cs="Segoe UI Historic"/>
          <w:b/>
          <w:bCs/>
          <w:sz w:val="22"/>
          <w:szCs w:val="22"/>
        </w:rPr>
        <w:t>“</w:t>
      </w:r>
      <w:r w:rsidRPr="001C18B1">
        <w:rPr>
          <w:rFonts w:ascii="Segoe UI Historic" w:hAnsi="Segoe UI Historic" w:cs="Segoe UI Historic"/>
          <w:b/>
          <w:bCs/>
          <w:spacing w:val="-1"/>
          <w:sz w:val="22"/>
          <w:szCs w:val="22"/>
        </w:rPr>
        <w:t>Consciousness,</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Whitehead</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and</w:t>
      </w:r>
      <w:r w:rsidRPr="001C18B1">
        <w:rPr>
          <w:rFonts w:ascii="Segoe UI Historic" w:hAnsi="Segoe UI Historic" w:cs="Segoe UI Historic"/>
          <w:b/>
          <w:bCs/>
          <w:sz w:val="22"/>
          <w:szCs w:val="22"/>
        </w:rPr>
        <w:t xml:space="preserve"> quantum </w:t>
      </w:r>
      <w:r w:rsidRPr="001C18B1">
        <w:rPr>
          <w:rFonts w:ascii="Segoe UI Historic" w:hAnsi="Segoe UI Historic" w:cs="Segoe UI Historic"/>
          <w:b/>
          <w:bCs/>
          <w:spacing w:val="-1"/>
          <w:sz w:val="22"/>
          <w:szCs w:val="22"/>
        </w:rPr>
        <w:t>computation</w:t>
      </w:r>
      <w:r w:rsidRPr="001C18B1">
        <w:rPr>
          <w:rFonts w:ascii="Segoe UI Historic" w:hAnsi="Segoe UI Historic" w:cs="Segoe UI Historic"/>
          <w:b/>
          <w:bCs/>
          <w:sz w:val="22"/>
          <w:szCs w:val="22"/>
        </w:rPr>
        <w:t xml:space="preserve"> in the</w:t>
      </w:r>
      <w:r w:rsidRPr="001C18B1">
        <w:rPr>
          <w:rFonts w:ascii="Segoe UI Historic" w:hAnsi="Segoe UI Historic" w:cs="Segoe UI Historic"/>
          <w:b/>
          <w:bCs/>
          <w:spacing w:val="-4"/>
          <w:sz w:val="22"/>
          <w:szCs w:val="22"/>
        </w:rPr>
        <w:t xml:space="preserve"> </w:t>
      </w:r>
      <w:r w:rsidRPr="001C18B1">
        <w:rPr>
          <w:rFonts w:ascii="Segoe UI Historic" w:hAnsi="Segoe UI Historic" w:cs="Segoe UI Historic"/>
          <w:b/>
          <w:bCs/>
          <w:spacing w:val="-1"/>
          <w:sz w:val="22"/>
          <w:szCs w:val="22"/>
        </w:rPr>
        <w:t>brain:</w:t>
      </w:r>
      <w:r w:rsidRPr="001C18B1">
        <w:rPr>
          <w:rFonts w:ascii="Segoe UI Historic" w:hAnsi="Segoe UI Historic" w:cs="Segoe UI Historic"/>
          <w:sz w:val="22"/>
          <w:szCs w:val="22"/>
        </w:rPr>
        <w:t xml:space="preserve"> </w:t>
      </w:r>
      <w:r w:rsidRPr="001C18B1">
        <w:rPr>
          <w:rFonts w:ascii="Segoe UI Historic" w:hAnsi="Segoe UI Historic" w:cs="Segoe UI Historic"/>
          <w:b/>
          <w:bCs/>
          <w:spacing w:val="-1"/>
          <w:sz w:val="22"/>
          <w:szCs w:val="22"/>
        </w:rPr>
        <w:t>Panprotopsychism</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 xml:space="preserve">meets </w:t>
      </w:r>
      <w:r w:rsidRPr="001C18B1">
        <w:rPr>
          <w:rFonts w:ascii="Segoe UI Historic" w:hAnsi="Segoe UI Historic" w:cs="Segoe UI Historic"/>
          <w:b/>
          <w:bCs/>
          <w:sz w:val="22"/>
          <w:szCs w:val="22"/>
        </w:rPr>
        <w:t>the</w:t>
      </w:r>
      <w:r w:rsidRPr="001C18B1">
        <w:rPr>
          <w:rFonts w:ascii="Segoe UI Historic" w:hAnsi="Segoe UI Historic" w:cs="Segoe UI Historic"/>
          <w:b/>
          <w:bCs/>
          <w:spacing w:val="-1"/>
          <w:sz w:val="22"/>
          <w:szCs w:val="22"/>
        </w:rPr>
        <w:t xml:space="preserve"> physics</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of</w:t>
      </w:r>
      <w:r w:rsidRPr="001C18B1">
        <w:rPr>
          <w:rFonts w:ascii="Segoe UI Historic" w:hAnsi="Segoe UI Historic" w:cs="Segoe UI Historic"/>
          <w:b/>
          <w:bCs/>
          <w:spacing w:val="-1"/>
          <w:sz w:val="22"/>
          <w:szCs w:val="22"/>
        </w:rPr>
        <w:t xml:space="preserve"> fundamental</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spacetime</w:t>
      </w:r>
      <w:r w:rsidRPr="001C18B1">
        <w:rPr>
          <w:rFonts w:ascii="Segoe UI Historic" w:hAnsi="Segoe UI Historic" w:cs="Segoe UI Historic"/>
          <w:b/>
          <w:bCs/>
          <w:spacing w:val="1"/>
          <w:sz w:val="22"/>
          <w:szCs w:val="22"/>
        </w:rPr>
        <w:t xml:space="preserve"> </w:t>
      </w:r>
      <w:r w:rsidRPr="001C18B1">
        <w:rPr>
          <w:rFonts w:ascii="Segoe UI Historic" w:hAnsi="Segoe UI Historic" w:cs="Segoe UI Historic"/>
          <w:b/>
          <w:bCs/>
          <w:spacing w:val="-1"/>
          <w:sz w:val="22"/>
          <w:szCs w:val="22"/>
        </w:rPr>
        <w:t>geometry.”</w:t>
      </w:r>
      <w:r w:rsidRPr="001C18B1">
        <w:rPr>
          <w:rFonts w:ascii="Segoe UI Historic" w:hAnsi="Segoe UI Historic" w:cs="Segoe UI Historic"/>
          <w:sz w:val="22"/>
          <w:szCs w:val="22"/>
        </w:rPr>
        <w:t xml:space="preserve"> In M. Weber, (Ed.), </w:t>
      </w:r>
      <w:r w:rsidRPr="001C18B1">
        <w:rPr>
          <w:rFonts w:ascii="Segoe UI Historic" w:hAnsi="Segoe UI Historic" w:cs="Segoe UI Historic"/>
          <w:i/>
          <w:spacing w:val="-1"/>
          <w:sz w:val="22"/>
          <w:szCs w:val="22"/>
        </w:rPr>
        <w:t>Whitehead</w:t>
      </w:r>
      <w:r w:rsidRPr="001C18B1">
        <w:rPr>
          <w:rFonts w:ascii="Segoe UI Historic" w:hAnsi="Segoe UI Historic" w:cs="Segoe UI Historic"/>
          <w:i/>
          <w:sz w:val="22"/>
          <w:szCs w:val="22"/>
        </w:rPr>
        <w:t xml:space="preserve"> </w:t>
      </w:r>
      <w:r w:rsidRPr="001C18B1">
        <w:rPr>
          <w:rFonts w:ascii="Segoe UI Historic" w:hAnsi="Segoe UI Historic" w:cs="Segoe UI Historic"/>
          <w:i/>
          <w:spacing w:val="-1"/>
          <w:sz w:val="22"/>
          <w:szCs w:val="22"/>
        </w:rPr>
        <w:t>Process</w:t>
      </w:r>
      <w:r w:rsidRPr="001C18B1">
        <w:rPr>
          <w:rFonts w:ascii="Segoe UI Historic" w:hAnsi="Segoe UI Historic" w:cs="Segoe UI Historic"/>
          <w:i/>
          <w:sz w:val="22"/>
          <w:szCs w:val="22"/>
        </w:rPr>
        <w:t xml:space="preserve"> </w:t>
      </w:r>
      <w:r w:rsidRPr="001C18B1">
        <w:rPr>
          <w:rFonts w:ascii="Segoe UI Historic" w:hAnsi="Segoe UI Historic" w:cs="Segoe UI Historic"/>
          <w:i/>
          <w:spacing w:val="-1"/>
          <w:sz w:val="22"/>
          <w:szCs w:val="22"/>
        </w:rPr>
        <w:t>Network</w:t>
      </w:r>
      <w:r w:rsidRPr="001C18B1">
        <w:rPr>
          <w:rFonts w:ascii="Segoe UI Historic" w:hAnsi="Segoe UI Historic" w:cs="Segoe UI Historic"/>
          <w:i/>
          <w:sz w:val="22"/>
          <w:szCs w:val="22"/>
        </w:rPr>
        <w:t xml:space="preserve"> </w:t>
      </w:r>
      <w:r w:rsidRPr="001C18B1">
        <w:rPr>
          <w:rFonts w:ascii="Segoe UI Historic" w:hAnsi="Segoe UI Historic" w:cs="Segoe UI Historic"/>
          <w:i/>
          <w:spacing w:val="-1"/>
          <w:sz w:val="22"/>
          <w:szCs w:val="22"/>
        </w:rPr>
        <w:t>Compendium</w:t>
      </w:r>
      <w:r w:rsidRPr="001C18B1">
        <w:rPr>
          <w:rFonts w:ascii="Segoe UI Historic" w:hAnsi="Segoe UI Historic" w:cs="Segoe UI Historic"/>
          <w:spacing w:val="-1"/>
          <w:sz w:val="22"/>
          <w:szCs w:val="22"/>
        </w:rPr>
        <w:t xml:space="preserve">. </w:t>
      </w:r>
    </w:p>
    <w:p w14:paraId="4582C0F8" w14:textId="77777777" w:rsidR="001C18B1" w:rsidRPr="001C18B1" w:rsidRDefault="001C18B1" w:rsidP="001C18B1">
      <w:pPr>
        <w:pStyle w:val="BodyText"/>
        <w:tabs>
          <w:tab w:val="left" w:pos="460"/>
        </w:tabs>
        <w:kinsoku w:val="0"/>
        <w:overflowPunct w:val="0"/>
        <w:spacing w:after="120"/>
        <w:ind w:left="0" w:right="321" w:firstLine="0"/>
        <w:rPr>
          <w:rFonts w:ascii="Segoe UI Historic" w:hAnsi="Segoe UI Historic" w:cs="Segoe UI Historic"/>
          <w:spacing w:val="-1"/>
          <w:sz w:val="22"/>
          <w:szCs w:val="22"/>
        </w:rPr>
      </w:pPr>
    </w:p>
    <w:p w14:paraId="636BC23A" w14:textId="77777777" w:rsidR="001C18B1" w:rsidRPr="001C18B1" w:rsidRDefault="001C18B1" w:rsidP="001C18B1">
      <w:pPr>
        <w:pStyle w:val="BodyText"/>
        <w:tabs>
          <w:tab w:val="left" w:pos="480"/>
        </w:tabs>
        <w:kinsoku w:val="0"/>
        <w:overflowPunct w:val="0"/>
        <w:spacing w:after="120"/>
        <w:ind w:left="0" w:right="1152" w:firstLine="0"/>
        <w:rPr>
          <w:rFonts w:ascii="Segoe UI Historic" w:hAnsi="Segoe UI Historic" w:cs="Segoe UI Historic"/>
          <w:spacing w:val="-1"/>
          <w:sz w:val="22"/>
          <w:szCs w:val="22"/>
        </w:rPr>
      </w:pPr>
      <w:r w:rsidRPr="001C18B1">
        <w:rPr>
          <w:rFonts w:ascii="Segoe UI Historic" w:hAnsi="Segoe UI Historic" w:cs="Segoe UI Historic"/>
          <w:spacing w:val="-1"/>
          <w:sz w:val="22"/>
          <w:szCs w:val="22"/>
        </w:rPr>
        <w:lastRenderedPageBreak/>
        <w:t>Hameroff, S.R</w:t>
      </w:r>
      <w:r w:rsidRPr="001C18B1">
        <w:rPr>
          <w:rFonts w:ascii="Segoe UI Historic" w:hAnsi="Segoe UI Historic" w:cs="Segoe UI Historic"/>
          <w:sz w:val="22"/>
          <w:szCs w:val="22"/>
        </w:rPr>
        <w:t>., &amp; Woolf</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z w:val="22"/>
          <w:szCs w:val="22"/>
        </w:rPr>
        <w:t xml:space="preserve">N.J. </w:t>
      </w:r>
      <w:r w:rsidRPr="001C18B1">
        <w:rPr>
          <w:rFonts w:ascii="Segoe UI Historic" w:hAnsi="Segoe UI Historic" w:cs="Segoe UI Historic"/>
          <w:spacing w:val="-3"/>
          <w:sz w:val="22"/>
          <w:szCs w:val="22"/>
        </w:rPr>
        <w:t xml:space="preserve"> </w:t>
      </w:r>
      <w:r w:rsidRPr="001C18B1">
        <w:rPr>
          <w:rFonts w:ascii="Segoe UI Historic" w:hAnsi="Segoe UI Historic" w:cs="Segoe UI Historic"/>
          <w:b/>
          <w:bCs/>
          <w:spacing w:val="-3"/>
          <w:sz w:val="22"/>
          <w:szCs w:val="22"/>
        </w:rPr>
        <w:t xml:space="preserve">(2002) </w:t>
      </w:r>
      <w:r w:rsidRPr="001C18B1">
        <w:rPr>
          <w:rFonts w:ascii="Segoe UI Historic" w:hAnsi="Segoe UI Historic" w:cs="Segoe UI Historic"/>
          <w:spacing w:val="-3"/>
          <w:sz w:val="22"/>
          <w:szCs w:val="22"/>
        </w:rPr>
        <w:t>“</w:t>
      </w:r>
      <w:r w:rsidRPr="001C18B1">
        <w:rPr>
          <w:rFonts w:ascii="Segoe UI Historic" w:hAnsi="Segoe UI Historic" w:cs="Segoe UI Historic"/>
          <w:b/>
          <w:bCs/>
          <w:spacing w:val="-1"/>
          <w:sz w:val="22"/>
          <w:szCs w:val="22"/>
        </w:rPr>
        <w:t>Quantum</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consciousness:</w:t>
      </w:r>
      <w:r w:rsidRPr="001C18B1">
        <w:rPr>
          <w:rFonts w:ascii="Segoe UI Historic" w:hAnsi="Segoe UI Historic" w:cs="Segoe UI Historic"/>
          <w:b/>
          <w:bCs/>
          <w:spacing w:val="2"/>
          <w:sz w:val="22"/>
          <w:szCs w:val="22"/>
        </w:rPr>
        <w:t xml:space="preserve"> </w:t>
      </w:r>
      <w:r w:rsidRPr="001C18B1">
        <w:rPr>
          <w:rFonts w:ascii="Segoe UI Historic" w:hAnsi="Segoe UI Historic" w:cs="Segoe UI Historic"/>
          <w:b/>
          <w:bCs/>
          <w:sz w:val="22"/>
          <w:szCs w:val="22"/>
        </w:rPr>
        <w:t>A</w:t>
      </w:r>
      <w:r w:rsidRPr="001C18B1">
        <w:rPr>
          <w:rFonts w:ascii="Segoe UI Historic" w:hAnsi="Segoe UI Historic" w:cs="Segoe UI Historic"/>
          <w:b/>
          <w:bCs/>
          <w:spacing w:val="-1"/>
          <w:sz w:val="22"/>
          <w:szCs w:val="22"/>
        </w:rPr>
        <w:t xml:space="preserve"> cortical</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neural</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circuit.”</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spacing w:val="-3"/>
          <w:sz w:val="22"/>
          <w:szCs w:val="22"/>
        </w:rPr>
        <w:t xml:space="preserve">In </w:t>
      </w:r>
      <w:r w:rsidRPr="001C18B1">
        <w:rPr>
          <w:rFonts w:ascii="Segoe UI Historic" w:hAnsi="Segoe UI Historic" w:cs="Segoe UI Historic"/>
          <w:spacing w:val="-1"/>
          <w:sz w:val="22"/>
          <w:szCs w:val="22"/>
        </w:rPr>
        <w:t>Naoyuki</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 xml:space="preserve">Osaka, (Ed.), </w:t>
      </w:r>
      <w:r w:rsidRPr="001C18B1">
        <w:rPr>
          <w:rFonts w:ascii="Segoe UI Historic" w:hAnsi="Segoe UI Historic" w:cs="Segoe UI Historic"/>
          <w:iCs/>
          <w:spacing w:val="-1"/>
          <w:sz w:val="22"/>
          <w:szCs w:val="22"/>
        </w:rPr>
        <w:t>Neural</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Basis</w:t>
      </w:r>
      <w:r w:rsidRPr="001C18B1">
        <w:rPr>
          <w:rFonts w:ascii="Segoe UI Historic" w:hAnsi="Segoe UI Historic" w:cs="Segoe UI Historic"/>
          <w:iCs/>
          <w:sz w:val="22"/>
          <w:szCs w:val="22"/>
        </w:rPr>
        <w:t xml:space="preserve"> of </w:t>
      </w:r>
      <w:r w:rsidRPr="001C18B1">
        <w:rPr>
          <w:rFonts w:ascii="Segoe UI Historic" w:hAnsi="Segoe UI Historic" w:cs="Segoe UI Historic"/>
          <w:iCs/>
          <w:spacing w:val="-1"/>
          <w:sz w:val="22"/>
          <w:szCs w:val="22"/>
        </w:rPr>
        <w:t>Consciousness.</w:t>
      </w:r>
      <w:r w:rsidRPr="001C18B1">
        <w:rPr>
          <w:rFonts w:ascii="Segoe UI Historic" w:hAnsi="Segoe UI Historic" w:cs="Segoe UI Historic"/>
          <w:i/>
          <w:spacing w:val="-1"/>
          <w:sz w:val="22"/>
          <w:szCs w:val="22"/>
        </w:rPr>
        <w:t xml:space="preserve">  </w:t>
      </w:r>
      <w:r w:rsidRPr="001C18B1">
        <w:rPr>
          <w:rFonts w:ascii="Segoe UI Historic" w:hAnsi="Segoe UI Historic" w:cs="Segoe UI Historic"/>
          <w:spacing w:val="-1"/>
          <w:sz w:val="22"/>
          <w:szCs w:val="22"/>
        </w:rPr>
        <w:t>(167-200)</w:t>
      </w:r>
      <w:r w:rsidRPr="001C18B1">
        <w:rPr>
          <w:rFonts w:ascii="Segoe UI Historic" w:hAnsi="Segoe UI Historic" w:cs="Segoe UI Historic"/>
          <w:i/>
          <w:spacing w:val="-1"/>
          <w:sz w:val="22"/>
          <w:szCs w:val="22"/>
        </w:rPr>
        <w:t xml:space="preserve"> </w:t>
      </w:r>
      <w:r w:rsidRPr="001C18B1">
        <w:rPr>
          <w:rFonts w:ascii="Segoe UI Historic" w:hAnsi="Segoe UI Historic" w:cs="Segoe UI Historic"/>
          <w:spacing w:val="-1"/>
          <w:sz w:val="22"/>
          <w:szCs w:val="22"/>
        </w:rPr>
        <w:t>Amsterdam:</w:t>
      </w:r>
      <w:r w:rsidRPr="001C18B1">
        <w:rPr>
          <w:rFonts w:ascii="Segoe UI Historic" w:hAnsi="Segoe UI Historic" w:cs="Segoe UI Historic"/>
          <w:sz w:val="22"/>
          <w:szCs w:val="22"/>
        </w:rPr>
        <w:t xml:space="preserve"> John </w:t>
      </w:r>
      <w:r w:rsidRPr="001C18B1">
        <w:rPr>
          <w:rFonts w:ascii="Segoe UI Historic" w:hAnsi="Segoe UI Historic" w:cs="Segoe UI Historic"/>
          <w:spacing w:val="-1"/>
          <w:sz w:val="22"/>
          <w:szCs w:val="22"/>
        </w:rPr>
        <w:t xml:space="preserve">Benjamins. </w:t>
      </w:r>
      <w:r w:rsidRPr="001C18B1">
        <w:rPr>
          <w:rFonts w:ascii="Segoe UI Historic" w:hAnsi="Segoe UI Historic" w:cs="Segoe UI Historic"/>
          <w:sz w:val="22"/>
          <w:szCs w:val="22"/>
        </w:rPr>
        <w:t xml:space="preserve">  </w:t>
      </w:r>
    </w:p>
    <w:p w14:paraId="38070EA7" w14:textId="77777777" w:rsidR="001C18B1" w:rsidRPr="001C18B1" w:rsidRDefault="001C18B1" w:rsidP="001C18B1">
      <w:pPr>
        <w:pStyle w:val="BodyText"/>
        <w:tabs>
          <w:tab w:val="left" w:pos="480"/>
        </w:tabs>
        <w:kinsoku w:val="0"/>
        <w:overflowPunct w:val="0"/>
        <w:spacing w:after="120"/>
        <w:ind w:left="0" w:right="135" w:firstLine="0"/>
        <w:rPr>
          <w:rFonts w:ascii="Segoe UI Historic" w:hAnsi="Segoe UI Historic" w:cs="Segoe UI Historic"/>
          <w:sz w:val="22"/>
          <w:szCs w:val="22"/>
        </w:rPr>
      </w:pPr>
      <w:r w:rsidRPr="001C18B1">
        <w:rPr>
          <w:rFonts w:ascii="Segoe UI Historic" w:hAnsi="Segoe UI Historic" w:cs="Segoe UI Historic"/>
          <w:spacing w:val="-1"/>
          <w:sz w:val="22"/>
          <w:szCs w:val="22"/>
        </w:rPr>
        <w:t>Hameroff, S</w:t>
      </w:r>
      <w:r w:rsidRPr="001C18B1">
        <w:rPr>
          <w:rFonts w:ascii="Segoe UI Historic" w:hAnsi="Segoe UI Historic" w:cs="Segoe UI Historic"/>
          <w:sz w:val="22"/>
          <w:szCs w:val="22"/>
        </w:rPr>
        <w:t>.</w:t>
      </w:r>
      <w:r w:rsidRPr="001C18B1">
        <w:rPr>
          <w:rFonts w:ascii="Segoe UI Historic" w:hAnsi="Segoe UI Historic" w:cs="Segoe UI Historic"/>
          <w:b/>
          <w:bCs/>
          <w:sz w:val="22"/>
          <w:szCs w:val="22"/>
        </w:rPr>
        <w:t xml:space="preserve"> (2001)</w:t>
      </w:r>
      <w:r w:rsidRPr="001C18B1">
        <w:rPr>
          <w:rFonts w:ascii="Segoe UI Historic" w:hAnsi="Segoe UI Historic" w:cs="Segoe UI Historic"/>
          <w:sz w:val="22"/>
          <w:szCs w:val="22"/>
        </w:rPr>
        <w:t xml:space="preserve"> “</w:t>
      </w:r>
      <w:r w:rsidRPr="001C18B1">
        <w:rPr>
          <w:rFonts w:ascii="Segoe UI Historic" w:hAnsi="Segoe UI Historic" w:cs="Segoe UI Historic"/>
          <w:b/>
          <w:bCs/>
          <w:spacing w:val="-1"/>
          <w:sz w:val="22"/>
          <w:szCs w:val="22"/>
        </w:rPr>
        <w:t>Biological</w:t>
      </w:r>
      <w:r w:rsidRPr="001C18B1">
        <w:rPr>
          <w:rFonts w:ascii="Segoe UI Historic" w:hAnsi="Segoe UI Historic" w:cs="Segoe UI Historic"/>
          <w:b/>
          <w:bCs/>
          <w:sz w:val="22"/>
          <w:szCs w:val="22"/>
        </w:rPr>
        <w:t xml:space="preserve"> feasibility</w:t>
      </w:r>
      <w:r w:rsidRPr="001C18B1">
        <w:rPr>
          <w:rFonts w:ascii="Segoe UI Historic" w:hAnsi="Segoe UI Historic" w:cs="Segoe UI Historic"/>
          <w:b/>
          <w:bCs/>
          <w:spacing w:val="-5"/>
          <w:sz w:val="22"/>
          <w:szCs w:val="22"/>
        </w:rPr>
        <w:t xml:space="preserve"> </w:t>
      </w:r>
      <w:r w:rsidRPr="001C18B1">
        <w:rPr>
          <w:rFonts w:ascii="Segoe UI Historic" w:hAnsi="Segoe UI Historic" w:cs="Segoe UI Historic"/>
          <w:b/>
          <w:bCs/>
          <w:sz w:val="22"/>
          <w:szCs w:val="22"/>
        </w:rPr>
        <w:t>of</w:t>
      </w:r>
      <w:r w:rsidRPr="001C18B1">
        <w:rPr>
          <w:rFonts w:ascii="Segoe UI Historic" w:hAnsi="Segoe UI Historic" w:cs="Segoe UI Historic"/>
          <w:b/>
          <w:bCs/>
          <w:spacing w:val="-1"/>
          <w:sz w:val="22"/>
          <w:szCs w:val="22"/>
        </w:rPr>
        <w:t xml:space="preserve"> quantum</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approaches</w:t>
      </w:r>
      <w:r w:rsidRPr="001C18B1">
        <w:rPr>
          <w:rFonts w:ascii="Segoe UI Historic" w:hAnsi="Segoe UI Historic" w:cs="Segoe UI Historic"/>
          <w:b/>
          <w:bCs/>
          <w:sz w:val="22"/>
          <w:szCs w:val="22"/>
        </w:rPr>
        <w:t xml:space="preserve"> to</w:t>
      </w:r>
      <w:r w:rsidRPr="001C18B1">
        <w:rPr>
          <w:rFonts w:ascii="Segoe UI Historic" w:hAnsi="Segoe UI Historic" w:cs="Segoe UI Historic"/>
          <w:b/>
          <w:bCs/>
          <w:spacing w:val="2"/>
          <w:sz w:val="22"/>
          <w:szCs w:val="22"/>
        </w:rPr>
        <w:t xml:space="preserve"> </w:t>
      </w:r>
      <w:r w:rsidRPr="001C18B1">
        <w:rPr>
          <w:rFonts w:ascii="Segoe UI Historic" w:hAnsi="Segoe UI Historic" w:cs="Segoe UI Historic"/>
          <w:b/>
          <w:bCs/>
          <w:spacing w:val="-1"/>
          <w:sz w:val="22"/>
          <w:szCs w:val="22"/>
        </w:rPr>
        <w:t>consciousness</w:t>
      </w:r>
      <w:r w:rsidRPr="001C18B1">
        <w:rPr>
          <w:rFonts w:ascii="Segoe UI Historic" w:hAnsi="Segoe UI Historic" w:cs="Segoe UI Historic"/>
          <w:b/>
          <w:bCs/>
          <w:spacing w:val="2"/>
          <w:sz w:val="22"/>
          <w:szCs w:val="22"/>
        </w:rPr>
        <w:t xml:space="preserve"> </w:t>
      </w:r>
      <w:r w:rsidRPr="001C18B1">
        <w:rPr>
          <w:rFonts w:ascii="Segoe UI Historic" w:hAnsi="Segoe UI Historic" w:cs="Segoe UI Historic"/>
          <w:b/>
          <w:bCs/>
          <w:sz w:val="22"/>
          <w:szCs w:val="22"/>
        </w:rPr>
        <w:t>-</w:t>
      </w:r>
      <w:r w:rsidRPr="001C18B1">
        <w:rPr>
          <w:rFonts w:ascii="Segoe UI Historic" w:hAnsi="Segoe UI Historic" w:cs="Segoe UI Historic"/>
          <w:b/>
          <w:bCs/>
          <w:spacing w:val="-1"/>
          <w:sz w:val="22"/>
          <w:szCs w:val="22"/>
        </w:rPr>
        <w:t xml:space="preserve"> The Penrose-Hameroff</w:t>
      </w:r>
      <w:r w:rsidRPr="001C18B1">
        <w:rPr>
          <w:rFonts w:ascii="Segoe UI Historic" w:hAnsi="Segoe UI Historic" w:cs="Segoe UI Historic"/>
          <w:b/>
          <w:bCs/>
          <w:spacing w:val="1"/>
          <w:sz w:val="22"/>
          <w:szCs w:val="22"/>
        </w:rPr>
        <w:t xml:space="preserve"> </w:t>
      </w:r>
      <w:r w:rsidRPr="001C18B1">
        <w:rPr>
          <w:rFonts w:ascii="Segoe UI Historic" w:hAnsi="Segoe UI Historic" w:cs="Segoe UI Historic"/>
          <w:b/>
          <w:bCs/>
          <w:spacing w:val="-1"/>
          <w:sz w:val="22"/>
          <w:szCs w:val="22"/>
        </w:rPr>
        <w:t>“Orch OR” model.”</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pacing w:val="-2"/>
          <w:sz w:val="22"/>
          <w:szCs w:val="22"/>
        </w:rPr>
        <w:t>In</w:t>
      </w:r>
      <w:r w:rsidRPr="001C18B1">
        <w:rPr>
          <w:rFonts w:ascii="Segoe UI Historic" w:hAnsi="Segoe UI Historic" w:cs="Segoe UI Historic"/>
          <w:sz w:val="22"/>
          <w:szCs w:val="22"/>
        </w:rPr>
        <w:t xml:space="preserve"> Philip van Looke, (Ed.), </w:t>
      </w:r>
      <w:r w:rsidRPr="001C18B1">
        <w:rPr>
          <w:rFonts w:ascii="Segoe UI Historic" w:hAnsi="Segoe UI Historic" w:cs="Segoe UI Historic"/>
          <w:iCs/>
          <w:spacing w:val="-1"/>
          <w:sz w:val="22"/>
          <w:szCs w:val="22"/>
        </w:rPr>
        <w:t>The Physical</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 xml:space="preserve">Nature </w:t>
      </w:r>
      <w:r w:rsidRPr="001C18B1">
        <w:rPr>
          <w:rFonts w:ascii="Segoe UI Historic" w:hAnsi="Segoe UI Historic" w:cs="Segoe UI Historic"/>
          <w:iCs/>
          <w:spacing w:val="1"/>
          <w:sz w:val="22"/>
          <w:szCs w:val="22"/>
        </w:rPr>
        <w:t>of</w:t>
      </w:r>
      <w:r w:rsidRPr="001C18B1">
        <w:rPr>
          <w:rFonts w:ascii="Segoe UI Historic" w:hAnsi="Segoe UI Historic" w:cs="Segoe UI Historic"/>
          <w:iCs/>
          <w:spacing w:val="-1"/>
          <w:sz w:val="22"/>
          <w:szCs w:val="22"/>
        </w:rPr>
        <w:t xml:space="preserve"> Consciousness.</w:t>
      </w:r>
      <w:r w:rsidRPr="001C18B1">
        <w:rPr>
          <w:rFonts w:ascii="Segoe UI Historic" w:hAnsi="Segoe UI Historic" w:cs="Segoe UI Historic"/>
          <w:sz w:val="22"/>
          <w:szCs w:val="22"/>
        </w:rPr>
        <w:t xml:space="preserve">  (1-61). John </w:t>
      </w:r>
      <w:r w:rsidRPr="001C18B1">
        <w:rPr>
          <w:rFonts w:ascii="Segoe UI Historic" w:hAnsi="Segoe UI Historic" w:cs="Segoe UI Historic"/>
          <w:spacing w:val="-1"/>
          <w:sz w:val="22"/>
          <w:szCs w:val="22"/>
        </w:rPr>
        <w:t>Benjamins</w:t>
      </w:r>
      <w:r w:rsidRPr="001C18B1">
        <w:rPr>
          <w:rFonts w:ascii="Segoe UI Historic" w:hAnsi="Segoe UI Historic" w:cs="Segoe UI Historic"/>
          <w:sz w:val="22"/>
          <w:szCs w:val="22"/>
        </w:rPr>
        <w:t>.</w:t>
      </w:r>
    </w:p>
    <w:p w14:paraId="01C9DF82" w14:textId="77777777" w:rsidR="001C18B1" w:rsidRPr="001C18B1" w:rsidRDefault="001C18B1" w:rsidP="001C18B1">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Hameroff, Stuart. </w:t>
      </w:r>
      <w:r w:rsidRPr="001C18B1">
        <w:rPr>
          <w:rFonts w:ascii="Segoe UI Historic" w:hAnsi="Segoe UI Historic" w:cs="Segoe UI Historic"/>
          <w:b/>
          <w:bCs/>
          <w:color w:val="000000" w:themeColor="text1"/>
          <w:sz w:val="22"/>
          <w:szCs w:val="22"/>
        </w:rPr>
        <w:t>(2001)</w:t>
      </w:r>
      <w:r w:rsidRPr="001C18B1">
        <w:rPr>
          <w:rFonts w:ascii="Segoe UI Historic" w:hAnsi="Segoe UI Historic" w:cs="Segoe UI Historic"/>
          <w:sz w:val="22"/>
          <w:szCs w:val="22"/>
        </w:rPr>
        <w:t xml:space="preserve"> </w:t>
      </w:r>
      <w:hyperlink r:id="rId15" w:history="1">
        <w:r w:rsidRPr="001C18B1">
          <w:rPr>
            <w:rFonts w:ascii="Segoe UI Historic" w:hAnsi="Segoe UI Historic" w:cs="Segoe UI Historic"/>
            <w:b/>
            <w:bCs/>
            <w:color w:val="000000" w:themeColor="text1"/>
            <w:sz w:val="22"/>
            <w:szCs w:val="22"/>
          </w:rPr>
          <w:t>Consciousness, The Brain and Spacetime Geometry.</w:t>
        </w:r>
      </w:hyperlink>
      <w:r w:rsidRPr="001C18B1">
        <w:rPr>
          <w:rFonts w:ascii="Segoe UI Historic" w:hAnsi="Segoe UI Historic" w:cs="Segoe UI Historic"/>
          <w:b/>
          <w:bCs/>
          <w:color w:val="000000" w:themeColor="text1"/>
          <w:sz w:val="22"/>
          <w:szCs w:val="22"/>
        </w:rPr>
        <w:t xml:space="preserve"> </w:t>
      </w:r>
      <w:hyperlink r:id="rId16" w:history="1">
        <w:r w:rsidRPr="001C18B1">
          <w:rPr>
            <w:rFonts w:ascii="Segoe UI Historic" w:hAnsi="Segoe UI Historic" w:cs="Segoe UI Historic"/>
            <w:color w:val="000000" w:themeColor="text1"/>
            <w:sz w:val="22"/>
            <w:szCs w:val="22"/>
          </w:rPr>
          <w:t xml:space="preserve">From the </w:t>
        </w:r>
        <w:r w:rsidRPr="001C18B1">
          <w:rPr>
            <w:rFonts w:ascii="Segoe UI Historic" w:hAnsi="Segoe UI Historic" w:cs="Segoe UI Historic"/>
            <w:i/>
            <w:color w:val="000000" w:themeColor="text1"/>
            <w:sz w:val="22"/>
            <w:szCs w:val="22"/>
          </w:rPr>
          <w:t>Annals of the New York Academy of Sciences</w:t>
        </w:r>
        <w:r w:rsidRPr="001C18B1">
          <w:rPr>
            <w:rFonts w:ascii="Segoe UI Historic" w:hAnsi="Segoe UI Historic" w:cs="Segoe UI Historic"/>
            <w:color w:val="000000" w:themeColor="text1"/>
            <w:sz w:val="22"/>
            <w:szCs w:val="22"/>
          </w:rPr>
          <w:t>, Special issue: Cajal and consciousness, Scientific Approaches to Consciousness on the Centennial of Ramon y Cajal's Textura,  </w:t>
        </w:r>
      </w:hyperlink>
      <w:hyperlink r:id="rId17" w:history="1">
        <w:r w:rsidRPr="001C18B1">
          <w:rPr>
            <w:rFonts w:ascii="Segoe UI Historic" w:hAnsi="Segoe UI Historic" w:cs="Segoe UI Historic"/>
            <w:color w:val="000000" w:themeColor="text1"/>
            <w:sz w:val="22"/>
            <w:szCs w:val="22"/>
          </w:rPr>
          <w:t>Marijuan P., eds, Volume 929;</w:t>
        </w:r>
      </w:hyperlink>
      <w:r w:rsidRPr="001C18B1">
        <w:rPr>
          <w:rFonts w:ascii="Segoe UI Historic" w:hAnsi="Segoe UI Historic" w:cs="Segoe UI Historic"/>
          <w:color w:val="000000" w:themeColor="text1"/>
          <w:sz w:val="22"/>
          <w:szCs w:val="22"/>
        </w:rPr>
        <w:t xml:space="preserve"> 74-104. </w:t>
      </w:r>
      <w:hyperlink r:id="rId18" w:history="1">
        <w:r w:rsidRPr="001C18B1">
          <w:rPr>
            <w:rStyle w:val="Hyperlink"/>
            <w:rFonts w:ascii="Segoe UI Historic" w:hAnsi="Segoe UI Historic" w:cs="Segoe UI Historic"/>
            <w:color w:val="000000" w:themeColor="text1"/>
            <w:sz w:val="22"/>
            <w:szCs w:val="22"/>
          </w:rPr>
          <w:t>link</w:t>
        </w:r>
      </w:hyperlink>
    </w:p>
    <w:p w14:paraId="3890329A" w14:textId="77777777" w:rsidR="001C18B1" w:rsidRPr="001C18B1" w:rsidRDefault="001C18B1" w:rsidP="001C18B1">
      <w:pPr>
        <w:pStyle w:val="BodyText"/>
        <w:tabs>
          <w:tab w:val="left" w:pos="480"/>
        </w:tabs>
        <w:kinsoku w:val="0"/>
        <w:overflowPunct w:val="0"/>
        <w:spacing w:after="120"/>
        <w:ind w:left="0" w:right="834" w:firstLine="0"/>
        <w:rPr>
          <w:rFonts w:ascii="Segoe UI Historic" w:hAnsi="Segoe UI Historic" w:cs="Segoe UI Historic"/>
          <w:sz w:val="22"/>
          <w:szCs w:val="22"/>
        </w:rPr>
      </w:pPr>
      <w:r w:rsidRPr="001C18B1">
        <w:rPr>
          <w:rFonts w:ascii="Segoe UI Historic" w:hAnsi="Segoe UI Historic" w:cs="Segoe UI Historic"/>
          <w:spacing w:val="-1"/>
          <w:sz w:val="22"/>
          <w:szCs w:val="22"/>
        </w:rPr>
        <w:t>Hameroff, S.R</w:t>
      </w:r>
      <w:r w:rsidRPr="001C18B1">
        <w:rPr>
          <w:rFonts w:ascii="Segoe UI Historic" w:hAnsi="Segoe UI Historic" w:cs="Segoe UI Historic"/>
          <w:sz w:val="22"/>
          <w:szCs w:val="22"/>
        </w:rPr>
        <w:t xml:space="preserve">. </w:t>
      </w:r>
      <w:r w:rsidRPr="001C18B1">
        <w:rPr>
          <w:rFonts w:ascii="Segoe UI Historic" w:hAnsi="Segoe UI Historic" w:cs="Segoe UI Historic"/>
          <w:b/>
          <w:bCs/>
          <w:sz w:val="22"/>
          <w:szCs w:val="22"/>
        </w:rPr>
        <w:t>(1999)</w:t>
      </w:r>
      <w:r w:rsidRPr="001C18B1">
        <w:rPr>
          <w:rFonts w:ascii="Segoe UI Historic" w:hAnsi="Segoe UI Historic" w:cs="Segoe UI Historic"/>
          <w:sz w:val="22"/>
          <w:szCs w:val="22"/>
        </w:rPr>
        <w:t xml:space="preserve"> “</w:t>
      </w:r>
      <w:r w:rsidRPr="001C18B1">
        <w:rPr>
          <w:rFonts w:ascii="Segoe UI Historic" w:hAnsi="Segoe UI Historic" w:cs="Segoe UI Historic"/>
          <w:b/>
          <w:bCs/>
          <w:spacing w:val="-1"/>
          <w:sz w:val="22"/>
          <w:szCs w:val="22"/>
        </w:rPr>
        <w:t>Anesthesia.”</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spacing w:val="-2"/>
          <w:sz w:val="22"/>
          <w:szCs w:val="22"/>
        </w:rPr>
        <w:t xml:space="preserve">In J. Brockman (Ed.), </w:t>
      </w:r>
      <w:r w:rsidRPr="001C18B1">
        <w:rPr>
          <w:rFonts w:ascii="Segoe UI Historic" w:hAnsi="Segoe UI Historic" w:cs="Segoe UI Historic"/>
          <w:iCs/>
          <w:spacing w:val="-1"/>
          <w:sz w:val="22"/>
          <w:szCs w:val="22"/>
        </w:rPr>
        <w:t>Greatest</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inventions</w:t>
      </w:r>
      <w:r w:rsidRPr="001C18B1">
        <w:rPr>
          <w:rFonts w:ascii="Segoe UI Historic" w:hAnsi="Segoe UI Historic" w:cs="Segoe UI Historic"/>
          <w:iCs/>
          <w:sz w:val="22"/>
          <w:szCs w:val="22"/>
        </w:rPr>
        <w:t xml:space="preserve"> of</w:t>
      </w:r>
      <w:r w:rsidRPr="001C18B1">
        <w:rPr>
          <w:rFonts w:ascii="Segoe UI Historic" w:hAnsi="Segoe UI Historic" w:cs="Segoe UI Historic"/>
          <w:iCs/>
          <w:spacing w:val="-1"/>
          <w:sz w:val="22"/>
          <w:szCs w:val="22"/>
        </w:rPr>
        <w:t xml:space="preserve"> </w:t>
      </w:r>
      <w:r w:rsidRPr="001C18B1">
        <w:rPr>
          <w:rFonts w:ascii="Segoe UI Historic" w:hAnsi="Segoe UI Historic" w:cs="Segoe UI Historic"/>
          <w:iCs/>
          <w:sz w:val="22"/>
          <w:szCs w:val="22"/>
        </w:rPr>
        <w:t>the</w:t>
      </w:r>
      <w:r w:rsidRPr="001C18B1">
        <w:rPr>
          <w:rFonts w:ascii="Segoe UI Historic" w:hAnsi="Segoe UI Historic" w:cs="Segoe UI Historic"/>
          <w:iCs/>
          <w:spacing w:val="-1"/>
          <w:sz w:val="22"/>
          <w:szCs w:val="22"/>
        </w:rPr>
        <w:t xml:space="preserve"> past</w:t>
      </w:r>
      <w:r w:rsidRPr="001C18B1">
        <w:rPr>
          <w:rFonts w:ascii="Segoe UI Historic" w:hAnsi="Segoe UI Historic" w:cs="Segoe UI Historic"/>
          <w:iCs/>
          <w:sz w:val="22"/>
          <w:szCs w:val="22"/>
        </w:rPr>
        <w:t xml:space="preserve"> 2000</w:t>
      </w:r>
      <w:r w:rsidRPr="001C18B1">
        <w:rPr>
          <w:rFonts w:ascii="Segoe UI Historic" w:hAnsi="Segoe UI Historic" w:cs="Segoe UI Historic"/>
          <w:iCs/>
          <w:spacing w:val="4"/>
          <w:sz w:val="22"/>
          <w:szCs w:val="22"/>
        </w:rPr>
        <w:t xml:space="preserve"> </w:t>
      </w:r>
      <w:r w:rsidRPr="001C18B1">
        <w:rPr>
          <w:rFonts w:ascii="Segoe UI Historic" w:hAnsi="Segoe UI Historic" w:cs="Segoe UI Historic"/>
          <w:iCs/>
          <w:spacing w:val="-1"/>
          <w:sz w:val="22"/>
          <w:szCs w:val="22"/>
        </w:rPr>
        <w:t>years.</w:t>
      </w:r>
      <w:r w:rsidRPr="001C18B1">
        <w:rPr>
          <w:rFonts w:ascii="Segoe UI Historic" w:hAnsi="Segoe UI Historic" w:cs="Segoe UI Historic"/>
          <w:sz w:val="22"/>
          <w:szCs w:val="22"/>
        </w:rPr>
        <w:t xml:space="preserve"> (94-98). Simon </w:t>
      </w:r>
      <w:r w:rsidRPr="001C18B1">
        <w:rPr>
          <w:rFonts w:ascii="Segoe UI Historic" w:hAnsi="Segoe UI Historic" w:cs="Segoe UI Historic"/>
          <w:spacing w:val="-1"/>
          <w:sz w:val="22"/>
          <w:szCs w:val="22"/>
        </w:rPr>
        <w:t>and Schuster.</w:t>
      </w:r>
      <w:r w:rsidRPr="001C18B1">
        <w:rPr>
          <w:rFonts w:ascii="Segoe UI Historic" w:hAnsi="Segoe UI Historic" w:cs="Segoe UI Historic"/>
          <w:sz w:val="22"/>
          <w:szCs w:val="22"/>
        </w:rPr>
        <w:t xml:space="preserve"> </w:t>
      </w:r>
    </w:p>
    <w:p w14:paraId="0EF21684" w14:textId="77777777" w:rsidR="001C18B1" w:rsidRPr="001C18B1" w:rsidRDefault="001C18B1" w:rsidP="001C18B1">
      <w:pPr>
        <w:pStyle w:val="BodyText"/>
        <w:tabs>
          <w:tab w:val="left" w:pos="480"/>
        </w:tabs>
        <w:kinsoku w:val="0"/>
        <w:overflowPunct w:val="0"/>
        <w:spacing w:after="120"/>
        <w:ind w:left="0" w:right="162" w:firstLine="0"/>
        <w:rPr>
          <w:rFonts w:ascii="Segoe UI Historic" w:hAnsi="Segoe UI Historic" w:cs="Segoe UI Historic"/>
          <w:spacing w:val="-1"/>
          <w:sz w:val="22"/>
          <w:szCs w:val="22"/>
        </w:rPr>
      </w:pPr>
      <w:r w:rsidRPr="001C18B1">
        <w:rPr>
          <w:rFonts w:ascii="Segoe UI Historic" w:hAnsi="Segoe UI Historic" w:cs="Segoe UI Historic"/>
          <w:spacing w:val="-1"/>
          <w:sz w:val="22"/>
          <w:szCs w:val="22"/>
        </w:rPr>
        <w:t>Hameroff, S.R</w:t>
      </w:r>
      <w:r w:rsidRPr="001C18B1">
        <w:rPr>
          <w:rFonts w:ascii="Segoe UI Historic" w:hAnsi="Segoe UI Historic" w:cs="Segoe UI Historic"/>
          <w:sz w:val="22"/>
          <w:szCs w:val="22"/>
        </w:rPr>
        <w:t xml:space="preserve">. </w:t>
      </w:r>
      <w:r w:rsidRPr="001C18B1">
        <w:rPr>
          <w:rFonts w:ascii="Segoe UI Historic" w:hAnsi="Segoe UI Historic" w:cs="Segoe UI Historic"/>
          <w:b/>
          <w:bCs/>
          <w:sz w:val="22"/>
          <w:szCs w:val="22"/>
        </w:rPr>
        <w:t>(1998)</w:t>
      </w:r>
      <w:r w:rsidRPr="001C18B1">
        <w:rPr>
          <w:rFonts w:ascii="Segoe UI Historic" w:hAnsi="Segoe UI Historic" w:cs="Segoe UI Historic"/>
          <w:sz w:val="22"/>
          <w:szCs w:val="22"/>
        </w:rPr>
        <w:t xml:space="preserve"> </w:t>
      </w:r>
      <w:r w:rsidRPr="001C18B1">
        <w:rPr>
          <w:rFonts w:ascii="Segoe UI Historic" w:hAnsi="Segoe UI Historic" w:cs="Segoe UI Historic"/>
          <w:b/>
          <w:bCs/>
          <w:sz w:val="22"/>
          <w:szCs w:val="22"/>
        </w:rPr>
        <w:t>“</w:t>
      </w:r>
      <w:r w:rsidRPr="001C18B1">
        <w:rPr>
          <w:rFonts w:ascii="Segoe UI Historic" w:hAnsi="Segoe UI Historic" w:cs="Segoe UI Historic"/>
          <w:b/>
          <w:bCs/>
          <w:spacing w:val="-1"/>
          <w:sz w:val="22"/>
          <w:szCs w:val="22"/>
        </w:rPr>
        <w:t>Funda-Mental</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geometry:</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The Penrose-Hameroff</w:t>
      </w:r>
      <w:r w:rsidRPr="001C18B1">
        <w:rPr>
          <w:rFonts w:ascii="Segoe UI Historic" w:hAnsi="Segoe UI Historic" w:cs="Segoe UI Historic"/>
          <w:b/>
          <w:bCs/>
          <w:spacing w:val="1"/>
          <w:sz w:val="22"/>
          <w:szCs w:val="22"/>
        </w:rPr>
        <w:t xml:space="preserve"> </w:t>
      </w:r>
      <w:r w:rsidRPr="001C18B1">
        <w:rPr>
          <w:rFonts w:ascii="Segoe UI Historic" w:hAnsi="Segoe UI Historic" w:cs="Segoe UI Historic"/>
          <w:b/>
          <w:bCs/>
          <w:spacing w:val="-1"/>
          <w:sz w:val="22"/>
          <w:szCs w:val="22"/>
        </w:rPr>
        <w:t>“Orch</w:t>
      </w:r>
      <w:r w:rsidRPr="001C18B1">
        <w:rPr>
          <w:rFonts w:ascii="Segoe UI Historic" w:hAnsi="Segoe UI Historic" w:cs="Segoe UI Historic"/>
          <w:b/>
          <w:bCs/>
          <w:sz w:val="22"/>
          <w:szCs w:val="22"/>
        </w:rPr>
        <w:t xml:space="preserve"> OR”</w:t>
      </w:r>
      <w:r w:rsidRPr="001C18B1">
        <w:rPr>
          <w:rFonts w:ascii="Segoe UI Historic" w:hAnsi="Segoe UI Historic" w:cs="Segoe UI Historic"/>
          <w:b/>
          <w:bCs/>
          <w:spacing w:val="-1"/>
          <w:sz w:val="22"/>
          <w:szCs w:val="22"/>
        </w:rPr>
        <w:t xml:space="preserve"> model</w:t>
      </w:r>
      <w:r w:rsidRPr="001C18B1">
        <w:rPr>
          <w:rFonts w:ascii="Segoe UI Historic" w:hAnsi="Segoe UI Historic" w:cs="Segoe UI Historic"/>
          <w:b/>
          <w:bCs/>
          <w:sz w:val="22"/>
          <w:szCs w:val="22"/>
        </w:rPr>
        <w:t xml:space="preserve"> of</w:t>
      </w:r>
      <w:r w:rsidRPr="001C18B1">
        <w:rPr>
          <w:rFonts w:ascii="Segoe UI Historic" w:hAnsi="Segoe UI Historic" w:cs="Segoe UI Historic"/>
          <w:b/>
          <w:bCs/>
          <w:spacing w:val="-1"/>
          <w:sz w:val="22"/>
          <w:szCs w:val="22"/>
        </w:rPr>
        <w:t xml:space="preserve"> consciousness.”</w:t>
      </w:r>
      <w:r w:rsidRPr="001C18B1">
        <w:rPr>
          <w:rFonts w:ascii="Segoe UI Historic" w:hAnsi="Segoe UI Historic" w:cs="Segoe UI Historic"/>
          <w:spacing w:val="-1"/>
          <w:sz w:val="22"/>
          <w:szCs w:val="22"/>
        </w:rPr>
        <w:t xml:space="preserve"> In Huggett</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N.S.A.,</w:t>
      </w:r>
      <w:r w:rsidRPr="001C18B1">
        <w:rPr>
          <w:rFonts w:ascii="Segoe UI Historic" w:hAnsi="Segoe UI Historic" w:cs="Segoe UI Historic"/>
          <w:sz w:val="22"/>
          <w:szCs w:val="22"/>
        </w:rPr>
        <w:t xml:space="preserve"> Mason</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spacing w:val="-2"/>
          <w:sz w:val="22"/>
          <w:szCs w:val="22"/>
        </w:rPr>
        <w:t>L.J.,</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Tod</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K.P.,</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Tsou</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S.T.,</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&amp;</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 xml:space="preserve">Woodhouse </w:t>
      </w:r>
      <w:r w:rsidRPr="001C18B1">
        <w:rPr>
          <w:rFonts w:ascii="Segoe UI Historic" w:hAnsi="Segoe UI Historic" w:cs="Segoe UI Historic"/>
          <w:sz w:val="22"/>
          <w:szCs w:val="22"/>
        </w:rPr>
        <w:t xml:space="preserve">N.M.J. (Eds.), </w:t>
      </w:r>
      <w:r w:rsidRPr="001C18B1">
        <w:rPr>
          <w:rFonts w:ascii="Segoe UI Historic" w:hAnsi="Segoe UI Historic" w:cs="Segoe UI Historic"/>
          <w:iCs/>
          <w:sz w:val="22"/>
          <w:szCs w:val="22"/>
        </w:rPr>
        <w:t>The</w:t>
      </w:r>
      <w:r w:rsidRPr="001C18B1">
        <w:rPr>
          <w:rFonts w:ascii="Segoe UI Historic" w:hAnsi="Segoe UI Historic" w:cs="Segoe UI Historic"/>
          <w:iCs/>
          <w:spacing w:val="115"/>
          <w:sz w:val="22"/>
          <w:szCs w:val="22"/>
        </w:rPr>
        <w:t xml:space="preserve"> </w:t>
      </w:r>
      <w:r w:rsidRPr="001C18B1">
        <w:rPr>
          <w:rFonts w:ascii="Segoe UI Historic" w:hAnsi="Segoe UI Historic" w:cs="Segoe UI Historic"/>
          <w:iCs/>
          <w:spacing w:val="-1"/>
          <w:sz w:val="22"/>
          <w:szCs w:val="22"/>
        </w:rPr>
        <w:t xml:space="preserve">Geometric Universe </w:t>
      </w:r>
      <w:r w:rsidRPr="001C18B1">
        <w:rPr>
          <w:rFonts w:ascii="Segoe UI Historic" w:hAnsi="Segoe UI Historic" w:cs="Segoe UI Historic"/>
          <w:iCs/>
          <w:sz w:val="22"/>
          <w:szCs w:val="22"/>
        </w:rPr>
        <w:t>-</w:t>
      </w:r>
      <w:r w:rsidRPr="001C18B1">
        <w:rPr>
          <w:rFonts w:ascii="Segoe UI Historic" w:hAnsi="Segoe UI Historic" w:cs="Segoe UI Historic"/>
          <w:i/>
          <w:spacing w:val="-1"/>
          <w:sz w:val="22"/>
          <w:szCs w:val="22"/>
        </w:rPr>
        <w:t xml:space="preserve"> </w:t>
      </w:r>
      <w:r w:rsidRPr="001C18B1">
        <w:rPr>
          <w:rFonts w:ascii="Segoe UI Historic" w:hAnsi="Segoe UI Historic" w:cs="Segoe UI Historic"/>
          <w:iCs/>
          <w:spacing w:val="-1"/>
          <w:sz w:val="22"/>
          <w:szCs w:val="22"/>
        </w:rPr>
        <w:t>Science,</w:t>
      </w:r>
      <w:r w:rsidRPr="001C18B1">
        <w:rPr>
          <w:rFonts w:ascii="Segoe UI Historic" w:hAnsi="Segoe UI Historic" w:cs="Segoe UI Historic"/>
          <w:iCs/>
          <w:spacing w:val="2"/>
          <w:sz w:val="22"/>
          <w:szCs w:val="22"/>
        </w:rPr>
        <w:t xml:space="preserve"> </w:t>
      </w:r>
      <w:r w:rsidRPr="001C18B1">
        <w:rPr>
          <w:rFonts w:ascii="Segoe UI Historic" w:hAnsi="Segoe UI Historic" w:cs="Segoe UI Historic"/>
          <w:iCs/>
          <w:sz w:val="22"/>
          <w:szCs w:val="22"/>
        </w:rPr>
        <w:t>geometry</w:t>
      </w:r>
      <w:r w:rsidRPr="001C18B1">
        <w:rPr>
          <w:rFonts w:ascii="Segoe UI Historic" w:hAnsi="Segoe UI Historic" w:cs="Segoe UI Historic"/>
          <w:iCs/>
          <w:spacing w:val="-5"/>
          <w:sz w:val="22"/>
          <w:szCs w:val="22"/>
        </w:rPr>
        <w:t xml:space="preserve"> </w:t>
      </w:r>
      <w:r w:rsidRPr="001C18B1">
        <w:rPr>
          <w:rFonts w:ascii="Segoe UI Historic" w:hAnsi="Segoe UI Historic" w:cs="Segoe UI Historic"/>
          <w:iCs/>
          <w:spacing w:val="-1"/>
          <w:sz w:val="22"/>
          <w:szCs w:val="22"/>
        </w:rPr>
        <w:t>and</w:t>
      </w:r>
      <w:r w:rsidRPr="001C18B1">
        <w:rPr>
          <w:rFonts w:ascii="Segoe UI Historic" w:hAnsi="Segoe UI Historic" w:cs="Segoe UI Historic"/>
          <w:iCs/>
          <w:sz w:val="22"/>
          <w:szCs w:val="22"/>
        </w:rPr>
        <w:t xml:space="preserve"> the</w:t>
      </w:r>
      <w:r w:rsidRPr="001C18B1">
        <w:rPr>
          <w:rFonts w:ascii="Segoe UI Historic" w:hAnsi="Segoe UI Historic" w:cs="Segoe UI Historic"/>
          <w:iCs/>
          <w:spacing w:val="1"/>
          <w:sz w:val="22"/>
          <w:szCs w:val="22"/>
        </w:rPr>
        <w:t xml:space="preserve"> </w:t>
      </w:r>
      <w:r w:rsidRPr="001C18B1">
        <w:rPr>
          <w:rFonts w:ascii="Segoe UI Historic" w:hAnsi="Segoe UI Historic" w:cs="Segoe UI Historic"/>
          <w:iCs/>
          <w:spacing w:val="-1"/>
          <w:sz w:val="22"/>
          <w:szCs w:val="22"/>
        </w:rPr>
        <w:t>work</w:t>
      </w:r>
      <w:r w:rsidRPr="001C18B1">
        <w:rPr>
          <w:rFonts w:ascii="Segoe UI Historic" w:hAnsi="Segoe UI Historic" w:cs="Segoe UI Historic"/>
          <w:iCs/>
          <w:sz w:val="22"/>
          <w:szCs w:val="22"/>
        </w:rPr>
        <w:t xml:space="preserve"> of</w:t>
      </w:r>
      <w:r w:rsidRPr="001C18B1">
        <w:rPr>
          <w:rFonts w:ascii="Segoe UI Historic" w:hAnsi="Segoe UI Historic" w:cs="Segoe UI Historic"/>
          <w:iCs/>
          <w:spacing w:val="-1"/>
          <w:sz w:val="22"/>
          <w:szCs w:val="22"/>
        </w:rPr>
        <w:t xml:space="preserve"> Roger Penrose.  (</w:t>
      </w:r>
      <w:r w:rsidRPr="001C18B1">
        <w:rPr>
          <w:rFonts w:ascii="Segoe UI Historic" w:hAnsi="Segoe UI Historic" w:cs="Segoe UI Historic"/>
          <w:spacing w:val="-1"/>
          <w:sz w:val="22"/>
          <w:szCs w:val="22"/>
        </w:rPr>
        <w:t xml:space="preserve">135-160). </w:t>
      </w:r>
    </w:p>
    <w:p w14:paraId="785684E4" w14:textId="77777777" w:rsidR="001C18B1" w:rsidRPr="001C18B1" w:rsidRDefault="001C18B1" w:rsidP="001C18B1">
      <w:pPr>
        <w:pStyle w:val="BodyText"/>
        <w:tabs>
          <w:tab w:val="left" w:pos="480"/>
        </w:tabs>
        <w:kinsoku w:val="0"/>
        <w:overflowPunct w:val="0"/>
        <w:spacing w:after="120"/>
        <w:ind w:left="0" w:right="640" w:firstLine="0"/>
        <w:rPr>
          <w:rFonts w:ascii="Segoe UI Historic" w:hAnsi="Segoe UI Historic" w:cs="Segoe UI Historic"/>
          <w:spacing w:val="-1"/>
          <w:sz w:val="22"/>
          <w:szCs w:val="22"/>
        </w:rPr>
      </w:pPr>
      <w:r w:rsidRPr="001C18B1">
        <w:rPr>
          <w:rFonts w:ascii="Segoe UI Historic" w:hAnsi="Segoe UI Historic" w:cs="Segoe UI Historic"/>
          <w:spacing w:val="-1"/>
          <w:sz w:val="22"/>
          <w:szCs w:val="22"/>
        </w:rPr>
        <w:t xml:space="preserve">Hameroff, </w:t>
      </w:r>
      <w:r w:rsidRPr="001C18B1">
        <w:rPr>
          <w:rFonts w:ascii="Segoe UI Historic" w:hAnsi="Segoe UI Historic" w:cs="Segoe UI Historic"/>
          <w:sz w:val="22"/>
          <w:szCs w:val="22"/>
        </w:rPr>
        <w:t xml:space="preserve">S.R.  </w:t>
      </w:r>
      <w:r w:rsidRPr="001C18B1">
        <w:rPr>
          <w:rFonts w:ascii="Segoe UI Historic" w:hAnsi="Segoe UI Historic" w:cs="Segoe UI Historic"/>
          <w:b/>
          <w:bCs/>
          <w:sz w:val="22"/>
          <w:szCs w:val="22"/>
        </w:rPr>
        <w:t>(1998)</w:t>
      </w:r>
      <w:r w:rsidRPr="001C18B1">
        <w:rPr>
          <w:rFonts w:ascii="Segoe UI Historic" w:hAnsi="Segoe UI Historic" w:cs="Segoe UI Historic"/>
          <w:sz w:val="22"/>
          <w:szCs w:val="22"/>
        </w:rPr>
        <w:t xml:space="preserve"> </w:t>
      </w:r>
      <w:r w:rsidRPr="001C18B1">
        <w:rPr>
          <w:rFonts w:ascii="Segoe UI Historic" w:hAnsi="Segoe UI Historic" w:cs="Segoe UI Historic"/>
          <w:b/>
          <w:bCs/>
          <w:sz w:val="22"/>
          <w:szCs w:val="22"/>
        </w:rPr>
        <w:t>“</w:t>
      </w:r>
      <w:r w:rsidRPr="001C18B1">
        <w:rPr>
          <w:rFonts w:ascii="Segoe UI Historic" w:hAnsi="Segoe UI Historic" w:cs="Segoe UI Historic"/>
          <w:b/>
          <w:bCs/>
          <w:spacing w:val="-1"/>
          <w:sz w:val="22"/>
          <w:szCs w:val="22"/>
        </w:rPr>
        <w:t>Did</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Consciousness</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 xml:space="preserve">Cause </w:t>
      </w:r>
      <w:r w:rsidRPr="001C18B1">
        <w:rPr>
          <w:rFonts w:ascii="Segoe UI Historic" w:hAnsi="Segoe UI Historic" w:cs="Segoe UI Historic"/>
          <w:b/>
          <w:bCs/>
          <w:sz w:val="22"/>
          <w:szCs w:val="22"/>
        </w:rPr>
        <w:t>the</w:t>
      </w:r>
      <w:r w:rsidRPr="001C18B1">
        <w:rPr>
          <w:rFonts w:ascii="Segoe UI Historic" w:hAnsi="Segoe UI Historic" w:cs="Segoe UI Historic"/>
          <w:b/>
          <w:bCs/>
          <w:spacing w:val="-1"/>
          <w:sz w:val="22"/>
          <w:szCs w:val="22"/>
        </w:rPr>
        <w:t xml:space="preserve"> Cambrian</w:t>
      </w:r>
      <w:r w:rsidRPr="001C18B1">
        <w:rPr>
          <w:rFonts w:ascii="Segoe UI Historic" w:hAnsi="Segoe UI Historic" w:cs="Segoe UI Historic"/>
          <w:b/>
          <w:bCs/>
          <w:sz w:val="22"/>
          <w:szCs w:val="22"/>
        </w:rPr>
        <w:t xml:space="preserve"> Evolutionary</w:t>
      </w:r>
      <w:r w:rsidRPr="001C18B1">
        <w:rPr>
          <w:rFonts w:ascii="Segoe UI Historic" w:hAnsi="Segoe UI Historic" w:cs="Segoe UI Historic"/>
          <w:b/>
          <w:bCs/>
          <w:spacing w:val="-5"/>
          <w:sz w:val="22"/>
          <w:szCs w:val="22"/>
        </w:rPr>
        <w:t xml:space="preserve"> </w:t>
      </w:r>
      <w:r w:rsidRPr="001C18B1">
        <w:rPr>
          <w:rFonts w:ascii="Segoe UI Historic" w:hAnsi="Segoe UI Historic" w:cs="Segoe UI Historic"/>
          <w:b/>
          <w:bCs/>
          <w:spacing w:val="-1"/>
          <w:sz w:val="22"/>
          <w:szCs w:val="22"/>
        </w:rPr>
        <w:t>Explosion?”</w:t>
      </w:r>
      <w:r w:rsidRPr="001C18B1">
        <w:rPr>
          <w:rFonts w:ascii="Segoe UI Historic" w:hAnsi="Segoe UI Historic" w:cs="Segoe UI Historic"/>
          <w:spacing w:val="3"/>
          <w:sz w:val="22"/>
          <w:szCs w:val="22"/>
        </w:rPr>
        <w:t xml:space="preserve">  In </w:t>
      </w:r>
      <w:r w:rsidRPr="001C18B1">
        <w:rPr>
          <w:rFonts w:ascii="Segoe UI Historic" w:hAnsi="Segoe UI Historic" w:cs="Segoe UI Historic"/>
          <w:spacing w:val="-1"/>
          <w:sz w:val="22"/>
          <w:szCs w:val="22"/>
        </w:rPr>
        <w:t xml:space="preserve">Hameroff, </w:t>
      </w:r>
      <w:r w:rsidRPr="001C18B1">
        <w:rPr>
          <w:rFonts w:ascii="Segoe UI Historic" w:hAnsi="Segoe UI Historic" w:cs="Segoe UI Historic"/>
          <w:sz w:val="22"/>
          <w:szCs w:val="22"/>
        </w:rPr>
        <w:t xml:space="preserve">S.R, </w:t>
      </w:r>
      <w:r w:rsidRPr="001C18B1">
        <w:rPr>
          <w:rFonts w:ascii="Segoe UI Historic" w:hAnsi="Segoe UI Historic" w:cs="Segoe UI Historic"/>
          <w:spacing w:val="-1"/>
          <w:sz w:val="22"/>
          <w:szCs w:val="22"/>
        </w:rPr>
        <w:t>Kaszniak</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A.W.,</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pacing w:val="-1"/>
          <w:sz w:val="22"/>
          <w:szCs w:val="22"/>
        </w:rPr>
        <w:t xml:space="preserve">&amp; Scott, </w:t>
      </w:r>
      <w:r w:rsidRPr="001C18B1">
        <w:rPr>
          <w:rFonts w:ascii="Segoe UI Historic" w:hAnsi="Segoe UI Historic" w:cs="Segoe UI Historic"/>
          <w:sz w:val="22"/>
          <w:szCs w:val="22"/>
        </w:rPr>
        <w:t>A.C.</w:t>
      </w:r>
      <w:r w:rsidRPr="001C18B1">
        <w:rPr>
          <w:rFonts w:ascii="Segoe UI Historic" w:hAnsi="Segoe UI Historic" w:cs="Segoe UI Historic"/>
          <w:spacing w:val="-1"/>
          <w:sz w:val="22"/>
          <w:szCs w:val="22"/>
        </w:rPr>
        <w:t>,</w:t>
      </w:r>
      <w:r w:rsidRPr="001C18B1">
        <w:rPr>
          <w:rFonts w:ascii="Segoe UI Historic" w:hAnsi="Segoe UI Historic" w:cs="Segoe UI Historic"/>
          <w:sz w:val="22"/>
          <w:szCs w:val="22"/>
        </w:rPr>
        <w:t xml:space="preserve"> (Eds.), </w:t>
      </w:r>
      <w:r w:rsidRPr="001C18B1">
        <w:rPr>
          <w:rFonts w:ascii="Segoe UI Historic" w:hAnsi="Segoe UI Historic" w:cs="Segoe UI Historic"/>
          <w:spacing w:val="-1"/>
          <w:sz w:val="22"/>
          <w:szCs w:val="22"/>
        </w:rPr>
        <w:t>Toward</w:t>
      </w:r>
      <w:r w:rsidRPr="001C18B1">
        <w:rPr>
          <w:rFonts w:ascii="Segoe UI Historic" w:hAnsi="Segoe UI Historic" w:cs="Segoe UI Historic"/>
          <w:sz w:val="22"/>
          <w:szCs w:val="22"/>
        </w:rPr>
        <w:t xml:space="preserve"> a</w:t>
      </w:r>
      <w:r w:rsidRPr="001C18B1">
        <w:rPr>
          <w:rFonts w:ascii="Segoe UI Historic" w:hAnsi="Segoe UI Historic" w:cs="Segoe UI Historic"/>
          <w:spacing w:val="-1"/>
          <w:sz w:val="22"/>
          <w:szCs w:val="22"/>
        </w:rPr>
        <w:t xml:space="preserve"> Science </w:t>
      </w:r>
      <w:r w:rsidRPr="001C18B1">
        <w:rPr>
          <w:rFonts w:ascii="Segoe UI Historic" w:hAnsi="Segoe UI Historic" w:cs="Segoe UI Historic"/>
          <w:sz w:val="22"/>
          <w:szCs w:val="22"/>
        </w:rPr>
        <w:t>of</w:t>
      </w:r>
      <w:r w:rsidRPr="001C18B1">
        <w:rPr>
          <w:rFonts w:ascii="Segoe UI Historic" w:hAnsi="Segoe UI Historic" w:cs="Segoe UI Historic"/>
          <w:spacing w:val="85"/>
          <w:sz w:val="22"/>
          <w:szCs w:val="22"/>
        </w:rPr>
        <w:t xml:space="preserve"> </w:t>
      </w:r>
      <w:r w:rsidRPr="001C18B1">
        <w:rPr>
          <w:rFonts w:ascii="Segoe UI Historic" w:hAnsi="Segoe UI Historic" w:cs="Segoe UI Historic"/>
          <w:spacing w:val="-1"/>
          <w:sz w:val="22"/>
          <w:szCs w:val="22"/>
        </w:rPr>
        <w:t>Consciousness</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spacing w:val="-1"/>
          <w:sz w:val="22"/>
          <w:szCs w:val="22"/>
        </w:rPr>
        <w:t>II</w:t>
      </w:r>
      <w:r w:rsidRPr="001C18B1">
        <w:rPr>
          <w:rFonts w:ascii="Segoe UI Historic" w:hAnsi="Segoe UI Historic" w:cs="Segoe UI Historic"/>
          <w:spacing w:val="-4"/>
          <w:sz w:val="22"/>
          <w:szCs w:val="22"/>
        </w:rPr>
        <w:t xml:space="preserve"> </w:t>
      </w:r>
      <w:r w:rsidRPr="001C18B1">
        <w:rPr>
          <w:rFonts w:ascii="Segoe UI Historic" w:hAnsi="Segoe UI Historic" w:cs="Segoe UI Historic"/>
          <w:sz w:val="22"/>
          <w:szCs w:val="22"/>
        </w:rPr>
        <w:t>-</w:t>
      </w:r>
      <w:r w:rsidRPr="001C18B1">
        <w:rPr>
          <w:rFonts w:ascii="Segoe UI Historic" w:hAnsi="Segoe UI Historic" w:cs="Segoe UI Historic"/>
          <w:spacing w:val="-1"/>
          <w:sz w:val="22"/>
          <w:szCs w:val="22"/>
        </w:rPr>
        <w:t xml:space="preserve"> The </w:t>
      </w:r>
      <w:r w:rsidRPr="001C18B1">
        <w:rPr>
          <w:rFonts w:ascii="Segoe UI Historic" w:hAnsi="Segoe UI Historic" w:cs="Segoe UI Historic"/>
          <w:sz w:val="22"/>
          <w:szCs w:val="22"/>
        </w:rPr>
        <w:t xml:space="preserve">Second </w:t>
      </w:r>
      <w:r w:rsidRPr="001C18B1">
        <w:rPr>
          <w:rFonts w:ascii="Segoe UI Historic" w:hAnsi="Segoe UI Historic" w:cs="Segoe UI Historic"/>
          <w:spacing w:val="-1"/>
          <w:sz w:val="22"/>
          <w:szCs w:val="22"/>
        </w:rPr>
        <w:t>Tucson</w:t>
      </w:r>
      <w:r w:rsidRPr="001C18B1">
        <w:rPr>
          <w:rFonts w:ascii="Segoe UI Historic" w:hAnsi="Segoe UI Historic" w:cs="Segoe UI Historic"/>
          <w:i/>
          <w:sz w:val="22"/>
          <w:szCs w:val="22"/>
        </w:rPr>
        <w:t xml:space="preserve"> </w:t>
      </w:r>
      <w:r w:rsidRPr="001C18B1">
        <w:rPr>
          <w:rFonts w:ascii="Segoe UI Historic" w:hAnsi="Segoe UI Historic" w:cs="Segoe UI Historic"/>
          <w:iCs/>
          <w:sz w:val="22"/>
          <w:szCs w:val="22"/>
        </w:rPr>
        <w:t xml:space="preserve">Discussions </w:t>
      </w:r>
      <w:r w:rsidRPr="001C18B1">
        <w:rPr>
          <w:rFonts w:ascii="Segoe UI Historic" w:hAnsi="Segoe UI Historic" w:cs="Segoe UI Historic"/>
          <w:iCs/>
          <w:spacing w:val="-1"/>
          <w:sz w:val="22"/>
          <w:szCs w:val="22"/>
        </w:rPr>
        <w:t>and</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Debates.</w:t>
      </w:r>
      <w:r w:rsidRPr="001C18B1">
        <w:rPr>
          <w:rFonts w:ascii="Segoe UI Historic" w:hAnsi="Segoe UI Historic" w:cs="Segoe UI Historic"/>
          <w:iCs/>
          <w:sz w:val="22"/>
          <w:szCs w:val="22"/>
        </w:rPr>
        <w:t xml:space="preserve"> (</w:t>
      </w:r>
      <w:r w:rsidRPr="001C18B1">
        <w:rPr>
          <w:rFonts w:ascii="Segoe UI Historic" w:hAnsi="Segoe UI Historic" w:cs="Segoe UI Historic"/>
          <w:sz w:val="22"/>
          <w:szCs w:val="22"/>
        </w:rPr>
        <w:t xml:space="preserve">421-437). </w:t>
      </w:r>
      <w:r w:rsidRPr="001C18B1">
        <w:rPr>
          <w:rFonts w:ascii="Segoe UI Historic" w:hAnsi="Segoe UI Historic" w:cs="Segoe UI Historic"/>
          <w:spacing w:val="-1"/>
          <w:sz w:val="22"/>
          <w:szCs w:val="22"/>
        </w:rPr>
        <w:t>Cambridge,</w:t>
      </w:r>
      <w:r w:rsidRPr="001C18B1">
        <w:rPr>
          <w:rFonts w:ascii="Segoe UI Historic" w:hAnsi="Segoe UI Historic" w:cs="Segoe UI Historic"/>
          <w:sz w:val="22"/>
          <w:szCs w:val="22"/>
        </w:rPr>
        <w:t xml:space="preserve"> MA: </w:t>
      </w:r>
      <w:r w:rsidRPr="001C18B1">
        <w:rPr>
          <w:rFonts w:ascii="Segoe UI Historic" w:hAnsi="Segoe UI Historic" w:cs="Segoe UI Historic"/>
          <w:spacing w:val="-2"/>
          <w:sz w:val="22"/>
          <w:szCs w:val="22"/>
        </w:rPr>
        <w:t>MIT</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z w:val="22"/>
          <w:szCs w:val="22"/>
        </w:rPr>
        <w:t>Press.</w:t>
      </w:r>
    </w:p>
    <w:p w14:paraId="2A350ED9" w14:textId="77777777" w:rsidR="001C18B1" w:rsidRPr="001C18B1" w:rsidRDefault="001C18B1" w:rsidP="001C18B1">
      <w:pPr>
        <w:pStyle w:val="BodyText"/>
        <w:tabs>
          <w:tab w:val="left" w:pos="480"/>
        </w:tabs>
        <w:kinsoku w:val="0"/>
        <w:overflowPunct w:val="0"/>
        <w:spacing w:after="120"/>
        <w:ind w:left="0" w:right="447" w:firstLine="0"/>
        <w:rPr>
          <w:rFonts w:ascii="Segoe UI Historic" w:hAnsi="Segoe UI Historic" w:cs="Segoe UI Historic"/>
          <w:sz w:val="22"/>
          <w:szCs w:val="22"/>
        </w:rPr>
      </w:pPr>
      <w:r w:rsidRPr="001C18B1">
        <w:rPr>
          <w:rFonts w:ascii="Segoe UI Historic" w:hAnsi="Segoe UI Historic" w:cs="Segoe UI Historic"/>
          <w:spacing w:val="-1"/>
          <w:sz w:val="22"/>
          <w:szCs w:val="22"/>
        </w:rPr>
        <w:t xml:space="preserve">Hameroff, </w:t>
      </w:r>
      <w:r w:rsidRPr="001C18B1">
        <w:rPr>
          <w:rFonts w:ascii="Segoe UI Historic" w:hAnsi="Segoe UI Historic" w:cs="Segoe UI Historic"/>
          <w:sz w:val="22"/>
          <w:szCs w:val="22"/>
        </w:rPr>
        <w:t xml:space="preserve">S., </w:t>
      </w:r>
      <w:r w:rsidRPr="001C18B1">
        <w:rPr>
          <w:rFonts w:ascii="Segoe UI Historic" w:hAnsi="Segoe UI Historic" w:cs="Segoe UI Historic"/>
          <w:spacing w:val="-1"/>
          <w:sz w:val="22"/>
          <w:szCs w:val="22"/>
        </w:rPr>
        <w:t>Scott</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 xml:space="preserve">A. </w:t>
      </w:r>
      <w:r w:rsidRPr="001C18B1">
        <w:rPr>
          <w:rFonts w:ascii="Segoe UI Historic" w:hAnsi="Segoe UI Historic" w:cs="Segoe UI Historic"/>
          <w:b/>
          <w:bCs/>
          <w:spacing w:val="-1"/>
          <w:sz w:val="22"/>
          <w:szCs w:val="22"/>
        </w:rPr>
        <w:t>(1998)</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z w:val="22"/>
          <w:szCs w:val="22"/>
        </w:rPr>
        <w:t xml:space="preserve"> </w:t>
      </w:r>
      <w:r w:rsidRPr="001C18B1">
        <w:rPr>
          <w:rFonts w:ascii="Segoe UI Historic" w:hAnsi="Segoe UI Historic" w:cs="Segoe UI Historic"/>
          <w:b/>
          <w:bCs/>
          <w:spacing w:val="-1"/>
          <w:sz w:val="22"/>
          <w:szCs w:val="22"/>
        </w:rPr>
        <w:t>"A</w:t>
      </w:r>
      <w:r w:rsidRPr="001C18B1">
        <w:rPr>
          <w:rFonts w:ascii="Segoe UI Historic" w:hAnsi="Segoe UI Historic" w:cs="Segoe UI Historic"/>
          <w:b/>
          <w:bCs/>
          <w:spacing w:val="1"/>
          <w:sz w:val="22"/>
          <w:szCs w:val="22"/>
        </w:rPr>
        <w:t xml:space="preserve"> </w:t>
      </w:r>
      <w:r w:rsidRPr="001C18B1">
        <w:rPr>
          <w:rFonts w:ascii="Segoe UI Historic" w:hAnsi="Segoe UI Historic" w:cs="Segoe UI Historic"/>
          <w:b/>
          <w:bCs/>
          <w:spacing w:val="-1"/>
          <w:sz w:val="22"/>
          <w:szCs w:val="22"/>
        </w:rPr>
        <w:t>Sonoran</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Afternoon"</w:t>
      </w:r>
      <w:r w:rsidRPr="001C18B1">
        <w:rPr>
          <w:rFonts w:ascii="Segoe UI Historic" w:hAnsi="Segoe UI Historic" w:cs="Segoe UI Historic"/>
          <w:b/>
          <w:bCs/>
          <w:spacing w:val="-2"/>
          <w:sz w:val="22"/>
          <w:szCs w:val="22"/>
        </w:rPr>
        <w:t xml:space="preserve"> </w:t>
      </w:r>
      <w:r w:rsidRPr="001C18B1">
        <w:rPr>
          <w:rFonts w:ascii="Segoe UI Historic" w:hAnsi="Segoe UI Historic" w:cs="Segoe UI Historic"/>
          <w:b/>
          <w:bCs/>
          <w:sz w:val="22"/>
          <w:szCs w:val="22"/>
        </w:rPr>
        <w:t>-</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pacing w:val="-1"/>
          <w:sz w:val="22"/>
          <w:szCs w:val="22"/>
        </w:rPr>
        <w:t>Discussion</w:t>
      </w:r>
      <w:r w:rsidRPr="001C18B1">
        <w:rPr>
          <w:rFonts w:ascii="Segoe UI Historic" w:hAnsi="Segoe UI Historic" w:cs="Segoe UI Historic"/>
          <w:sz w:val="22"/>
          <w:szCs w:val="22"/>
        </w:rPr>
        <w:t xml:space="preserve"> on the</w:t>
      </w:r>
      <w:r w:rsidRPr="001C18B1">
        <w:rPr>
          <w:rFonts w:ascii="Segoe UI Historic" w:hAnsi="Segoe UI Historic" w:cs="Segoe UI Historic"/>
          <w:spacing w:val="-1"/>
          <w:sz w:val="22"/>
          <w:szCs w:val="22"/>
        </w:rPr>
        <w:t xml:space="preserve"> relevance</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z w:val="22"/>
          <w:szCs w:val="22"/>
        </w:rPr>
        <w:t>of</w:t>
      </w:r>
      <w:r w:rsidRPr="001C18B1">
        <w:rPr>
          <w:rFonts w:ascii="Segoe UI Historic" w:hAnsi="Segoe UI Historic" w:cs="Segoe UI Historic"/>
          <w:spacing w:val="-1"/>
          <w:sz w:val="22"/>
          <w:szCs w:val="22"/>
        </w:rPr>
        <w:t xml:space="preserve"> quantum</w:t>
      </w:r>
      <w:r w:rsidRPr="001C18B1">
        <w:rPr>
          <w:rFonts w:ascii="Segoe UI Historic" w:hAnsi="Segoe UI Historic" w:cs="Segoe UI Historic"/>
          <w:sz w:val="22"/>
          <w:szCs w:val="22"/>
        </w:rPr>
        <w:t xml:space="preserve"> theory to </w:t>
      </w:r>
      <w:r w:rsidRPr="001C18B1">
        <w:rPr>
          <w:rFonts w:ascii="Segoe UI Historic" w:hAnsi="Segoe UI Historic" w:cs="Segoe UI Historic"/>
          <w:spacing w:val="-1"/>
          <w:sz w:val="22"/>
          <w:szCs w:val="22"/>
        </w:rPr>
        <w:t>consciousness.”</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spacing w:val="-2"/>
          <w:sz w:val="22"/>
          <w:szCs w:val="22"/>
        </w:rPr>
        <w:t>In</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 xml:space="preserve">Hameroff, </w:t>
      </w:r>
      <w:r w:rsidRPr="001C18B1">
        <w:rPr>
          <w:rFonts w:ascii="Segoe UI Historic" w:hAnsi="Segoe UI Historic" w:cs="Segoe UI Historic"/>
          <w:sz w:val="22"/>
          <w:szCs w:val="22"/>
        </w:rPr>
        <w:t xml:space="preserve">S.R., </w:t>
      </w:r>
      <w:r w:rsidRPr="001C18B1">
        <w:rPr>
          <w:rFonts w:ascii="Segoe UI Historic" w:hAnsi="Segoe UI Historic" w:cs="Segoe UI Historic"/>
          <w:spacing w:val="-1"/>
          <w:sz w:val="22"/>
          <w:szCs w:val="22"/>
        </w:rPr>
        <w:t>Kaszniak,</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A.W.</w:t>
      </w:r>
      <w:r w:rsidRPr="001C18B1">
        <w:rPr>
          <w:rFonts w:ascii="Segoe UI Historic" w:hAnsi="Segoe UI Historic" w:cs="Segoe UI Historic"/>
          <w:spacing w:val="1"/>
          <w:sz w:val="22"/>
          <w:szCs w:val="22"/>
        </w:rPr>
        <w:t xml:space="preserve"> &amp;</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Scott,</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A.C.,</w:t>
      </w:r>
      <w:r w:rsidRPr="001C18B1">
        <w:rPr>
          <w:rFonts w:ascii="Segoe UI Historic" w:hAnsi="Segoe UI Historic" w:cs="Segoe UI Historic"/>
          <w:sz w:val="22"/>
          <w:szCs w:val="22"/>
        </w:rPr>
        <w:t xml:space="preserve"> (Eds.), (635-643). </w:t>
      </w:r>
      <w:r w:rsidRPr="001C18B1">
        <w:rPr>
          <w:rFonts w:ascii="Segoe UI Historic" w:hAnsi="Segoe UI Historic" w:cs="Segoe UI Historic"/>
          <w:iCs/>
          <w:sz w:val="22"/>
          <w:szCs w:val="22"/>
        </w:rPr>
        <w:t>Toward a</w:t>
      </w:r>
      <w:r w:rsidRPr="001C18B1">
        <w:rPr>
          <w:rFonts w:ascii="Segoe UI Historic" w:hAnsi="Segoe UI Historic" w:cs="Segoe UI Historic"/>
          <w:iCs/>
          <w:spacing w:val="-1"/>
          <w:sz w:val="22"/>
          <w:szCs w:val="22"/>
        </w:rPr>
        <w:t xml:space="preserve"> Science </w:t>
      </w:r>
      <w:r w:rsidRPr="001C18B1">
        <w:rPr>
          <w:rFonts w:ascii="Segoe UI Historic" w:hAnsi="Segoe UI Historic" w:cs="Segoe UI Historic"/>
          <w:iCs/>
          <w:spacing w:val="1"/>
          <w:sz w:val="22"/>
          <w:szCs w:val="22"/>
        </w:rPr>
        <w:t>of</w:t>
      </w:r>
      <w:r w:rsidRPr="001C18B1">
        <w:rPr>
          <w:rFonts w:ascii="Segoe UI Historic" w:hAnsi="Segoe UI Historic" w:cs="Segoe UI Historic"/>
          <w:iCs/>
          <w:spacing w:val="-1"/>
          <w:sz w:val="22"/>
          <w:szCs w:val="22"/>
        </w:rPr>
        <w:t xml:space="preserve"> Consciousness</w:t>
      </w:r>
      <w:r w:rsidRPr="001C18B1">
        <w:rPr>
          <w:rFonts w:ascii="Segoe UI Historic" w:hAnsi="Segoe UI Historic" w:cs="Segoe UI Historic"/>
          <w:iCs/>
          <w:spacing w:val="2"/>
          <w:sz w:val="22"/>
          <w:szCs w:val="22"/>
        </w:rPr>
        <w:t xml:space="preserve"> </w:t>
      </w:r>
      <w:r w:rsidRPr="001C18B1">
        <w:rPr>
          <w:rFonts w:ascii="Segoe UI Historic" w:hAnsi="Segoe UI Historic" w:cs="Segoe UI Historic"/>
          <w:iCs/>
          <w:spacing w:val="-1"/>
          <w:sz w:val="22"/>
          <w:szCs w:val="22"/>
        </w:rPr>
        <w:t>II</w:t>
      </w:r>
      <w:r w:rsidRPr="001C18B1">
        <w:rPr>
          <w:rFonts w:ascii="Segoe UI Historic" w:hAnsi="Segoe UI Historic" w:cs="Segoe UI Historic"/>
          <w:iCs/>
          <w:spacing w:val="-4"/>
          <w:sz w:val="22"/>
          <w:szCs w:val="22"/>
        </w:rPr>
        <w:t xml:space="preserve"> </w:t>
      </w:r>
      <w:r w:rsidRPr="001C18B1">
        <w:rPr>
          <w:rFonts w:ascii="Segoe UI Historic" w:hAnsi="Segoe UI Historic" w:cs="Segoe UI Historic"/>
          <w:iCs/>
          <w:sz w:val="22"/>
          <w:szCs w:val="22"/>
        </w:rPr>
        <w:t>-</w:t>
      </w:r>
      <w:r w:rsidRPr="001C18B1">
        <w:rPr>
          <w:rFonts w:ascii="Segoe UI Historic" w:hAnsi="Segoe UI Historic" w:cs="Segoe UI Historic"/>
          <w:iCs/>
          <w:spacing w:val="-1"/>
          <w:sz w:val="22"/>
          <w:szCs w:val="22"/>
        </w:rPr>
        <w:t xml:space="preserve"> </w:t>
      </w:r>
      <w:r w:rsidRPr="001C18B1">
        <w:rPr>
          <w:rFonts w:ascii="Segoe UI Historic" w:hAnsi="Segoe UI Historic" w:cs="Segoe UI Historic"/>
          <w:iCs/>
          <w:sz w:val="22"/>
          <w:szCs w:val="22"/>
        </w:rPr>
        <w:t>The</w:t>
      </w:r>
      <w:r w:rsidRPr="001C18B1">
        <w:rPr>
          <w:rFonts w:ascii="Segoe UI Historic" w:hAnsi="Segoe UI Historic" w:cs="Segoe UI Historic"/>
          <w:iCs/>
          <w:spacing w:val="-1"/>
          <w:sz w:val="22"/>
          <w:szCs w:val="22"/>
        </w:rPr>
        <w:t xml:space="preserve"> Second</w:t>
      </w:r>
      <w:r w:rsidRPr="001C18B1">
        <w:rPr>
          <w:rFonts w:ascii="Segoe UI Historic" w:hAnsi="Segoe UI Historic" w:cs="Segoe UI Historic"/>
          <w:iCs/>
          <w:sz w:val="22"/>
          <w:szCs w:val="22"/>
        </w:rPr>
        <w:t xml:space="preserve"> Tucson </w:t>
      </w:r>
      <w:r w:rsidRPr="001C18B1">
        <w:rPr>
          <w:rFonts w:ascii="Segoe UI Historic" w:hAnsi="Segoe UI Historic" w:cs="Segoe UI Historic"/>
          <w:iCs/>
          <w:spacing w:val="-1"/>
          <w:sz w:val="22"/>
          <w:szCs w:val="22"/>
        </w:rPr>
        <w:t>Discussions</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and</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Debates,</w:t>
      </w:r>
      <w:r w:rsidRPr="001C18B1">
        <w:rPr>
          <w:rFonts w:ascii="Segoe UI Historic" w:hAnsi="Segoe UI Historic" w:cs="Segoe UI Historic"/>
          <w:spacing w:val="107"/>
          <w:sz w:val="22"/>
          <w:szCs w:val="22"/>
        </w:rPr>
        <w:t xml:space="preserve"> </w:t>
      </w:r>
      <w:r w:rsidRPr="001C18B1">
        <w:rPr>
          <w:rFonts w:ascii="Segoe UI Historic" w:hAnsi="Segoe UI Historic" w:cs="Segoe UI Historic"/>
          <w:spacing w:val="-1"/>
          <w:sz w:val="22"/>
          <w:szCs w:val="22"/>
        </w:rPr>
        <w:t>Cambridge,</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MA:</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 xml:space="preserve">MIT </w:t>
      </w:r>
      <w:r w:rsidRPr="001C18B1">
        <w:rPr>
          <w:rFonts w:ascii="Segoe UI Historic" w:hAnsi="Segoe UI Historic" w:cs="Segoe UI Historic"/>
          <w:sz w:val="22"/>
          <w:szCs w:val="22"/>
        </w:rPr>
        <w:t xml:space="preserve">Press. </w:t>
      </w:r>
    </w:p>
    <w:p w14:paraId="50876396" w14:textId="77777777" w:rsidR="001C18B1" w:rsidRPr="001C18B1" w:rsidRDefault="001C18B1" w:rsidP="001C18B1">
      <w:pPr>
        <w:pStyle w:val="BodyText"/>
        <w:tabs>
          <w:tab w:val="left" w:pos="480"/>
        </w:tabs>
        <w:kinsoku w:val="0"/>
        <w:overflowPunct w:val="0"/>
        <w:spacing w:after="120"/>
        <w:ind w:left="0" w:right="640" w:firstLine="0"/>
        <w:rPr>
          <w:rFonts w:ascii="Segoe UI Historic" w:hAnsi="Segoe UI Historic" w:cs="Segoe UI Historic"/>
          <w:spacing w:val="-1"/>
          <w:sz w:val="22"/>
          <w:szCs w:val="22"/>
        </w:rPr>
      </w:pPr>
      <w:r w:rsidRPr="001C18B1">
        <w:rPr>
          <w:rFonts w:ascii="Segoe UI Historic" w:hAnsi="Segoe UI Historic" w:cs="Segoe UI Historic"/>
          <w:spacing w:val="-1"/>
          <w:sz w:val="22"/>
          <w:szCs w:val="22"/>
        </w:rPr>
        <w:t>Hameroff, S</w:t>
      </w:r>
      <w:r w:rsidRPr="001C18B1">
        <w:rPr>
          <w:rFonts w:ascii="Segoe UI Historic" w:hAnsi="Segoe UI Historic" w:cs="Segoe UI Historic"/>
          <w:sz w:val="22"/>
          <w:szCs w:val="22"/>
        </w:rPr>
        <w:t xml:space="preserve">. </w:t>
      </w:r>
      <w:r w:rsidRPr="001C18B1">
        <w:rPr>
          <w:rFonts w:ascii="Segoe UI Historic" w:hAnsi="Segoe UI Historic" w:cs="Segoe UI Historic"/>
          <w:b/>
          <w:bCs/>
          <w:sz w:val="22"/>
          <w:szCs w:val="22"/>
        </w:rPr>
        <w:t>(1998)</w:t>
      </w:r>
      <w:r w:rsidRPr="001C18B1">
        <w:rPr>
          <w:rFonts w:ascii="Segoe UI Historic" w:hAnsi="Segoe UI Historic" w:cs="Segoe UI Historic"/>
          <w:sz w:val="22"/>
          <w:szCs w:val="22"/>
        </w:rPr>
        <w:t xml:space="preserve"> “</w:t>
      </w:r>
      <w:r w:rsidRPr="001C18B1">
        <w:rPr>
          <w:rFonts w:ascii="Segoe UI Historic" w:hAnsi="Segoe UI Historic" w:cs="Segoe UI Historic"/>
          <w:b/>
          <w:bCs/>
          <w:sz w:val="22"/>
          <w:szCs w:val="22"/>
        </w:rPr>
        <w:t>More</w:t>
      </w:r>
      <w:r w:rsidRPr="001C18B1">
        <w:rPr>
          <w:rFonts w:ascii="Segoe UI Historic" w:hAnsi="Segoe UI Historic" w:cs="Segoe UI Historic"/>
          <w:b/>
          <w:bCs/>
          <w:spacing w:val="-1"/>
          <w:sz w:val="22"/>
          <w:szCs w:val="22"/>
        </w:rPr>
        <w:t xml:space="preserve"> </w:t>
      </w:r>
      <w:r w:rsidRPr="001C18B1">
        <w:rPr>
          <w:rFonts w:ascii="Segoe UI Historic" w:hAnsi="Segoe UI Historic" w:cs="Segoe UI Historic"/>
          <w:b/>
          <w:bCs/>
          <w:sz w:val="22"/>
          <w:szCs w:val="22"/>
        </w:rPr>
        <w:t xml:space="preserve">neural </w:t>
      </w:r>
      <w:r w:rsidRPr="001C18B1">
        <w:rPr>
          <w:rFonts w:ascii="Segoe UI Historic" w:hAnsi="Segoe UI Historic" w:cs="Segoe UI Historic"/>
          <w:b/>
          <w:bCs/>
          <w:spacing w:val="-1"/>
          <w:sz w:val="22"/>
          <w:szCs w:val="22"/>
        </w:rPr>
        <w:t>than</w:t>
      </w:r>
      <w:r w:rsidRPr="001C18B1">
        <w:rPr>
          <w:rFonts w:ascii="Segoe UI Historic" w:hAnsi="Segoe UI Historic" w:cs="Segoe UI Historic"/>
          <w:b/>
          <w:bCs/>
          <w:sz w:val="22"/>
          <w:szCs w:val="22"/>
        </w:rPr>
        <w:t xml:space="preserve"> thou </w:t>
      </w:r>
      <w:r w:rsidRPr="001C18B1">
        <w:rPr>
          <w:rFonts w:ascii="Segoe UI Historic" w:hAnsi="Segoe UI Historic" w:cs="Segoe UI Historic"/>
          <w:b/>
          <w:bCs/>
          <w:spacing w:val="-1"/>
          <w:sz w:val="22"/>
          <w:szCs w:val="22"/>
        </w:rPr>
        <w:t xml:space="preserve">(A </w:t>
      </w:r>
      <w:r w:rsidRPr="001C18B1">
        <w:rPr>
          <w:rFonts w:ascii="Segoe UI Historic" w:hAnsi="Segoe UI Historic" w:cs="Segoe UI Historic"/>
          <w:b/>
          <w:bCs/>
          <w:sz w:val="22"/>
          <w:szCs w:val="22"/>
        </w:rPr>
        <w:t>reply</w:t>
      </w:r>
      <w:r w:rsidRPr="001C18B1">
        <w:rPr>
          <w:rFonts w:ascii="Segoe UI Historic" w:hAnsi="Segoe UI Historic" w:cs="Segoe UI Historic"/>
          <w:b/>
          <w:bCs/>
          <w:spacing w:val="-5"/>
          <w:sz w:val="22"/>
          <w:szCs w:val="22"/>
        </w:rPr>
        <w:t xml:space="preserve"> </w:t>
      </w:r>
      <w:r w:rsidRPr="001C18B1">
        <w:rPr>
          <w:rFonts w:ascii="Segoe UI Historic" w:hAnsi="Segoe UI Historic" w:cs="Segoe UI Historic"/>
          <w:b/>
          <w:bCs/>
          <w:sz w:val="22"/>
          <w:szCs w:val="22"/>
        </w:rPr>
        <w:t xml:space="preserve">to </w:t>
      </w:r>
      <w:r w:rsidRPr="001C18B1">
        <w:rPr>
          <w:rFonts w:ascii="Segoe UI Historic" w:hAnsi="Segoe UI Historic" w:cs="Segoe UI Historic"/>
          <w:b/>
          <w:bCs/>
          <w:spacing w:val="-1"/>
          <w:sz w:val="22"/>
          <w:szCs w:val="22"/>
        </w:rPr>
        <w:t>Patricia Churchland),”</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pacing w:val="-1"/>
          <w:sz w:val="22"/>
          <w:szCs w:val="22"/>
        </w:rPr>
        <w:t xml:space="preserve">In Hameroff, </w:t>
      </w:r>
      <w:r w:rsidRPr="001C18B1">
        <w:rPr>
          <w:rFonts w:ascii="Segoe UI Historic" w:hAnsi="Segoe UI Historic" w:cs="Segoe UI Historic"/>
          <w:sz w:val="22"/>
          <w:szCs w:val="22"/>
        </w:rPr>
        <w:t xml:space="preserve">S.R., </w:t>
      </w:r>
      <w:r w:rsidRPr="001C18B1">
        <w:rPr>
          <w:rFonts w:ascii="Segoe UI Historic" w:hAnsi="Segoe UI Historic" w:cs="Segoe UI Historic"/>
          <w:spacing w:val="-1"/>
          <w:sz w:val="22"/>
          <w:szCs w:val="22"/>
        </w:rPr>
        <w:t>Kaszniak,</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A.W.</w:t>
      </w:r>
      <w:r w:rsidRPr="001C18B1">
        <w:rPr>
          <w:rFonts w:ascii="Segoe UI Historic" w:hAnsi="Segoe UI Historic" w:cs="Segoe UI Historic"/>
          <w:spacing w:val="1"/>
          <w:sz w:val="22"/>
          <w:szCs w:val="22"/>
        </w:rPr>
        <w:t xml:space="preserve"> &amp;</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Scott,</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A.C.,</w:t>
      </w:r>
      <w:r w:rsidRPr="001C18B1">
        <w:rPr>
          <w:rFonts w:ascii="Segoe UI Historic" w:hAnsi="Segoe UI Historic" w:cs="Segoe UI Historic"/>
          <w:sz w:val="22"/>
          <w:szCs w:val="22"/>
        </w:rPr>
        <w:t xml:space="preserve"> (Eds.), (197-213). </w:t>
      </w:r>
      <w:r w:rsidRPr="001C18B1">
        <w:rPr>
          <w:rFonts w:ascii="Segoe UI Historic" w:hAnsi="Segoe UI Historic" w:cs="Segoe UI Historic"/>
          <w:iCs/>
          <w:spacing w:val="-1"/>
          <w:sz w:val="22"/>
          <w:szCs w:val="22"/>
        </w:rPr>
        <w:t>Toward</w:t>
      </w:r>
      <w:r w:rsidRPr="001C18B1">
        <w:rPr>
          <w:rFonts w:ascii="Segoe UI Historic" w:hAnsi="Segoe UI Historic" w:cs="Segoe UI Historic"/>
          <w:iCs/>
          <w:sz w:val="22"/>
          <w:szCs w:val="22"/>
        </w:rPr>
        <w:t xml:space="preserve"> a</w:t>
      </w:r>
      <w:r w:rsidRPr="001C18B1">
        <w:rPr>
          <w:rFonts w:ascii="Segoe UI Historic" w:hAnsi="Segoe UI Historic" w:cs="Segoe UI Historic"/>
          <w:iCs/>
          <w:spacing w:val="-1"/>
          <w:sz w:val="22"/>
          <w:szCs w:val="22"/>
        </w:rPr>
        <w:t xml:space="preserve"> Science </w:t>
      </w:r>
      <w:r w:rsidRPr="001C18B1">
        <w:rPr>
          <w:rFonts w:ascii="Segoe UI Historic" w:hAnsi="Segoe UI Historic" w:cs="Segoe UI Historic"/>
          <w:iCs/>
          <w:spacing w:val="1"/>
          <w:sz w:val="22"/>
          <w:szCs w:val="22"/>
        </w:rPr>
        <w:t>of</w:t>
      </w:r>
      <w:r w:rsidRPr="001C18B1">
        <w:rPr>
          <w:rFonts w:ascii="Segoe UI Historic" w:hAnsi="Segoe UI Historic" w:cs="Segoe UI Historic"/>
          <w:iCs/>
          <w:spacing w:val="87"/>
          <w:sz w:val="22"/>
          <w:szCs w:val="22"/>
        </w:rPr>
        <w:t xml:space="preserve"> </w:t>
      </w:r>
      <w:r w:rsidRPr="001C18B1">
        <w:rPr>
          <w:rFonts w:ascii="Segoe UI Historic" w:hAnsi="Segoe UI Historic" w:cs="Segoe UI Historic"/>
          <w:iCs/>
          <w:spacing w:val="-1"/>
          <w:sz w:val="22"/>
          <w:szCs w:val="22"/>
        </w:rPr>
        <w:t>Consciousness</w:t>
      </w:r>
      <w:r w:rsidRPr="001C18B1">
        <w:rPr>
          <w:rFonts w:ascii="Segoe UI Historic" w:hAnsi="Segoe UI Historic" w:cs="Segoe UI Historic"/>
          <w:iCs/>
          <w:spacing w:val="2"/>
          <w:sz w:val="22"/>
          <w:szCs w:val="22"/>
        </w:rPr>
        <w:t xml:space="preserve"> </w:t>
      </w:r>
      <w:r w:rsidRPr="001C18B1">
        <w:rPr>
          <w:rFonts w:ascii="Segoe UI Historic" w:hAnsi="Segoe UI Historic" w:cs="Segoe UI Historic"/>
          <w:iCs/>
          <w:spacing w:val="-1"/>
          <w:sz w:val="22"/>
          <w:szCs w:val="22"/>
        </w:rPr>
        <w:t>II</w:t>
      </w:r>
      <w:r w:rsidRPr="001C18B1">
        <w:rPr>
          <w:rFonts w:ascii="Segoe UI Historic" w:hAnsi="Segoe UI Historic" w:cs="Segoe UI Historic"/>
          <w:iCs/>
          <w:spacing w:val="-4"/>
          <w:sz w:val="22"/>
          <w:szCs w:val="22"/>
        </w:rPr>
        <w:t xml:space="preserve"> </w:t>
      </w:r>
      <w:r w:rsidRPr="001C18B1">
        <w:rPr>
          <w:rFonts w:ascii="Segoe UI Historic" w:hAnsi="Segoe UI Historic" w:cs="Segoe UI Historic"/>
          <w:iCs/>
          <w:sz w:val="22"/>
          <w:szCs w:val="22"/>
        </w:rPr>
        <w:t>-</w:t>
      </w:r>
      <w:r w:rsidRPr="001C18B1">
        <w:rPr>
          <w:rFonts w:ascii="Segoe UI Historic" w:hAnsi="Segoe UI Historic" w:cs="Segoe UI Historic"/>
          <w:iCs/>
          <w:spacing w:val="-1"/>
          <w:sz w:val="22"/>
          <w:szCs w:val="22"/>
        </w:rPr>
        <w:t xml:space="preserve"> The </w:t>
      </w:r>
      <w:r w:rsidRPr="001C18B1">
        <w:rPr>
          <w:rFonts w:ascii="Segoe UI Historic" w:hAnsi="Segoe UI Historic" w:cs="Segoe UI Historic"/>
          <w:iCs/>
          <w:sz w:val="22"/>
          <w:szCs w:val="22"/>
        </w:rPr>
        <w:t xml:space="preserve">Second </w:t>
      </w:r>
      <w:r w:rsidRPr="001C18B1">
        <w:rPr>
          <w:rFonts w:ascii="Segoe UI Historic" w:hAnsi="Segoe UI Historic" w:cs="Segoe UI Historic"/>
          <w:iCs/>
          <w:spacing w:val="-1"/>
          <w:sz w:val="22"/>
          <w:szCs w:val="22"/>
        </w:rPr>
        <w:t>Tucson</w:t>
      </w:r>
      <w:r w:rsidRPr="001C18B1">
        <w:rPr>
          <w:rFonts w:ascii="Segoe UI Historic" w:hAnsi="Segoe UI Historic" w:cs="Segoe UI Historic"/>
          <w:iCs/>
          <w:sz w:val="22"/>
          <w:szCs w:val="22"/>
        </w:rPr>
        <w:t xml:space="preserve"> Discussions </w:t>
      </w:r>
      <w:r w:rsidRPr="001C18B1">
        <w:rPr>
          <w:rFonts w:ascii="Segoe UI Historic" w:hAnsi="Segoe UI Historic" w:cs="Segoe UI Historic"/>
          <w:iCs/>
          <w:spacing w:val="-1"/>
          <w:sz w:val="22"/>
          <w:szCs w:val="22"/>
        </w:rPr>
        <w:t>and</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Debates,</w:t>
      </w:r>
      <w:r w:rsidRPr="001C18B1">
        <w:rPr>
          <w:rFonts w:ascii="Segoe UI Historic" w:hAnsi="Segoe UI Historic" w:cs="Segoe UI Historic"/>
          <w:i/>
          <w:spacing w:val="2"/>
          <w:sz w:val="22"/>
          <w:szCs w:val="22"/>
        </w:rPr>
        <w:t xml:space="preserve"> </w:t>
      </w:r>
      <w:r w:rsidRPr="001C18B1">
        <w:rPr>
          <w:rFonts w:ascii="Segoe UI Historic" w:hAnsi="Segoe UI Historic" w:cs="Segoe UI Historic"/>
          <w:spacing w:val="-1"/>
          <w:sz w:val="22"/>
          <w:szCs w:val="22"/>
        </w:rPr>
        <w:t>Cambridge,</w:t>
      </w:r>
      <w:r w:rsidRPr="001C18B1">
        <w:rPr>
          <w:rFonts w:ascii="Segoe UI Historic" w:hAnsi="Segoe UI Historic" w:cs="Segoe UI Historic"/>
          <w:sz w:val="22"/>
          <w:szCs w:val="22"/>
        </w:rPr>
        <w:t xml:space="preserve"> MA: </w:t>
      </w:r>
      <w:r w:rsidRPr="001C18B1">
        <w:rPr>
          <w:rFonts w:ascii="Segoe UI Historic" w:hAnsi="Segoe UI Historic" w:cs="Segoe UI Historic"/>
          <w:spacing w:val="-2"/>
          <w:sz w:val="22"/>
          <w:szCs w:val="22"/>
        </w:rPr>
        <w:t>MIT</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z w:val="22"/>
          <w:szCs w:val="22"/>
        </w:rPr>
        <w:t xml:space="preserve">Press. </w:t>
      </w:r>
    </w:p>
    <w:p w14:paraId="750459A4" w14:textId="77777777" w:rsidR="001C18B1" w:rsidRPr="001C18B1" w:rsidRDefault="001C18B1" w:rsidP="001C18B1">
      <w:pPr>
        <w:pStyle w:val="BodyText"/>
        <w:tabs>
          <w:tab w:val="left" w:pos="480"/>
        </w:tabs>
        <w:kinsoku w:val="0"/>
        <w:overflowPunct w:val="0"/>
        <w:spacing w:after="120"/>
        <w:ind w:left="0" w:right="162" w:firstLine="0"/>
        <w:rPr>
          <w:rFonts w:ascii="Segoe UI Historic" w:hAnsi="Segoe UI Historic" w:cs="Segoe UI Historic"/>
          <w:sz w:val="22"/>
          <w:szCs w:val="22"/>
        </w:rPr>
      </w:pPr>
      <w:r w:rsidRPr="001C18B1">
        <w:rPr>
          <w:rFonts w:ascii="Segoe UI Historic" w:hAnsi="Segoe UI Historic" w:cs="Segoe UI Historic"/>
          <w:spacing w:val="-1"/>
          <w:sz w:val="22"/>
          <w:szCs w:val="22"/>
        </w:rPr>
        <w:t>Hameroff, S</w:t>
      </w:r>
      <w:r w:rsidRPr="001C18B1">
        <w:rPr>
          <w:rFonts w:ascii="Segoe UI Historic" w:hAnsi="Segoe UI Historic" w:cs="Segoe UI Historic"/>
          <w:sz w:val="22"/>
          <w:szCs w:val="22"/>
        </w:rPr>
        <w:t xml:space="preserve">. </w:t>
      </w:r>
      <w:r w:rsidRPr="001C18B1">
        <w:rPr>
          <w:rFonts w:ascii="Segoe UI Historic" w:hAnsi="Segoe UI Historic" w:cs="Segoe UI Historic"/>
          <w:b/>
          <w:bCs/>
          <w:sz w:val="22"/>
          <w:szCs w:val="22"/>
        </w:rPr>
        <w:t>(1997) “</w:t>
      </w:r>
      <w:r w:rsidRPr="001C18B1">
        <w:rPr>
          <w:rFonts w:ascii="Segoe UI Historic" w:hAnsi="Segoe UI Historic" w:cs="Segoe UI Historic"/>
          <w:b/>
          <w:bCs/>
          <w:spacing w:val="-1"/>
          <w:sz w:val="22"/>
          <w:szCs w:val="22"/>
        </w:rPr>
        <w:t>Consciousness</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Studies:</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An</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overview.”</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spacing w:val="-2"/>
          <w:sz w:val="22"/>
          <w:szCs w:val="22"/>
        </w:rPr>
        <w:t>In</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 xml:space="preserve">Taddei-Ferretti, </w:t>
      </w:r>
      <w:r w:rsidRPr="001C18B1">
        <w:rPr>
          <w:rFonts w:ascii="Segoe UI Historic" w:hAnsi="Segoe UI Historic" w:cs="Segoe UI Historic"/>
          <w:sz w:val="22"/>
          <w:szCs w:val="22"/>
        </w:rPr>
        <w:t xml:space="preserve">C., Musio, C., (Eds.), (3-13).  </w:t>
      </w:r>
      <w:r w:rsidRPr="001C18B1">
        <w:rPr>
          <w:rFonts w:ascii="Segoe UI Historic" w:hAnsi="Segoe UI Historic" w:cs="Segoe UI Historic"/>
          <w:iCs/>
          <w:spacing w:val="-1"/>
          <w:sz w:val="22"/>
          <w:szCs w:val="22"/>
        </w:rPr>
        <w:t>Neuronal</w:t>
      </w:r>
      <w:r w:rsidRPr="001C18B1">
        <w:rPr>
          <w:rFonts w:ascii="Segoe UI Historic" w:hAnsi="Segoe UI Historic" w:cs="Segoe UI Historic"/>
          <w:iCs/>
          <w:spacing w:val="2"/>
          <w:sz w:val="22"/>
          <w:szCs w:val="22"/>
        </w:rPr>
        <w:t xml:space="preserve"> </w:t>
      </w:r>
      <w:r w:rsidRPr="001C18B1">
        <w:rPr>
          <w:rFonts w:ascii="Segoe UI Historic" w:hAnsi="Segoe UI Historic" w:cs="Segoe UI Historic"/>
          <w:iCs/>
          <w:spacing w:val="-1"/>
          <w:sz w:val="22"/>
          <w:szCs w:val="22"/>
        </w:rPr>
        <w:t>and</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psychological</w:t>
      </w:r>
      <w:r w:rsidRPr="001C18B1">
        <w:rPr>
          <w:rFonts w:ascii="Segoe UI Historic" w:hAnsi="Segoe UI Historic" w:cs="Segoe UI Historic"/>
          <w:iCs/>
          <w:spacing w:val="2"/>
          <w:sz w:val="22"/>
          <w:szCs w:val="22"/>
        </w:rPr>
        <w:t xml:space="preserve"> </w:t>
      </w:r>
      <w:r w:rsidRPr="001C18B1">
        <w:rPr>
          <w:rFonts w:ascii="Segoe UI Historic" w:hAnsi="Segoe UI Historic" w:cs="Segoe UI Historic"/>
          <w:iCs/>
          <w:spacing w:val="-1"/>
          <w:sz w:val="22"/>
          <w:szCs w:val="22"/>
        </w:rPr>
        <w:t>aspects</w:t>
      </w:r>
      <w:r w:rsidRPr="001C18B1">
        <w:rPr>
          <w:rFonts w:ascii="Segoe UI Historic" w:hAnsi="Segoe UI Historic" w:cs="Segoe UI Historic"/>
          <w:iCs/>
          <w:sz w:val="22"/>
          <w:szCs w:val="22"/>
        </w:rPr>
        <w:t xml:space="preserve"> of</w:t>
      </w:r>
      <w:r w:rsidRPr="001C18B1">
        <w:rPr>
          <w:rFonts w:ascii="Segoe UI Historic" w:hAnsi="Segoe UI Historic" w:cs="Segoe UI Historic"/>
          <w:iCs/>
          <w:spacing w:val="1"/>
          <w:sz w:val="22"/>
          <w:szCs w:val="22"/>
        </w:rPr>
        <w:t xml:space="preserve"> </w:t>
      </w:r>
      <w:r w:rsidRPr="001C18B1">
        <w:rPr>
          <w:rFonts w:ascii="Segoe UI Historic" w:hAnsi="Segoe UI Historic" w:cs="Segoe UI Historic"/>
          <w:iCs/>
          <w:spacing w:val="-1"/>
          <w:sz w:val="22"/>
          <w:szCs w:val="22"/>
        </w:rPr>
        <w:t>consciousness. Series</w:t>
      </w:r>
      <w:r w:rsidRPr="001C18B1">
        <w:rPr>
          <w:rFonts w:ascii="Segoe UI Historic" w:hAnsi="Segoe UI Historic" w:cs="Segoe UI Historic"/>
          <w:iCs/>
          <w:sz w:val="22"/>
          <w:szCs w:val="22"/>
        </w:rPr>
        <w:t xml:space="preserve"> on </w:t>
      </w:r>
      <w:r w:rsidRPr="001C18B1">
        <w:rPr>
          <w:rFonts w:ascii="Segoe UI Historic" w:hAnsi="Segoe UI Historic" w:cs="Segoe UI Historic"/>
          <w:iCs/>
          <w:spacing w:val="-1"/>
          <w:sz w:val="22"/>
          <w:szCs w:val="22"/>
        </w:rPr>
        <w:t>Biophysics</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and</w:t>
      </w:r>
      <w:r w:rsidRPr="001C18B1">
        <w:rPr>
          <w:rFonts w:ascii="Segoe UI Historic" w:hAnsi="Segoe UI Historic" w:cs="Segoe UI Historic"/>
          <w:iCs/>
          <w:spacing w:val="2"/>
          <w:sz w:val="22"/>
          <w:szCs w:val="22"/>
        </w:rPr>
        <w:t xml:space="preserve"> </w:t>
      </w:r>
      <w:r w:rsidRPr="001C18B1">
        <w:rPr>
          <w:rFonts w:ascii="Segoe UI Historic" w:hAnsi="Segoe UI Historic" w:cs="Segoe UI Historic"/>
          <w:iCs/>
          <w:spacing w:val="-1"/>
          <w:sz w:val="22"/>
          <w:szCs w:val="22"/>
        </w:rPr>
        <w:t>Biocybernetics</w:t>
      </w:r>
      <w:r w:rsidRPr="001C18B1">
        <w:rPr>
          <w:rFonts w:ascii="Segoe UI Historic" w:hAnsi="Segoe UI Historic" w:cs="Segoe UI Historic"/>
          <w:iCs/>
          <w:sz w:val="22"/>
          <w:szCs w:val="22"/>
        </w:rPr>
        <w:t>. (</w:t>
      </w:r>
      <w:r w:rsidRPr="001C18B1">
        <w:rPr>
          <w:rFonts w:ascii="Segoe UI Historic" w:hAnsi="Segoe UI Historic" w:cs="Segoe UI Historic"/>
          <w:iCs/>
          <w:spacing w:val="-1"/>
          <w:sz w:val="22"/>
          <w:szCs w:val="22"/>
        </w:rPr>
        <w:t>Vol</w:t>
      </w:r>
      <w:r w:rsidRPr="001C18B1">
        <w:rPr>
          <w:rFonts w:ascii="Segoe UI Historic" w:hAnsi="Segoe UI Historic" w:cs="Segoe UI Historic"/>
          <w:iCs/>
          <w:sz w:val="22"/>
          <w:szCs w:val="22"/>
        </w:rPr>
        <w:t>. 8)-</w:t>
      </w:r>
      <w:r w:rsidRPr="001C18B1">
        <w:rPr>
          <w:rFonts w:ascii="Segoe UI Historic" w:hAnsi="Segoe UI Historic" w:cs="Segoe UI Historic"/>
          <w:iCs/>
          <w:spacing w:val="-1"/>
          <w:sz w:val="22"/>
          <w:szCs w:val="22"/>
        </w:rPr>
        <w:t>Biocybernetics.</w:t>
      </w:r>
      <w:r w:rsidRPr="001C18B1">
        <w:rPr>
          <w:rFonts w:ascii="Segoe UI Historic" w:hAnsi="Segoe UI Historic" w:cs="Segoe UI Historic"/>
          <w:sz w:val="22"/>
          <w:szCs w:val="22"/>
        </w:rPr>
        <w:t xml:space="preserve"> World </w:t>
      </w:r>
      <w:r w:rsidRPr="001C18B1">
        <w:rPr>
          <w:rFonts w:ascii="Segoe UI Historic" w:hAnsi="Segoe UI Historic" w:cs="Segoe UI Historic"/>
          <w:spacing w:val="-1"/>
          <w:sz w:val="22"/>
          <w:szCs w:val="22"/>
        </w:rPr>
        <w:t xml:space="preserve">Scientific. </w:t>
      </w:r>
    </w:p>
    <w:p w14:paraId="42EFD4DA" w14:textId="77777777" w:rsidR="001C18B1" w:rsidRPr="001C18B1" w:rsidRDefault="001C18B1" w:rsidP="001C18B1">
      <w:pPr>
        <w:pStyle w:val="BodyText"/>
        <w:tabs>
          <w:tab w:val="left" w:pos="480"/>
        </w:tabs>
        <w:kinsoku w:val="0"/>
        <w:overflowPunct w:val="0"/>
        <w:spacing w:after="120"/>
        <w:ind w:left="0" w:right="135" w:firstLine="0"/>
        <w:rPr>
          <w:rFonts w:ascii="Segoe UI Historic" w:hAnsi="Segoe UI Historic" w:cs="Segoe UI Historic"/>
          <w:spacing w:val="-1"/>
          <w:sz w:val="22"/>
          <w:szCs w:val="22"/>
        </w:rPr>
      </w:pPr>
      <w:r w:rsidRPr="001C18B1">
        <w:rPr>
          <w:rFonts w:ascii="Segoe UI Historic" w:hAnsi="Segoe UI Historic" w:cs="Segoe UI Historic"/>
          <w:spacing w:val="-1"/>
          <w:sz w:val="22"/>
          <w:szCs w:val="22"/>
        </w:rPr>
        <w:t>Hameroff, S</w:t>
      </w:r>
      <w:r w:rsidRPr="001C18B1">
        <w:rPr>
          <w:rFonts w:ascii="Segoe UI Historic" w:hAnsi="Segoe UI Historic" w:cs="Segoe UI Historic"/>
          <w:sz w:val="22"/>
          <w:szCs w:val="22"/>
        </w:rPr>
        <w:t xml:space="preserve">. </w:t>
      </w:r>
      <w:r w:rsidRPr="001C18B1">
        <w:rPr>
          <w:rFonts w:ascii="Segoe UI Historic" w:hAnsi="Segoe UI Historic" w:cs="Segoe UI Historic"/>
          <w:b/>
          <w:bCs/>
          <w:sz w:val="22"/>
          <w:szCs w:val="22"/>
        </w:rPr>
        <w:t>(1997) “</w:t>
      </w:r>
      <w:r w:rsidRPr="001C18B1">
        <w:rPr>
          <w:rFonts w:ascii="Segoe UI Historic" w:hAnsi="Segoe UI Historic" w:cs="Segoe UI Historic"/>
          <w:b/>
          <w:bCs/>
          <w:spacing w:val="-1"/>
          <w:sz w:val="22"/>
          <w:szCs w:val="22"/>
        </w:rPr>
        <w:t>Quantum</w:t>
      </w:r>
      <w:r w:rsidRPr="001C18B1">
        <w:rPr>
          <w:rFonts w:ascii="Segoe UI Historic" w:hAnsi="Segoe UI Historic" w:cs="Segoe UI Historic"/>
          <w:b/>
          <w:bCs/>
          <w:sz w:val="22"/>
          <w:szCs w:val="22"/>
        </w:rPr>
        <w:t xml:space="preserve"> computing</w:t>
      </w:r>
      <w:r w:rsidRPr="001C18B1">
        <w:rPr>
          <w:rFonts w:ascii="Segoe UI Historic" w:hAnsi="Segoe UI Historic" w:cs="Segoe UI Historic"/>
          <w:b/>
          <w:bCs/>
          <w:spacing w:val="-3"/>
          <w:sz w:val="22"/>
          <w:szCs w:val="22"/>
        </w:rPr>
        <w:t xml:space="preserve"> </w:t>
      </w:r>
      <w:r w:rsidRPr="001C18B1">
        <w:rPr>
          <w:rFonts w:ascii="Segoe UI Historic" w:hAnsi="Segoe UI Historic" w:cs="Segoe UI Historic"/>
          <w:b/>
          <w:bCs/>
          <w:sz w:val="22"/>
          <w:szCs w:val="22"/>
        </w:rPr>
        <w:t xml:space="preserve">in </w:t>
      </w:r>
      <w:r w:rsidRPr="001C18B1">
        <w:rPr>
          <w:rFonts w:ascii="Segoe UI Historic" w:hAnsi="Segoe UI Historic" w:cs="Segoe UI Historic"/>
          <w:b/>
          <w:bCs/>
          <w:spacing w:val="-1"/>
          <w:sz w:val="22"/>
          <w:szCs w:val="22"/>
        </w:rPr>
        <w:t>microtubules:</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The Penrose-Hameroff</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Orch</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OR</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Model.”</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spacing w:val="-2"/>
          <w:sz w:val="22"/>
          <w:szCs w:val="22"/>
        </w:rPr>
        <w:t xml:space="preserve">In </w:t>
      </w:r>
      <w:r w:rsidRPr="001C18B1">
        <w:rPr>
          <w:rFonts w:ascii="Segoe UI Historic" w:hAnsi="Segoe UI Historic" w:cs="Segoe UI Historic"/>
          <w:spacing w:val="-1"/>
          <w:sz w:val="22"/>
          <w:szCs w:val="22"/>
        </w:rPr>
        <w:t>Taddei-Ferretti, C.,</w:t>
      </w:r>
      <w:r w:rsidRPr="001C18B1">
        <w:rPr>
          <w:rFonts w:ascii="Segoe UI Historic" w:hAnsi="Segoe UI Historic" w:cs="Segoe UI Historic"/>
          <w:sz w:val="22"/>
          <w:szCs w:val="22"/>
        </w:rPr>
        <w:t xml:space="preserve"> Musio, C.,</w:t>
      </w:r>
      <w:r w:rsidRPr="001C18B1">
        <w:rPr>
          <w:rFonts w:ascii="Segoe UI Historic" w:hAnsi="Segoe UI Historic" w:cs="Segoe UI Historic"/>
          <w:spacing w:val="-1"/>
          <w:sz w:val="22"/>
          <w:szCs w:val="22"/>
        </w:rPr>
        <w:t xml:space="preserve"> (Eds.), (479-506). </w:t>
      </w:r>
      <w:r w:rsidRPr="001C18B1">
        <w:rPr>
          <w:rFonts w:ascii="Segoe UI Historic" w:hAnsi="Segoe UI Historic" w:cs="Segoe UI Historic"/>
          <w:sz w:val="22"/>
          <w:szCs w:val="22"/>
        </w:rPr>
        <w:t xml:space="preserve">  Neuronal</w:t>
      </w:r>
      <w:r w:rsidRPr="001C18B1">
        <w:rPr>
          <w:rFonts w:ascii="Segoe UI Historic" w:hAnsi="Segoe UI Historic" w:cs="Segoe UI Historic"/>
          <w:spacing w:val="87"/>
          <w:sz w:val="22"/>
          <w:szCs w:val="22"/>
        </w:rPr>
        <w:t xml:space="preserve"> </w:t>
      </w:r>
      <w:r w:rsidRPr="001C18B1">
        <w:rPr>
          <w:rFonts w:ascii="Segoe UI Historic" w:hAnsi="Segoe UI Historic" w:cs="Segoe UI Historic"/>
          <w:spacing w:val="-1"/>
          <w:sz w:val="22"/>
          <w:szCs w:val="22"/>
        </w:rPr>
        <w:t>and</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psychological</w:t>
      </w:r>
      <w:r w:rsidRPr="001C18B1">
        <w:rPr>
          <w:rFonts w:ascii="Segoe UI Historic" w:hAnsi="Segoe UI Historic" w:cs="Segoe UI Historic"/>
          <w:sz w:val="22"/>
          <w:szCs w:val="22"/>
        </w:rPr>
        <w:t xml:space="preserve"> aspects of</w:t>
      </w:r>
      <w:r w:rsidRPr="001C18B1">
        <w:rPr>
          <w:rFonts w:ascii="Segoe UI Historic" w:hAnsi="Segoe UI Historic" w:cs="Segoe UI Historic"/>
          <w:spacing w:val="-1"/>
          <w:sz w:val="22"/>
          <w:szCs w:val="22"/>
        </w:rPr>
        <w:t xml:space="preserve"> consciousness,</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Series</w:t>
      </w:r>
      <w:r w:rsidRPr="001C18B1">
        <w:rPr>
          <w:rFonts w:ascii="Segoe UI Historic" w:hAnsi="Segoe UI Historic" w:cs="Segoe UI Historic"/>
          <w:sz w:val="22"/>
          <w:szCs w:val="22"/>
        </w:rPr>
        <w:t xml:space="preserve"> on </w:t>
      </w:r>
      <w:r w:rsidRPr="001C18B1">
        <w:rPr>
          <w:rFonts w:ascii="Segoe UI Historic" w:hAnsi="Segoe UI Historic" w:cs="Segoe UI Historic"/>
          <w:spacing w:val="-1"/>
          <w:sz w:val="22"/>
          <w:szCs w:val="22"/>
        </w:rPr>
        <w:t>Biophysics</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and</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spacing w:val="-1"/>
          <w:sz w:val="22"/>
          <w:szCs w:val="22"/>
        </w:rPr>
        <w:t>Biocybernetics</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Vol</w:t>
      </w:r>
      <w:r w:rsidRPr="001C18B1">
        <w:rPr>
          <w:rFonts w:ascii="Segoe UI Historic" w:hAnsi="Segoe UI Historic" w:cs="Segoe UI Historic"/>
          <w:sz w:val="22"/>
          <w:szCs w:val="22"/>
        </w:rPr>
        <w:t xml:space="preserve"> 8 -</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pacing w:val="-1"/>
          <w:sz w:val="22"/>
          <w:szCs w:val="22"/>
        </w:rPr>
        <w:t>Biocybernetics.</w:t>
      </w:r>
      <w:r w:rsidRPr="001C18B1">
        <w:rPr>
          <w:rFonts w:ascii="Segoe UI Historic" w:hAnsi="Segoe UI Historic" w:cs="Segoe UI Historic"/>
          <w:sz w:val="22"/>
          <w:szCs w:val="22"/>
        </w:rPr>
        <w:t xml:space="preserve"> World </w:t>
      </w:r>
      <w:r w:rsidRPr="001C18B1">
        <w:rPr>
          <w:rFonts w:ascii="Segoe UI Historic" w:hAnsi="Segoe UI Historic" w:cs="Segoe UI Historic"/>
          <w:spacing w:val="-1"/>
          <w:sz w:val="22"/>
          <w:szCs w:val="22"/>
        </w:rPr>
        <w:t>Scientific.</w:t>
      </w:r>
    </w:p>
    <w:p w14:paraId="05C574CF" w14:textId="77777777" w:rsidR="001C18B1" w:rsidRPr="001C18B1" w:rsidRDefault="001C18B1" w:rsidP="001C18B1">
      <w:pPr>
        <w:spacing w:after="120"/>
        <w:rPr>
          <w:rFonts w:ascii="Segoe UI Historic" w:hAnsi="Segoe UI Historic" w:cs="Segoe UI Historic"/>
          <w:sz w:val="22"/>
          <w:szCs w:val="22"/>
        </w:rPr>
      </w:pPr>
      <w:r w:rsidRPr="001C18B1">
        <w:rPr>
          <w:rFonts w:ascii="Segoe UI Historic" w:hAnsi="Segoe UI Historic" w:cs="Segoe UI Historic"/>
          <w:sz w:val="22"/>
          <w:szCs w:val="22"/>
        </w:rPr>
        <w:t xml:space="preserve">Hameroff, S.R. </w:t>
      </w:r>
      <w:r w:rsidRPr="001C18B1">
        <w:rPr>
          <w:rFonts w:ascii="Segoe UI Historic" w:hAnsi="Segoe UI Historic" w:cs="Segoe UI Historic"/>
          <w:b/>
          <w:bCs/>
          <w:sz w:val="22"/>
          <w:szCs w:val="22"/>
        </w:rPr>
        <w:t>(1997) “Quantum computing in microtubules: an intra-neural correlate of consciousness?”</w:t>
      </w:r>
      <w:r w:rsidRPr="001C18B1">
        <w:rPr>
          <w:rFonts w:ascii="Segoe UI Historic" w:hAnsi="Segoe UI Historic" w:cs="Segoe UI Historic"/>
          <w:sz w:val="22"/>
          <w:szCs w:val="22"/>
        </w:rPr>
        <w:t xml:space="preserve">  In Cognitive Studies: Bulletin of the Japanese Cognitive Science Society. 4(3): 67-92). </w:t>
      </w:r>
    </w:p>
    <w:p w14:paraId="031ED2DD" w14:textId="77777777" w:rsidR="001C18B1" w:rsidRPr="001C18B1" w:rsidRDefault="001C18B1" w:rsidP="001C18B1">
      <w:pPr>
        <w:pStyle w:val="BodyText"/>
        <w:tabs>
          <w:tab w:val="left" w:pos="480"/>
        </w:tabs>
        <w:kinsoku w:val="0"/>
        <w:overflowPunct w:val="0"/>
        <w:spacing w:after="120"/>
        <w:ind w:left="0" w:right="940" w:firstLine="0"/>
        <w:rPr>
          <w:rFonts w:ascii="Segoe UI Historic" w:hAnsi="Segoe UI Historic" w:cs="Segoe UI Historic"/>
          <w:spacing w:val="-1"/>
          <w:sz w:val="22"/>
          <w:szCs w:val="22"/>
        </w:rPr>
      </w:pPr>
      <w:r w:rsidRPr="001C18B1">
        <w:rPr>
          <w:rFonts w:ascii="Segoe UI Historic" w:hAnsi="Segoe UI Historic" w:cs="Segoe UI Historic"/>
          <w:spacing w:val="-1"/>
          <w:sz w:val="22"/>
          <w:szCs w:val="22"/>
        </w:rPr>
        <w:t>Boswell,</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M.V.,</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Hameroff,</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z w:val="22"/>
          <w:szCs w:val="22"/>
        </w:rPr>
        <w:t xml:space="preserve">S.R., </w:t>
      </w:r>
      <w:r w:rsidRPr="001C18B1">
        <w:rPr>
          <w:rFonts w:ascii="Segoe UI Historic" w:hAnsi="Segoe UI Historic" w:cs="Segoe UI Historic"/>
          <w:b/>
          <w:bCs/>
          <w:sz w:val="22"/>
          <w:szCs w:val="22"/>
        </w:rPr>
        <w:t>(1996) “</w:t>
      </w:r>
      <w:r w:rsidRPr="001C18B1">
        <w:rPr>
          <w:rFonts w:ascii="Segoe UI Historic" w:hAnsi="Segoe UI Historic" w:cs="Segoe UI Historic"/>
          <w:b/>
          <w:bCs/>
          <w:spacing w:val="-1"/>
          <w:sz w:val="22"/>
          <w:szCs w:val="22"/>
        </w:rPr>
        <w:t>Theoretical</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mechanisms</w:t>
      </w:r>
      <w:r w:rsidRPr="001C18B1">
        <w:rPr>
          <w:rFonts w:ascii="Segoe UI Historic" w:hAnsi="Segoe UI Historic" w:cs="Segoe UI Historic"/>
          <w:b/>
          <w:bCs/>
          <w:sz w:val="22"/>
          <w:szCs w:val="22"/>
        </w:rPr>
        <w:t xml:space="preserve"> of</w:t>
      </w:r>
      <w:r w:rsidRPr="001C18B1">
        <w:rPr>
          <w:rFonts w:ascii="Segoe UI Historic" w:hAnsi="Segoe UI Historic" w:cs="Segoe UI Historic"/>
          <w:b/>
          <w:bCs/>
          <w:spacing w:val="-1"/>
          <w:sz w:val="22"/>
          <w:szCs w:val="22"/>
        </w:rPr>
        <w:t xml:space="preserve"> general</w:t>
      </w:r>
      <w:r w:rsidRPr="001C18B1">
        <w:rPr>
          <w:rFonts w:ascii="Segoe UI Historic" w:hAnsi="Segoe UI Historic" w:cs="Segoe UI Historic"/>
          <w:b/>
          <w:bCs/>
          <w:spacing w:val="2"/>
          <w:sz w:val="22"/>
          <w:szCs w:val="22"/>
        </w:rPr>
        <w:t xml:space="preserve"> </w:t>
      </w:r>
      <w:r w:rsidRPr="001C18B1">
        <w:rPr>
          <w:rFonts w:ascii="Segoe UI Historic" w:hAnsi="Segoe UI Historic" w:cs="Segoe UI Historic"/>
          <w:b/>
          <w:bCs/>
          <w:spacing w:val="-1"/>
          <w:sz w:val="22"/>
          <w:szCs w:val="22"/>
        </w:rPr>
        <w:t>anesthesia.</w:t>
      </w:r>
      <w:r w:rsidRPr="001C18B1">
        <w:rPr>
          <w:rFonts w:ascii="Segoe UI Historic" w:hAnsi="Segoe UI Historic" w:cs="Segoe UI Historic"/>
          <w:spacing w:val="-1"/>
          <w:sz w:val="22"/>
          <w:szCs w:val="22"/>
        </w:rPr>
        <w:t>”</w:t>
      </w:r>
      <w:r w:rsidRPr="001C18B1">
        <w:rPr>
          <w:rFonts w:ascii="Segoe UI Historic" w:hAnsi="Segoe UI Historic" w:cs="Segoe UI Historic"/>
          <w:sz w:val="22"/>
          <w:szCs w:val="22"/>
        </w:rPr>
        <w:t xml:space="preserve"> </w:t>
      </w:r>
      <w:r w:rsidRPr="001C18B1">
        <w:rPr>
          <w:rFonts w:ascii="Segoe UI Historic" w:hAnsi="Segoe UI Historic" w:cs="Segoe UI Historic"/>
          <w:spacing w:val="2"/>
          <w:sz w:val="22"/>
          <w:szCs w:val="22"/>
        </w:rPr>
        <w:t>In</w:t>
      </w:r>
      <w:r w:rsidRPr="001C18B1">
        <w:rPr>
          <w:rFonts w:ascii="Segoe UI Historic" w:hAnsi="Segoe UI Historic" w:cs="Segoe UI Historic"/>
          <w:sz w:val="22"/>
          <w:szCs w:val="22"/>
        </w:rPr>
        <w:t xml:space="preserve"> V.J. Collins (</w:t>
      </w:r>
      <w:r w:rsidRPr="001C18B1">
        <w:rPr>
          <w:rFonts w:ascii="Segoe UI Historic" w:hAnsi="Segoe UI Historic" w:cs="Segoe UI Historic"/>
          <w:spacing w:val="-1"/>
          <w:sz w:val="22"/>
          <w:szCs w:val="22"/>
        </w:rPr>
        <w:t xml:space="preserve">Ed.), </w:t>
      </w:r>
      <w:r w:rsidRPr="001C18B1">
        <w:rPr>
          <w:rFonts w:ascii="Segoe UI Historic" w:hAnsi="Segoe UI Historic" w:cs="Segoe UI Historic"/>
          <w:i/>
          <w:spacing w:val="-1"/>
          <w:sz w:val="22"/>
          <w:szCs w:val="22"/>
        </w:rPr>
        <w:t>Principles</w:t>
      </w:r>
      <w:r w:rsidRPr="001C18B1">
        <w:rPr>
          <w:rFonts w:ascii="Segoe UI Historic" w:hAnsi="Segoe UI Historic" w:cs="Segoe UI Historic"/>
          <w:i/>
          <w:sz w:val="22"/>
          <w:szCs w:val="22"/>
        </w:rPr>
        <w:t xml:space="preserve"> of </w:t>
      </w:r>
      <w:r w:rsidRPr="001C18B1">
        <w:rPr>
          <w:rFonts w:ascii="Segoe UI Historic" w:hAnsi="Segoe UI Historic" w:cs="Segoe UI Historic"/>
          <w:i/>
          <w:spacing w:val="-1"/>
          <w:sz w:val="22"/>
          <w:szCs w:val="22"/>
        </w:rPr>
        <w:t>Anesthesiology</w:t>
      </w:r>
      <w:r w:rsidRPr="001C18B1">
        <w:rPr>
          <w:rFonts w:ascii="Segoe UI Historic" w:hAnsi="Segoe UI Historic" w:cs="Segoe UI Historic"/>
          <w:spacing w:val="-1"/>
          <w:sz w:val="22"/>
          <w:szCs w:val="22"/>
        </w:rPr>
        <w:t>,</w:t>
      </w:r>
      <w:r w:rsidRPr="001C18B1">
        <w:rPr>
          <w:rFonts w:ascii="Segoe UI Historic" w:hAnsi="Segoe UI Historic" w:cs="Segoe UI Historic"/>
          <w:sz w:val="22"/>
          <w:szCs w:val="22"/>
        </w:rPr>
        <w:t xml:space="preserve"> 3rd </w:t>
      </w:r>
      <w:r w:rsidRPr="001C18B1">
        <w:rPr>
          <w:rFonts w:ascii="Segoe UI Historic" w:hAnsi="Segoe UI Historic" w:cs="Segoe UI Historic"/>
          <w:spacing w:val="-1"/>
          <w:sz w:val="22"/>
          <w:szCs w:val="22"/>
        </w:rPr>
        <w:t xml:space="preserve">Edition, Volume </w:t>
      </w:r>
      <w:r w:rsidRPr="001C18B1">
        <w:rPr>
          <w:rFonts w:ascii="Segoe UI Historic" w:hAnsi="Segoe UI Historic" w:cs="Segoe UI Historic"/>
          <w:sz w:val="22"/>
          <w:szCs w:val="22"/>
        </w:rPr>
        <w:t xml:space="preserve">3: </w:t>
      </w:r>
      <w:r w:rsidRPr="001C18B1">
        <w:rPr>
          <w:rFonts w:ascii="Segoe UI Historic" w:hAnsi="Segoe UI Historic" w:cs="Segoe UI Historic"/>
          <w:iCs/>
          <w:spacing w:val="-1"/>
          <w:sz w:val="22"/>
          <w:szCs w:val="22"/>
        </w:rPr>
        <w:t>The Physiologic and</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Pharmacologic Basis</w:t>
      </w:r>
      <w:r w:rsidRPr="001C18B1">
        <w:rPr>
          <w:rFonts w:ascii="Segoe UI Historic" w:hAnsi="Segoe UI Historic" w:cs="Segoe UI Historic"/>
          <w:iCs/>
          <w:sz w:val="22"/>
          <w:szCs w:val="22"/>
        </w:rPr>
        <w:t xml:space="preserve"> of</w:t>
      </w:r>
      <w:r w:rsidRPr="001C18B1">
        <w:rPr>
          <w:rFonts w:ascii="Segoe UI Historic" w:hAnsi="Segoe UI Historic" w:cs="Segoe UI Historic"/>
          <w:iCs/>
          <w:spacing w:val="1"/>
          <w:sz w:val="22"/>
          <w:szCs w:val="22"/>
        </w:rPr>
        <w:t xml:space="preserve"> </w:t>
      </w:r>
      <w:r w:rsidRPr="001C18B1">
        <w:rPr>
          <w:rFonts w:ascii="Segoe UI Historic" w:hAnsi="Segoe UI Historic" w:cs="Segoe UI Historic"/>
          <w:iCs/>
          <w:spacing w:val="-1"/>
          <w:sz w:val="22"/>
          <w:szCs w:val="22"/>
        </w:rPr>
        <w:t>Anesthesia,</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 xml:space="preserve">Philadelphia: </w:t>
      </w:r>
      <w:r w:rsidRPr="001C18B1">
        <w:rPr>
          <w:rFonts w:ascii="Segoe UI Historic" w:hAnsi="Segoe UI Historic" w:cs="Segoe UI Historic"/>
          <w:sz w:val="22"/>
          <w:szCs w:val="22"/>
        </w:rPr>
        <w:t xml:space="preserve"> </w:t>
      </w:r>
      <w:r w:rsidRPr="001C18B1">
        <w:rPr>
          <w:rFonts w:ascii="Segoe UI Historic" w:hAnsi="Segoe UI Historic" w:cs="Segoe UI Historic"/>
          <w:spacing w:val="-2"/>
          <w:sz w:val="22"/>
          <w:szCs w:val="22"/>
        </w:rPr>
        <w:t>Lea</w:t>
      </w:r>
      <w:r w:rsidRPr="001C18B1">
        <w:rPr>
          <w:rFonts w:ascii="Segoe UI Historic" w:hAnsi="Segoe UI Historic" w:cs="Segoe UI Historic"/>
          <w:spacing w:val="-1"/>
          <w:sz w:val="22"/>
          <w:szCs w:val="22"/>
        </w:rPr>
        <w:t xml:space="preserve"> and</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spacing w:val="-1"/>
          <w:sz w:val="22"/>
          <w:szCs w:val="22"/>
        </w:rPr>
        <w:t xml:space="preserve">Feiberger.  </w:t>
      </w:r>
    </w:p>
    <w:p w14:paraId="508C1B76" w14:textId="77777777" w:rsidR="001C18B1" w:rsidRPr="001C18B1" w:rsidRDefault="001C18B1" w:rsidP="001C18B1">
      <w:pPr>
        <w:pStyle w:val="BodyText"/>
        <w:tabs>
          <w:tab w:val="left" w:pos="480"/>
        </w:tabs>
        <w:kinsoku w:val="0"/>
        <w:overflowPunct w:val="0"/>
        <w:spacing w:after="120"/>
        <w:ind w:left="0" w:right="288" w:firstLine="0"/>
        <w:rPr>
          <w:rFonts w:ascii="Segoe UI Historic" w:hAnsi="Segoe UI Historic" w:cs="Segoe UI Historic"/>
          <w:sz w:val="22"/>
          <w:szCs w:val="22"/>
        </w:rPr>
      </w:pPr>
      <w:r w:rsidRPr="001C18B1">
        <w:rPr>
          <w:rFonts w:ascii="Segoe UI Historic" w:hAnsi="Segoe UI Historic" w:cs="Segoe UI Historic"/>
          <w:spacing w:val="-1"/>
          <w:sz w:val="22"/>
          <w:szCs w:val="22"/>
        </w:rPr>
        <w:t>Hameroff,</w:t>
      </w:r>
      <w:r w:rsidRPr="001C18B1">
        <w:rPr>
          <w:rFonts w:ascii="Segoe UI Historic" w:hAnsi="Segoe UI Historic" w:cs="Segoe UI Historic"/>
          <w:sz w:val="22"/>
          <w:szCs w:val="22"/>
        </w:rPr>
        <w:t xml:space="preserve"> S.R. </w:t>
      </w:r>
      <w:r w:rsidRPr="001C18B1">
        <w:rPr>
          <w:rFonts w:ascii="Segoe UI Historic" w:hAnsi="Segoe UI Historic" w:cs="Segoe UI Historic"/>
          <w:b/>
          <w:bCs/>
          <w:sz w:val="22"/>
          <w:szCs w:val="22"/>
        </w:rPr>
        <w:t>(1996)</w:t>
      </w:r>
      <w:r w:rsidRPr="001C18B1">
        <w:rPr>
          <w:rFonts w:ascii="Segoe UI Historic" w:hAnsi="Segoe UI Historic" w:cs="Segoe UI Historic"/>
          <w:sz w:val="22"/>
          <w:szCs w:val="22"/>
        </w:rPr>
        <w:t xml:space="preserve"> </w:t>
      </w:r>
      <w:r w:rsidRPr="001C18B1">
        <w:rPr>
          <w:rFonts w:ascii="Segoe UI Historic" w:hAnsi="Segoe UI Historic" w:cs="Segoe UI Historic"/>
          <w:b/>
          <w:bCs/>
          <w:sz w:val="22"/>
          <w:szCs w:val="22"/>
        </w:rPr>
        <w:t>“</w:t>
      </w:r>
      <w:r w:rsidRPr="001C18B1">
        <w:rPr>
          <w:rFonts w:ascii="Segoe UI Historic" w:hAnsi="Segoe UI Historic" w:cs="Segoe UI Historic"/>
          <w:b/>
          <w:bCs/>
          <w:spacing w:val="-1"/>
          <w:sz w:val="22"/>
          <w:szCs w:val="22"/>
        </w:rPr>
        <w:t>Cytoplasmic Gel</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States</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and</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Ordered</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Water:</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Possible Roles</w:t>
      </w:r>
      <w:r w:rsidRPr="001C18B1">
        <w:rPr>
          <w:rFonts w:ascii="Segoe UI Historic" w:hAnsi="Segoe UI Historic" w:cs="Segoe UI Historic"/>
          <w:sz w:val="22"/>
          <w:szCs w:val="22"/>
        </w:rPr>
        <w:t xml:space="preserve"> in </w:t>
      </w:r>
      <w:r w:rsidRPr="001C18B1">
        <w:rPr>
          <w:rFonts w:ascii="Segoe UI Historic" w:hAnsi="Segoe UI Historic" w:cs="Segoe UI Historic"/>
          <w:spacing w:val="-1"/>
          <w:sz w:val="22"/>
          <w:szCs w:val="22"/>
        </w:rPr>
        <w:t>Biological</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 xml:space="preserve">Quantum Coherence.” </w:t>
      </w:r>
      <w:r w:rsidRPr="001C18B1">
        <w:rPr>
          <w:rFonts w:ascii="Segoe UI Historic" w:hAnsi="Segoe UI Historic" w:cs="Segoe UI Historic"/>
          <w:i/>
          <w:spacing w:val="-1"/>
          <w:sz w:val="22"/>
          <w:szCs w:val="22"/>
        </w:rPr>
        <w:t>Proceedings</w:t>
      </w:r>
      <w:r w:rsidRPr="001C18B1">
        <w:rPr>
          <w:rFonts w:ascii="Segoe UI Historic" w:hAnsi="Segoe UI Historic" w:cs="Segoe UI Historic"/>
          <w:i/>
          <w:spacing w:val="2"/>
          <w:sz w:val="22"/>
          <w:szCs w:val="22"/>
        </w:rPr>
        <w:t xml:space="preserve"> </w:t>
      </w:r>
      <w:r w:rsidRPr="001C18B1">
        <w:rPr>
          <w:rFonts w:ascii="Segoe UI Historic" w:hAnsi="Segoe UI Historic" w:cs="Segoe UI Historic"/>
          <w:iCs/>
          <w:sz w:val="22"/>
          <w:szCs w:val="22"/>
        </w:rPr>
        <w:t xml:space="preserve">- 2nd </w:t>
      </w:r>
      <w:r w:rsidRPr="001C18B1">
        <w:rPr>
          <w:rFonts w:ascii="Segoe UI Historic" w:hAnsi="Segoe UI Historic" w:cs="Segoe UI Historic"/>
          <w:iCs/>
          <w:spacing w:val="-1"/>
          <w:sz w:val="22"/>
          <w:szCs w:val="22"/>
        </w:rPr>
        <w:t>Annual</w:t>
      </w:r>
      <w:r w:rsidRPr="001C18B1">
        <w:rPr>
          <w:rFonts w:ascii="Segoe UI Historic" w:hAnsi="Segoe UI Historic" w:cs="Segoe UI Historic"/>
          <w:iCs/>
          <w:sz w:val="22"/>
          <w:szCs w:val="22"/>
        </w:rPr>
        <w:t xml:space="preserve"> Advanced </w:t>
      </w:r>
      <w:r w:rsidRPr="001C18B1">
        <w:rPr>
          <w:rFonts w:ascii="Segoe UI Historic" w:hAnsi="Segoe UI Historic" w:cs="Segoe UI Historic"/>
          <w:iCs/>
          <w:spacing w:val="-1"/>
          <w:sz w:val="22"/>
          <w:szCs w:val="22"/>
        </w:rPr>
        <w:t>Water Sciences</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Symposium,</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Dallas,</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TX.</w:t>
      </w:r>
      <w:r w:rsidRPr="001C18B1">
        <w:rPr>
          <w:rFonts w:ascii="Segoe UI Historic" w:hAnsi="Segoe UI Historic" w:cs="Segoe UI Historic"/>
          <w:sz w:val="22"/>
          <w:szCs w:val="22"/>
        </w:rPr>
        <w:t xml:space="preserve">  </w:t>
      </w:r>
    </w:p>
    <w:p w14:paraId="2A065A08" w14:textId="77777777" w:rsidR="001C18B1" w:rsidRPr="001C18B1" w:rsidRDefault="001C18B1" w:rsidP="001C18B1">
      <w:pPr>
        <w:spacing w:before="120" w:after="120"/>
        <w:rPr>
          <w:rFonts w:ascii="Segoe UI Historic" w:hAnsi="Segoe UI Historic" w:cs="Segoe UI Historic"/>
          <w:sz w:val="22"/>
          <w:szCs w:val="22"/>
        </w:rPr>
      </w:pPr>
      <w:r w:rsidRPr="001C18B1">
        <w:rPr>
          <w:rFonts w:ascii="Segoe UI Historic" w:hAnsi="Segoe UI Historic" w:cs="Segoe UI Historic"/>
          <w:spacing w:val="-1"/>
          <w:sz w:val="22"/>
          <w:szCs w:val="22"/>
        </w:rPr>
        <w:t xml:space="preserve">Hameroff, </w:t>
      </w:r>
      <w:r w:rsidRPr="001C18B1">
        <w:rPr>
          <w:rFonts w:ascii="Segoe UI Historic" w:hAnsi="Segoe UI Historic" w:cs="Segoe UI Historic"/>
          <w:sz w:val="22"/>
          <w:szCs w:val="22"/>
        </w:rPr>
        <w:t xml:space="preserve">S., </w:t>
      </w:r>
      <w:r w:rsidRPr="001C18B1">
        <w:rPr>
          <w:rFonts w:ascii="Segoe UI Historic" w:hAnsi="Segoe UI Historic" w:cs="Segoe UI Historic"/>
          <w:spacing w:val="-1"/>
          <w:sz w:val="22"/>
          <w:szCs w:val="22"/>
        </w:rPr>
        <w:t xml:space="preserve">Penrose, </w:t>
      </w:r>
      <w:r w:rsidRPr="001C18B1">
        <w:rPr>
          <w:rFonts w:ascii="Segoe UI Historic" w:hAnsi="Segoe UI Historic" w:cs="Segoe UI Historic"/>
          <w:sz w:val="22"/>
          <w:szCs w:val="22"/>
        </w:rPr>
        <w:t xml:space="preserve">R., </w:t>
      </w:r>
      <w:r w:rsidRPr="001C18B1">
        <w:rPr>
          <w:rFonts w:ascii="Segoe UI Historic" w:hAnsi="Segoe UI Historic" w:cs="Segoe UI Historic"/>
          <w:b/>
          <w:bCs/>
          <w:sz w:val="22"/>
          <w:szCs w:val="22"/>
        </w:rPr>
        <w:t>(1996)</w:t>
      </w:r>
      <w:r w:rsidRPr="001C18B1">
        <w:rPr>
          <w:rFonts w:ascii="Segoe UI Historic" w:hAnsi="Segoe UI Historic" w:cs="Segoe UI Historic"/>
          <w:sz w:val="22"/>
          <w:szCs w:val="22"/>
        </w:rPr>
        <w:t xml:space="preserve"> </w:t>
      </w:r>
      <w:r w:rsidRPr="001C18B1">
        <w:rPr>
          <w:rFonts w:ascii="Segoe UI Historic" w:hAnsi="Segoe UI Historic" w:cs="Segoe UI Historic"/>
          <w:b/>
          <w:bCs/>
          <w:sz w:val="22"/>
          <w:szCs w:val="22"/>
        </w:rPr>
        <w:t>“</w:t>
      </w:r>
      <w:r w:rsidRPr="001C18B1">
        <w:rPr>
          <w:rFonts w:ascii="Segoe UI Historic" w:hAnsi="Segoe UI Historic" w:cs="Segoe UI Historic"/>
          <w:b/>
          <w:bCs/>
          <w:spacing w:val="-1"/>
          <w:sz w:val="22"/>
          <w:szCs w:val="22"/>
        </w:rPr>
        <w:t>Orchestrated</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reduction</w:t>
      </w:r>
      <w:r w:rsidRPr="001C18B1">
        <w:rPr>
          <w:rFonts w:ascii="Segoe UI Historic" w:hAnsi="Segoe UI Historic" w:cs="Segoe UI Historic"/>
          <w:b/>
          <w:bCs/>
          <w:sz w:val="22"/>
          <w:szCs w:val="22"/>
        </w:rPr>
        <w:t xml:space="preserve"> of</w:t>
      </w:r>
      <w:r w:rsidRPr="001C18B1">
        <w:rPr>
          <w:rFonts w:ascii="Segoe UI Historic" w:hAnsi="Segoe UI Historic" w:cs="Segoe UI Historic"/>
          <w:b/>
          <w:bCs/>
          <w:spacing w:val="1"/>
          <w:sz w:val="22"/>
          <w:szCs w:val="22"/>
        </w:rPr>
        <w:t xml:space="preserve"> </w:t>
      </w:r>
      <w:r w:rsidRPr="001C18B1">
        <w:rPr>
          <w:rFonts w:ascii="Segoe UI Historic" w:hAnsi="Segoe UI Historic" w:cs="Segoe UI Historic"/>
          <w:b/>
          <w:bCs/>
          <w:spacing w:val="-1"/>
          <w:sz w:val="22"/>
          <w:szCs w:val="22"/>
        </w:rPr>
        <w:t>quantum</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 xml:space="preserve">coherence </w:t>
      </w:r>
      <w:r w:rsidRPr="001C18B1">
        <w:rPr>
          <w:rFonts w:ascii="Segoe UI Historic" w:hAnsi="Segoe UI Historic" w:cs="Segoe UI Historic"/>
          <w:b/>
          <w:bCs/>
          <w:sz w:val="22"/>
          <w:szCs w:val="22"/>
        </w:rPr>
        <w:t xml:space="preserve">in brain </w:t>
      </w:r>
      <w:r w:rsidRPr="001C18B1">
        <w:rPr>
          <w:rFonts w:ascii="Segoe UI Historic" w:hAnsi="Segoe UI Historic" w:cs="Segoe UI Historic"/>
          <w:b/>
          <w:bCs/>
          <w:spacing w:val="-1"/>
          <w:sz w:val="22"/>
          <w:szCs w:val="22"/>
        </w:rPr>
        <w:t>microtubules:</w:t>
      </w:r>
      <w:r w:rsidRPr="001C18B1">
        <w:rPr>
          <w:rFonts w:ascii="Segoe UI Historic" w:hAnsi="Segoe UI Historic" w:cs="Segoe UI Historic"/>
          <w:b/>
          <w:bCs/>
          <w:sz w:val="22"/>
          <w:szCs w:val="22"/>
        </w:rPr>
        <w:t xml:space="preserve"> a</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b/>
          <w:bCs/>
          <w:sz w:val="22"/>
          <w:szCs w:val="22"/>
        </w:rPr>
        <w:t xml:space="preserve">model </w:t>
      </w:r>
      <w:r w:rsidRPr="001C18B1">
        <w:rPr>
          <w:rFonts w:ascii="Segoe UI Historic" w:hAnsi="Segoe UI Historic" w:cs="Segoe UI Historic"/>
          <w:b/>
          <w:bCs/>
          <w:spacing w:val="-1"/>
          <w:sz w:val="22"/>
          <w:szCs w:val="22"/>
        </w:rPr>
        <w:t>for consciousness.”</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pacing w:val="2"/>
          <w:sz w:val="22"/>
          <w:szCs w:val="22"/>
        </w:rPr>
        <w:t>In</w:t>
      </w:r>
      <w:r w:rsidRPr="001C18B1">
        <w:rPr>
          <w:rFonts w:ascii="Segoe UI Historic" w:hAnsi="Segoe UI Historic" w:cs="Segoe UI Historic"/>
          <w:sz w:val="22"/>
          <w:szCs w:val="22"/>
        </w:rPr>
        <w:t xml:space="preserve"> S. </w:t>
      </w:r>
      <w:r w:rsidRPr="001C18B1">
        <w:rPr>
          <w:rFonts w:ascii="Segoe UI Historic" w:hAnsi="Segoe UI Historic" w:cs="Segoe UI Historic"/>
          <w:spacing w:val="-1"/>
          <w:sz w:val="22"/>
          <w:szCs w:val="22"/>
        </w:rPr>
        <w:t>Hameroff,</w:t>
      </w:r>
      <w:r w:rsidRPr="001C18B1">
        <w:rPr>
          <w:rFonts w:ascii="Segoe UI Historic" w:hAnsi="Segoe UI Historic" w:cs="Segoe UI Historic"/>
          <w:sz w:val="22"/>
          <w:szCs w:val="22"/>
        </w:rPr>
        <w:t xml:space="preserve"> A.</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z w:val="22"/>
          <w:szCs w:val="22"/>
        </w:rPr>
        <w:t>Kaszniak &amp; A.</w:t>
      </w:r>
      <w:r w:rsidRPr="001C18B1">
        <w:rPr>
          <w:rFonts w:ascii="Segoe UI Historic" w:hAnsi="Segoe UI Historic" w:cs="Segoe UI Historic"/>
          <w:spacing w:val="-1"/>
          <w:sz w:val="22"/>
          <w:szCs w:val="22"/>
        </w:rPr>
        <w:t xml:space="preserve"> Scott., (Eds.), (507-540).  </w:t>
      </w:r>
      <w:r w:rsidRPr="001C18B1">
        <w:rPr>
          <w:rFonts w:ascii="Segoe UI Historic" w:hAnsi="Segoe UI Historic" w:cs="Segoe UI Historic"/>
          <w:iCs/>
          <w:spacing w:val="-1"/>
          <w:sz w:val="22"/>
          <w:szCs w:val="22"/>
        </w:rPr>
        <w:t>Toward</w:t>
      </w:r>
      <w:r w:rsidRPr="001C18B1">
        <w:rPr>
          <w:rFonts w:ascii="Segoe UI Historic" w:hAnsi="Segoe UI Historic" w:cs="Segoe UI Historic"/>
          <w:iCs/>
          <w:sz w:val="22"/>
          <w:szCs w:val="22"/>
        </w:rPr>
        <w:t xml:space="preserve"> a</w:t>
      </w:r>
      <w:r w:rsidRPr="001C18B1">
        <w:rPr>
          <w:rFonts w:ascii="Segoe UI Historic" w:hAnsi="Segoe UI Historic" w:cs="Segoe UI Historic"/>
          <w:iCs/>
          <w:spacing w:val="-1"/>
          <w:sz w:val="22"/>
          <w:szCs w:val="22"/>
        </w:rPr>
        <w:t xml:space="preserve"> Science </w:t>
      </w:r>
      <w:r w:rsidRPr="001C18B1">
        <w:rPr>
          <w:rFonts w:ascii="Segoe UI Historic" w:hAnsi="Segoe UI Historic" w:cs="Segoe UI Historic"/>
          <w:iCs/>
          <w:sz w:val="22"/>
          <w:szCs w:val="22"/>
        </w:rPr>
        <w:t>of</w:t>
      </w:r>
      <w:r w:rsidRPr="001C18B1">
        <w:rPr>
          <w:rFonts w:ascii="Segoe UI Historic" w:hAnsi="Segoe UI Historic" w:cs="Segoe UI Historic"/>
          <w:iCs/>
          <w:spacing w:val="-1"/>
          <w:sz w:val="22"/>
          <w:szCs w:val="22"/>
        </w:rPr>
        <w:t xml:space="preserve"> </w:t>
      </w:r>
      <w:r w:rsidRPr="001C18B1">
        <w:rPr>
          <w:rFonts w:ascii="Segoe UI Historic" w:hAnsi="Segoe UI Historic" w:cs="Segoe UI Historic"/>
          <w:iCs/>
          <w:sz w:val="22"/>
          <w:szCs w:val="22"/>
        </w:rPr>
        <w:lastRenderedPageBreak/>
        <w:t>Consciousness -</w:t>
      </w:r>
      <w:r w:rsidRPr="001C18B1">
        <w:rPr>
          <w:rFonts w:ascii="Segoe UI Historic" w:hAnsi="Segoe UI Historic" w:cs="Segoe UI Historic"/>
          <w:iCs/>
          <w:spacing w:val="-1"/>
          <w:sz w:val="22"/>
          <w:szCs w:val="22"/>
        </w:rPr>
        <w:t xml:space="preserve"> The</w:t>
      </w:r>
      <w:r w:rsidRPr="001C18B1">
        <w:rPr>
          <w:rFonts w:ascii="Segoe UI Historic" w:hAnsi="Segoe UI Historic" w:cs="Segoe UI Historic"/>
          <w:iCs/>
          <w:spacing w:val="1"/>
          <w:sz w:val="22"/>
          <w:szCs w:val="22"/>
        </w:rPr>
        <w:t xml:space="preserve"> </w:t>
      </w:r>
      <w:r w:rsidRPr="001C18B1">
        <w:rPr>
          <w:rFonts w:ascii="Segoe UI Historic" w:hAnsi="Segoe UI Historic" w:cs="Segoe UI Historic"/>
          <w:iCs/>
          <w:spacing w:val="-1"/>
          <w:sz w:val="22"/>
          <w:szCs w:val="22"/>
        </w:rPr>
        <w:t>First</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Tucson</w:t>
      </w:r>
      <w:r w:rsidRPr="001C18B1">
        <w:rPr>
          <w:rFonts w:ascii="Segoe UI Historic" w:hAnsi="Segoe UI Historic" w:cs="Segoe UI Historic"/>
          <w:iCs/>
          <w:spacing w:val="2"/>
          <w:sz w:val="22"/>
          <w:szCs w:val="22"/>
        </w:rPr>
        <w:t xml:space="preserve"> </w:t>
      </w:r>
      <w:r w:rsidRPr="001C18B1">
        <w:rPr>
          <w:rFonts w:ascii="Segoe UI Historic" w:hAnsi="Segoe UI Historic" w:cs="Segoe UI Historic"/>
          <w:iCs/>
          <w:spacing w:val="-1"/>
          <w:sz w:val="22"/>
          <w:szCs w:val="22"/>
        </w:rPr>
        <w:t>Discussions</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and</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Debates.</w:t>
      </w:r>
      <w:r w:rsidRPr="001C18B1">
        <w:rPr>
          <w:rFonts w:ascii="Segoe UI Historic" w:hAnsi="Segoe UI Historic" w:cs="Segoe UI Historic"/>
          <w:iCs/>
          <w:spacing w:val="2"/>
          <w:sz w:val="22"/>
          <w:szCs w:val="22"/>
        </w:rPr>
        <w:t xml:space="preserve"> </w:t>
      </w:r>
      <w:r w:rsidRPr="001C18B1">
        <w:rPr>
          <w:rFonts w:ascii="Segoe UI Historic" w:hAnsi="Segoe UI Historic" w:cs="Segoe UI Historic"/>
          <w:iCs/>
          <w:spacing w:val="-1"/>
          <w:sz w:val="22"/>
          <w:szCs w:val="22"/>
        </w:rPr>
        <w:t>Cambridge</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z w:val="22"/>
          <w:szCs w:val="22"/>
        </w:rPr>
        <w:t xml:space="preserve">MA: </w:t>
      </w:r>
      <w:r w:rsidRPr="001C18B1">
        <w:rPr>
          <w:rFonts w:ascii="Segoe UI Historic" w:hAnsi="Segoe UI Historic" w:cs="Segoe UI Historic"/>
          <w:spacing w:val="-2"/>
          <w:sz w:val="22"/>
          <w:szCs w:val="22"/>
        </w:rPr>
        <w:t>MIT</w:t>
      </w:r>
      <w:r w:rsidRPr="001C18B1">
        <w:rPr>
          <w:rFonts w:ascii="Segoe UI Historic" w:hAnsi="Segoe UI Historic" w:cs="Segoe UI Historic"/>
          <w:spacing w:val="-1"/>
          <w:sz w:val="22"/>
          <w:szCs w:val="22"/>
        </w:rPr>
        <w:t xml:space="preserve"> Press.  </w:t>
      </w:r>
      <w:hyperlink r:id="rId19" w:history="1">
        <w:r w:rsidRPr="001C18B1">
          <w:rPr>
            <w:rStyle w:val="Hyperlink"/>
            <w:rFonts w:ascii="Segoe UI Historic" w:hAnsi="Segoe UI Historic" w:cs="Segoe UI Historic"/>
            <w:color w:val="000000" w:themeColor="text1"/>
            <w:spacing w:val="-1"/>
            <w:sz w:val="22"/>
            <w:szCs w:val="22"/>
          </w:rPr>
          <w:t xml:space="preserve">A Model for Consciousness 1996.pdf     </w:t>
        </w:r>
      </w:hyperlink>
      <w:r w:rsidRPr="001C18B1">
        <w:rPr>
          <w:rFonts w:ascii="Segoe UI Historic" w:hAnsi="Segoe UI Historic" w:cs="Segoe UI Historic"/>
          <w:color w:val="000000" w:themeColor="text1"/>
          <w:spacing w:val="-1"/>
          <w:sz w:val="22"/>
          <w:szCs w:val="22"/>
        </w:rPr>
        <w:t xml:space="preserve"> </w:t>
      </w:r>
    </w:p>
    <w:p w14:paraId="50B8BF6B" w14:textId="77777777" w:rsidR="001C18B1" w:rsidRPr="001C18B1" w:rsidRDefault="001C18B1" w:rsidP="001C18B1">
      <w:pPr>
        <w:pStyle w:val="BodyText"/>
        <w:tabs>
          <w:tab w:val="left" w:pos="480"/>
        </w:tabs>
        <w:kinsoku w:val="0"/>
        <w:overflowPunct w:val="0"/>
        <w:spacing w:after="120"/>
        <w:ind w:left="0" w:right="677" w:firstLine="0"/>
        <w:rPr>
          <w:rFonts w:ascii="Segoe UI Historic" w:hAnsi="Segoe UI Historic" w:cs="Segoe UI Historic"/>
          <w:sz w:val="22"/>
          <w:szCs w:val="22"/>
        </w:rPr>
      </w:pPr>
      <w:r w:rsidRPr="001C18B1">
        <w:rPr>
          <w:rFonts w:ascii="Segoe UI Historic" w:hAnsi="Segoe UI Historic" w:cs="Segoe UI Historic"/>
          <w:spacing w:val="-1"/>
          <w:sz w:val="22"/>
          <w:szCs w:val="22"/>
        </w:rPr>
        <w:t>Louria, D.,</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 xml:space="preserve">Hameroff, </w:t>
      </w:r>
      <w:r w:rsidRPr="001C18B1">
        <w:rPr>
          <w:rFonts w:ascii="Segoe UI Historic" w:hAnsi="Segoe UI Historic" w:cs="Segoe UI Historic"/>
          <w:sz w:val="22"/>
          <w:szCs w:val="22"/>
        </w:rPr>
        <w:t xml:space="preserve">S., </w:t>
      </w:r>
      <w:r w:rsidRPr="001C18B1">
        <w:rPr>
          <w:rFonts w:ascii="Segoe UI Historic" w:hAnsi="Segoe UI Historic" w:cs="Segoe UI Historic"/>
          <w:b/>
          <w:bCs/>
          <w:sz w:val="22"/>
          <w:szCs w:val="22"/>
        </w:rPr>
        <w:t>(1996)</w:t>
      </w:r>
      <w:r w:rsidRPr="001C18B1">
        <w:rPr>
          <w:rFonts w:ascii="Segoe UI Historic" w:hAnsi="Segoe UI Historic" w:cs="Segoe UI Historic"/>
          <w:sz w:val="22"/>
          <w:szCs w:val="22"/>
        </w:rPr>
        <w:t xml:space="preserve"> </w:t>
      </w:r>
      <w:r w:rsidRPr="001C18B1">
        <w:rPr>
          <w:rFonts w:ascii="Segoe UI Historic" w:hAnsi="Segoe UI Historic" w:cs="Segoe UI Historic"/>
          <w:b/>
          <w:bCs/>
          <w:sz w:val="22"/>
          <w:szCs w:val="22"/>
        </w:rPr>
        <w:t>“</w:t>
      </w:r>
      <w:r w:rsidRPr="001C18B1">
        <w:rPr>
          <w:rFonts w:ascii="Segoe UI Historic" w:hAnsi="Segoe UI Historic" w:cs="Segoe UI Historic"/>
          <w:b/>
          <w:bCs/>
          <w:spacing w:val="-1"/>
          <w:sz w:val="22"/>
          <w:szCs w:val="22"/>
        </w:rPr>
        <w:t>Computer simulation</w:t>
      </w:r>
      <w:r w:rsidRPr="001C18B1">
        <w:rPr>
          <w:rFonts w:ascii="Segoe UI Historic" w:hAnsi="Segoe UI Historic" w:cs="Segoe UI Historic"/>
          <w:b/>
          <w:bCs/>
          <w:sz w:val="22"/>
          <w:szCs w:val="22"/>
        </w:rPr>
        <w:t xml:space="preserve"> of</w:t>
      </w:r>
      <w:r w:rsidRPr="001C18B1">
        <w:rPr>
          <w:rFonts w:ascii="Segoe UI Historic" w:hAnsi="Segoe UI Historic" w:cs="Segoe UI Historic"/>
          <w:b/>
          <w:bCs/>
          <w:spacing w:val="-1"/>
          <w:sz w:val="22"/>
          <w:szCs w:val="22"/>
        </w:rPr>
        <w:t xml:space="preserve"> anesthetic </w:t>
      </w:r>
      <w:r w:rsidRPr="001C18B1">
        <w:rPr>
          <w:rFonts w:ascii="Segoe UI Historic" w:hAnsi="Segoe UI Historic" w:cs="Segoe UI Historic"/>
          <w:b/>
          <w:bCs/>
          <w:sz w:val="22"/>
          <w:szCs w:val="22"/>
        </w:rPr>
        <w:t>binding</w:t>
      </w:r>
      <w:r w:rsidRPr="001C18B1">
        <w:rPr>
          <w:rFonts w:ascii="Segoe UI Historic" w:hAnsi="Segoe UI Historic" w:cs="Segoe UI Historic"/>
          <w:b/>
          <w:bCs/>
          <w:spacing w:val="-3"/>
          <w:sz w:val="22"/>
          <w:szCs w:val="22"/>
        </w:rPr>
        <w:t xml:space="preserve"> </w:t>
      </w:r>
      <w:r w:rsidRPr="001C18B1">
        <w:rPr>
          <w:rFonts w:ascii="Segoe UI Historic" w:hAnsi="Segoe UI Historic" w:cs="Segoe UI Historic"/>
          <w:b/>
          <w:bCs/>
          <w:sz w:val="22"/>
          <w:szCs w:val="22"/>
        </w:rPr>
        <w:t xml:space="preserve">in protein </w:t>
      </w:r>
      <w:r w:rsidRPr="001C18B1">
        <w:rPr>
          <w:rFonts w:ascii="Segoe UI Historic" w:hAnsi="Segoe UI Historic" w:cs="Segoe UI Historic"/>
          <w:b/>
          <w:bCs/>
          <w:spacing w:val="-1"/>
          <w:sz w:val="22"/>
          <w:szCs w:val="22"/>
        </w:rPr>
        <w:t>hydrophobic</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b/>
          <w:bCs/>
          <w:spacing w:val="-1"/>
          <w:sz w:val="22"/>
          <w:szCs w:val="22"/>
        </w:rPr>
        <w:t>pockets.”</w:t>
      </w:r>
      <w:r w:rsidRPr="001C18B1">
        <w:rPr>
          <w:rFonts w:ascii="Segoe UI Historic" w:hAnsi="Segoe UI Historic" w:cs="Segoe UI Historic"/>
          <w:spacing w:val="-1"/>
          <w:sz w:val="22"/>
          <w:szCs w:val="22"/>
        </w:rPr>
        <w:t xml:space="preserve"> In </w:t>
      </w:r>
      <w:r w:rsidRPr="001C18B1">
        <w:rPr>
          <w:rFonts w:ascii="Segoe UI Historic" w:hAnsi="Segoe UI Historic" w:cs="Segoe UI Historic"/>
          <w:sz w:val="22"/>
          <w:szCs w:val="22"/>
        </w:rPr>
        <w:t>S.</w:t>
      </w:r>
      <w:r w:rsidRPr="001C18B1">
        <w:rPr>
          <w:rFonts w:ascii="Segoe UI Historic" w:hAnsi="Segoe UI Historic" w:cs="Segoe UI Historic"/>
          <w:spacing w:val="97"/>
          <w:sz w:val="22"/>
          <w:szCs w:val="22"/>
        </w:rPr>
        <w:t xml:space="preserve"> </w:t>
      </w:r>
      <w:r w:rsidRPr="001C18B1">
        <w:rPr>
          <w:rFonts w:ascii="Segoe UI Historic" w:hAnsi="Segoe UI Historic" w:cs="Segoe UI Historic"/>
          <w:spacing w:val="-1"/>
          <w:sz w:val="22"/>
          <w:szCs w:val="22"/>
        </w:rPr>
        <w:t>Hameroff,</w:t>
      </w:r>
      <w:r w:rsidRPr="001C18B1">
        <w:rPr>
          <w:rFonts w:ascii="Segoe UI Historic" w:hAnsi="Segoe UI Historic" w:cs="Segoe UI Historic"/>
          <w:sz w:val="22"/>
          <w:szCs w:val="22"/>
        </w:rPr>
        <w:t xml:space="preserve"> A.</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z w:val="22"/>
          <w:szCs w:val="22"/>
        </w:rPr>
        <w:t>Kaszniak &amp; A.</w:t>
      </w:r>
      <w:r w:rsidRPr="001C18B1">
        <w:rPr>
          <w:rFonts w:ascii="Segoe UI Historic" w:hAnsi="Segoe UI Historic" w:cs="Segoe UI Historic"/>
          <w:spacing w:val="-1"/>
          <w:sz w:val="22"/>
          <w:szCs w:val="22"/>
        </w:rPr>
        <w:t xml:space="preserve"> Scott., (Eds.), </w:t>
      </w:r>
      <w:r w:rsidRPr="001C18B1">
        <w:rPr>
          <w:rFonts w:ascii="Segoe UI Historic" w:hAnsi="Segoe UI Historic" w:cs="Segoe UI Historic"/>
          <w:iCs/>
          <w:spacing w:val="-1"/>
          <w:sz w:val="22"/>
          <w:szCs w:val="22"/>
        </w:rPr>
        <w:t>Toward</w:t>
      </w:r>
      <w:r w:rsidRPr="001C18B1">
        <w:rPr>
          <w:rFonts w:ascii="Segoe UI Historic" w:hAnsi="Segoe UI Historic" w:cs="Segoe UI Historic"/>
          <w:iCs/>
          <w:sz w:val="22"/>
          <w:szCs w:val="22"/>
        </w:rPr>
        <w:t xml:space="preserve"> a</w:t>
      </w:r>
      <w:r w:rsidRPr="001C18B1">
        <w:rPr>
          <w:rFonts w:ascii="Segoe UI Historic" w:hAnsi="Segoe UI Historic" w:cs="Segoe UI Historic"/>
          <w:iCs/>
          <w:spacing w:val="-1"/>
          <w:sz w:val="22"/>
          <w:szCs w:val="22"/>
        </w:rPr>
        <w:t xml:space="preserve"> Science </w:t>
      </w:r>
      <w:r w:rsidRPr="001C18B1">
        <w:rPr>
          <w:rFonts w:ascii="Segoe UI Historic" w:hAnsi="Segoe UI Historic" w:cs="Segoe UI Historic"/>
          <w:iCs/>
          <w:spacing w:val="1"/>
          <w:sz w:val="22"/>
          <w:szCs w:val="22"/>
        </w:rPr>
        <w:t>of</w:t>
      </w:r>
      <w:r w:rsidRPr="001C18B1">
        <w:rPr>
          <w:rFonts w:ascii="Segoe UI Historic" w:hAnsi="Segoe UI Historic" w:cs="Segoe UI Historic"/>
          <w:iCs/>
          <w:spacing w:val="-1"/>
          <w:sz w:val="22"/>
          <w:szCs w:val="22"/>
        </w:rPr>
        <w:t xml:space="preserve"> Consciousness</w:t>
      </w:r>
      <w:r w:rsidRPr="001C18B1">
        <w:rPr>
          <w:rFonts w:ascii="Segoe UI Historic" w:hAnsi="Segoe UI Historic" w:cs="Segoe UI Historic"/>
          <w:iCs/>
          <w:sz w:val="22"/>
          <w:szCs w:val="22"/>
        </w:rPr>
        <w:t xml:space="preserve"> – </w:t>
      </w:r>
      <w:r w:rsidRPr="001C18B1">
        <w:rPr>
          <w:rFonts w:ascii="Segoe UI Historic" w:hAnsi="Segoe UI Historic" w:cs="Segoe UI Historic"/>
          <w:iCs/>
          <w:spacing w:val="-1"/>
          <w:sz w:val="22"/>
          <w:szCs w:val="22"/>
        </w:rPr>
        <w:t>The First</w:t>
      </w:r>
      <w:r w:rsidRPr="001C18B1">
        <w:rPr>
          <w:rFonts w:ascii="Segoe UI Historic" w:hAnsi="Segoe UI Historic" w:cs="Segoe UI Historic"/>
          <w:iCs/>
          <w:sz w:val="22"/>
          <w:szCs w:val="22"/>
        </w:rPr>
        <w:t xml:space="preserve"> Tucson </w:t>
      </w:r>
      <w:r w:rsidRPr="001C18B1">
        <w:rPr>
          <w:rFonts w:ascii="Segoe UI Historic" w:hAnsi="Segoe UI Historic" w:cs="Segoe UI Historic"/>
          <w:iCs/>
          <w:spacing w:val="-1"/>
          <w:sz w:val="22"/>
          <w:szCs w:val="22"/>
        </w:rPr>
        <w:t>Discussions</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and</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Debates</w:t>
      </w:r>
      <w:r w:rsidRPr="001C18B1">
        <w:rPr>
          <w:rFonts w:ascii="Segoe UI Historic" w:hAnsi="Segoe UI Historic" w:cs="Segoe UI Historic"/>
          <w:spacing w:val="-1"/>
          <w:sz w:val="22"/>
          <w:szCs w:val="22"/>
        </w:rPr>
        <w:t>.</w:t>
      </w:r>
      <w:r w:rsidRPr="001C18B1">
        <w:rPr>
          <w:rFonts w:ascii="Segoe UI Historic" w:hAnsi="Segoe UI Historic" w:cs="Segoe UI Historic"/>
          <w:i/>
          <w:spacing w:val="-1"/>
          <w:sz w:val="22"/>
          <w:szCs w:val="22"/>
        </w:rPr>
        <w:t xml:space="preserve"> </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 xml:space="preserve">Cambridge, </w:t>
      </w:r>
      <w:r w:rsidRPr="001C18B1">
        <w:rPr>
          <w:rFonts w:ascii="Segoe UI Historic" w:hAnsi="Segoe UI Historic" w:cs="Segoe UI Historic"/>
          <w:sz w:val="22"/>
          <w:szCs w:val="22"/>
        </w:rPr>
        <w:t xml:space="preserve">MA: </w:t>
      </w:r>
      <w:r w:rsidRPr="001C18B1">
        <w:rPr>
          <w:rFonts w:ascii="Segoe UI Historic" w:hAnsi="Segoe UI Historic" w:cs="Segoe UI Historic"/>
          <w:spacing w:val="-2"/>
          <w:sz w:val="22"/>
          <w:szCs w:val="22"/>
        </w:rPr>
        <w:t>MIT</w:t>
      </w:r>
      <w:r w:rsidRPr="001C18B1">
        <w:rPr>
          <w:rFonts w:ascii="Segoe UI Historic" w:hAnsi="Segoe UI Historic" w:cs="Segoe UI Historic"/>
          <w:spacing w:val="-1"/>
          <w:sz w:val="22"/>
          <w:szCs w:val="22"/>
        </w:rPr>
        <w:t xml:space="preserve"> Press.</w:t>
      </w:r>
    </w:p>
    <w:p w14:paraId="5A9455E5" w14:textId="77777777" w:rsidR="001C18B1" w:rsidRPr="001C18B1" w:rsidRDefault="001C18B1" w:rsidP="001C18B1">
      <w:pPr>
        <w:pStyle w:val="BodyText"/>
        <w:tabs>
          <w:tab w:val="left" w:pos="480"/>
        </w:tabs>
        <w:kinsoku w:val="0"/>
        <w:overflowPunct w:val="0"/>
        <w:spacing w:after="120"/>
        <w:ind w:left="0" w:right="720" w:firstLine="0"/>
        <w:contextualSpacing/>
        <w:rPr>
          <w:rFonts w:ascii="Segoe UI Historic" w:hAnsi="Segoe UI Historic" w:cs="Segoe UI Historic"/>
          <w:i/>
          <w:spacing w:val="-1"/>
          <w:sz w:val="22"/>
          <w:szCs w:val="22"/>
        </w:rPr>
      </w:pPr>
      <w:r w:rsidRPr="001C18B1">
        <w:rPr>
          <w:rFonts w:ascii="Segoe UI Historic" w:hAnsi="Segoe UI Historic" w:cs="Segoe UI Historic"/>
          <w:spacing w:val="-1"/>
          <w:sz w:val="22"/>
          <w:szCs w:val="22"/>
        </w:rPr>
        <w:t xml:space="preserve">Hameroff, </w:t>
      </w:r>
      <w:r w:rsidRPr="001C18B1">
        <w:rPr>
          <w:rFonts w:ascii="Segoe UI Historic" w:hAnsi="Segoe UI Historic" w:cs="Segoe UI Historic"/>
          <w:sz w:val="22"/>
          <w:szCs w:val="22"/>
        </w:rPr>
        <w:t xml:space="preserve">S., </w:t>
      </w:r>
      <w:r w:rsidRPr="001C18B1">
        <w:rPr>
          <w:rFonts w:ascii="Segoe UI Historic" w:hAnsi="Segoe UI Historic" w:cs="Segoe UI Historic"/>
          <w:spacing w:val="-1"/>
          <w:sz w:val="22"/>
          <w:szCs w:val="22"/>
        </w:rPr>
        <w:t xml:space="preserve">Penrose, </w:t>
      </w:r>
      <w:r w:rsidRPr="001C18B1">
        <w:rPr>
          <w:rFonts w:ascii="Segoe UI Historic" w:hAnsi="Segoe UI Historic" w:cs="Segoe UI Historic"/>
          <w:sz w:val="22"/>
          <w:szCs w:val="22"/>
        </w:rPr>
        <w:t>R.,</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b/>
          <w:bCs/>
          <w:spacing w:val="2"/>
          <w:sz w:val="22"/>
          <w:szCs w:val="22"/>
        </w:rPr>
        <w:t>(1996) “</w:t>
      </w:r>
      <w:r w:rsidRPr="001C18B1">
        <w:rPr>
          <w:rFonts w:ascii="Segoe UI Historic" w:hAnsi="Segoe UI Historic" w:cs="Segoe UI Historic"/>
          <w:b/>
          <w:bCs/>
          <w:spacing w:val="-1"/>
          <w:sz w:val="22"/>
          <w:szCs w:val="22"/>
        </w:rPr>
        <w:t>Conscious</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events</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as</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 xml:space="preserve">orchestrated space-time </w:t>
      </w:r>
      <w:r w:rsidRPr="001C18B1">
        <w:rPr>
          <w:rFonts w:ascii="Segoe UI Historic" w:hAnsi="Segoe UI Historic" w:cs="Segoe UI Historic"/>
          <w:b/>
          <w:bCs/>
          <w:sz w:val="22"/>
          <w:szCs w:val="22"/>
        </w:rPr>
        <w:t>selections</w:t>
      </w:r>
      <w:r w:rsidRPr="001C18B1">
        <w:rPr>
          <w:rFonts w:ascii="Segoe UI Historic" w:hAnsi="Segoe UI Historic" w:cs="Segoe UI Historic"/>
          <w:sz w:val="22"/>
          <w:szCs w:val="22"/>
        </w:rPr>
        <w:t>.” In D.</w:t>
      </w:r>
      <w:r w:rsidRPr="001C18B1">
        <w:rPr>
          <w:rFonts w:ascii="Segoe UI Historic" w:hAnsi="Segoe UI Historic" w:cs="Segoe UI Historic"/>
          <w:spacing w:val="-1"/>
          <w:sz w:val="22"/>
          <w:szCs w:val="22"/>
        </w:rPr>
        <w:t xml:space="preserve"> Chalmers</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 xml:space="preserve">&amp; </w:t>
      </w:r>
      <w:r w:rsidRPr="001C18B1">
        <w:rPr>
          <w:rFonts w:ascii="Segoe UI Historic" w:hAnsi="Segoe UI Historic" w:cs="Segoe UI Historic"/>
          <w:sz w:val="22"/>
          <w:szCs w:val="22"/>
        </w:rPr>
        <w:t>J.</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spacing w:val="-1"/>
          <w:sz w:val="22"/>
          <w:szCs w:val="22"/>
        </w:rPr>
        <w:t xml:space="preserve">Shear (Eds.), </w:t>
      </w:r>
      <w:r w:rsidRPr="001C18B1">
        <w:rPr>
          <w:rFonts w:ascii="Segoe UI Historic" w:hAnsi="Segoe UI Historic" w:cs="Segoe UI Historic"/>
          <w:iCs/>
          <w:spacing w:val="-1"/>
          <w:sz w:val="22"/>
          <w:szCs w:val="22"/>
        </w:rPr>
        <w:t>Explaining</w:t>
      </w:r>
      <w:r w:rsidRPr="001C18B1">
        <w:rPr>
          <w:rFonts w:ascii="Segoe UI Historic" w:hAnsi="Segoe UI Historic" w:cs="Segoe UI Historic"/>
          <w:iCs/>
          <w:spacing w:val="81"/>
          <w:sz w:val="22"/>
          <w:szCs w:val="22"/>
        </w:rPr>
        <w:t xml:space="preserve"> </w:t>
      </w:r>
      <w:r w:rsidRPr="001C18B1">
        <w:rPr>
          <w:rFonts w:ascii="Segoe UI Historic" w:hAnsi="Segoe UI Historic" w:cs="Segoe UI Historic"/>
          <w:iCs/>
          <w:spacing w:val="-1"/>
          <w:sz w:val="22"/>
          <w:szCs w:val="22"/>
        </w:rPr>
        <w:t>consciousness</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 xml:space="preserve"> </w:t>
      </w:r>
      <w:r w:rsidRPr="001C18B1">
        <w:rPr>
          <w:rFonts w:ascii="Segoe UI Historic" w:hAnsi="Segoe UI Historic" w:cs="Segoe UI Historic"/>
          <w:iCs/>
          <w:sz w:val="22"/>
          <w:szCs w:val="22"/>
        </w:rPr>
        <w:t>the</w:t>
      </w:r>
      <w:r w:rsidRPr="001C18B1">
        <w:rPr>
          <w:rFonts w:ascii="Segoe UI Historic" w:hAnsi="Segoe UI Historic" w:cs="Segoe UI Historic"/>
          <w:iCs/>
          <w:spacing w:val="1"/>
          <w:sz w:val="22"/>
          <w:szCs w:val="22"/>
        </w:rPr>
        <w:t xml:space="preserve"> </w:t>
      </w:r>
      <w:r w:rsidRPr="001C18B1">
        <w:rPr>
          <w:rFonts w:ascii="Segoe UI Historic" w:hAnsi="Segoe UI Historic" w:cs="Segoe UI Historic"/>
          <w:iCs/>
          <w:spacing w:val="-1"/>
          <w:sz w:val="22"/>
          <w:szCs w:val="22"/>
        </w:rPr>
        <w:t>“hard</w:t>
      </w:r>
      <w:r w:rsidRPr="001C18B1">
        <w:rPr>
          <w:rFonts w:ascii="Segoe UI Historic" w:hAnsi="Segoe UI Historic" w:cs="Segoe UI Historic"/>
          <w:iCs/>
          <w:spacing w:val="2"/>
          <w:sz w:val="22"/>
          <w:szCs w:val="22"/>
        </w:rPr>
        <w:t xml:space="preserve"> </w:t>
      </w:r>
      <w:r w:rsidRPr="001C18B1">
        <w:rPr>
          <w:rFonts w:ascii="Segoe UI Historic" w:hAnsi="Segoe UI Historic" w:cs="Segoe UI Historic"/>
          <w:iCs/>
          <w:spacing w:val="-1"/>
          <w:sz w:val="22"/>
          <w:szCs w:val="22"/>
        </w:rPr>
        <w:t xml:space="preserve">problem” </w:t>
      </w:r>
      <w:r w:rsidRPr="001C18B1">
        <w:rPr>
          <w:rFonts w:ascii="Segoe UI Historic" w:hAnsi="Segoe UI Historic" w:cs="Segoe UI Historic"/>
          <w:iCs/>
          <w:sz w:val="22"/>
          <w:szCs w:val="22"/>
        </w:rPr>
        <w:t>of</w:t>
      </w:r>
      <w:r w:rsidRPr="001C18B1">
        <w:rPr>
          <w:rFonts w:ascii="Segoe UI Historic" w:hAnsi="Segoe UI Historic" w:cs="Segoe UI Historic"/>
          <w:iCs/>
          <w:spacing w:val="-1"/>
          <w:sz w:val="22"/>
          <w:szCs w:val="22"/>
        </w:rPr>
        <w:t xml:space="preserve"> </w:t>
      </w:r>
      <w:r w:rsidRPr="001C18B1">
        <w:rPr>
          <w:rFonts w:ascii="Segoe UI Historic" w:hAnsi="Segoe UI Historic" w:cs="Segoe UI Historic"/>
          <w:iCs/>
          <w:sz w:val="22"/>
          <w:szCs w:val="22"/>
        </w:rPr>
        <w:t xml:space="preserve">conscious </w:t>
      </w:r>
      <w:r w:rsidRPr="001C18B1">
        <w:rPr>
          <w:rFonts w:ascii="Segoe UI Historic" w:hAnsi="Segoe UI Historic" w:cs="Segoe UI Historic"/>
          <w:iCs/>
          <w:spacing w:val="-1"/>
          <w:sz w:val="22"/>
          <w:szCs w:val="22"/>
        </w:rPr>
        <w:t>experience.</w:t>
      </w:r>
    </w:p>
    <w:p w14:paraId="07B00CDC" w14:textId="77777777" w:rsidR="001C18B1" w:rsidRPr="001C18B1" w:rsidRDefault="001C18B1" w:rsidP="001C18B1">
      <w:pPr>
        <w:pStyle w:val="BodyText"/>
        <w:tabs>
          <w:tab w:val="left" w:pos="480"/>
        </w:tabs>
        <w:kinsoku w:val="0"/>
        <w:overflowPunct w:val="0"/>
        <w:spacing w:after="120"/>
        <w:ind w:left="0" w:right="720" w:firstLine="0"/>
        <w:contextualSpacing/>
        <w:rPr>
          <w:rFonts w:ascii="Segoe UI Historic" w:hAnsi="Segoe UI Historic" w:cs="Segoe UI Historic"/>
          <w:spacing w:val="-1"/>
          <w:sz w:val="22"/>
          <w:szCs w:val="22"/>
        </w:rPr>
      </w:pPr>
    </w:p>
    <w:p w14:paraId="07E9FF29" w14:textId="77777777" w:rsidR="001C18B1" w:rsidRPr="001C18B1" w:rsidRDefault="001C18B1" w:rsidP="001C18B1">
      <w:pPr>
        <w:pStyle w:val="BodyText"/>
        <w:tabs>
          <w:tab w:val="left" w:pos="480"/>
        </w:tabs>
        <w:kinsoku w:val="0"/>
        <w:overflowPunct w:val="0"/>
        <w:spacing w:after="120"/>
        <w:ind w:left="0" w:right="399" w:firstLine="0"/>
        <w:contextualSpacing/>
        <w:rPr>
          <w:rFonts w:ascii="Segoe UI Historic" w:hAnsi="Segoe UI Historic" w:cs="Segoe UI Historic"/>
          <w:spacing w:val="-1"/>
          <w:sz w:val="22"/>
          <w:szCs w:val="22"/>
        </w:rPr>
      </w:pPr>
      <w:r w:rsidRPr="001C18B1">
        <w:rPr>
          <w:rFonts w:ascii="Segoe UI Historic" w:hAnsi="Segoe UI Historic" w:cs="Segoe UI Historic"/>
          <w:spacing w:val="-1"/>
          <w:sz w:val="22"/>
          <w:szCs w:val="22"/>
        </w:rPr>
        <w:t xml:space="preserve">Hameroff, </w:t>
      </w:r>
      <w:r w:rsidRPr="001C18B1">
        <w:rPr>
          <w:rFonts w:ascii="Segoe UI Historic" w:hAnsi="Segoe UI Historic" w:cs="Segoe UI Historic"/>
          <w:sz w:val="22"/>
          <w:szCs w:val="22"/>
        </w:rPr>
        <w:t xml:space="preserve">S., </w:t>
      </w:r>
      <w:r w:rsidRPr="001C18B1">
        <w:rPr>
          <w:rFonts w:ascii="Segoe UI Historic" w:hAnsi="Segoe UI Historic" w:cs="Segoe UI Historic"/>
          <w:spacing w:val="-1"/>
          <w:sz w:val="22"/>
          <w:szCs w:val="22"/>
        </w:rPr>
        <w:t xml:space="preserve">Penrose, </w:t>
      </w:r>
      <w:r w:rsidRPr="001C18B1">
        <w:rPr>
          <w:rFonts w:ascii="Segoe UI Historic" w:hAnsi="Segoe UI Historic" w:cs="Segoe UI Historic"/>
          <w:sz w:val="22"/>
          <w:szCs w:val="22"/>
        </w:rPr>
        <w:t>R.,</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b/>
          <w:bCs/>
          <w:spacing w:val="2"/>
          <w:sz w:val="22"/>
          <w:szCs w:val="22"/>
        </w:rPr>
        <w:t>(1995)</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b/>
          <w:bCs/>
          <w:spacing w:val="2"/>
          <w:sz w:val="22"/>
          <w:szCs w:val="22"/>
        </w:rPr>
        <w:t>“</w:t>
      </w:r>
      <w:r w:rsidRPr="001C18B1">
        <w:rPr>
          <w:rFonts w:ascii="Segoe UI Historic" w:hAnsi="Segoe UI Historic" w:cs="Segoe UI Historic"/>
          <w:b/>
          <w:bCs/>
          <w:spacing w:val="-1"/>
          <w:sz w:val="22"/>
          <w:szCs w:val="22"/>
        </w:rPr>
        <w:t>Orchestrated</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reduction</w:t>
      </w:r>
      <w:r w:rsidRPr="001C18B1">
        <w:rPr>
          <w:rFonts w:ascii="Segoe UI Historic" w:hAnsi="Segoe UI Historic" w:cs="Segoe UI Historic"/>
          <w:b/>
          <w:bCs/>
          <w:sz w:val="22"/>
          <w:szCs w:val="22"/>
        </w:rPr>
        <w:t xml:space="preserve"> of</w:t>
      </w:r>
      <w:r w:rsidRPr="001C18B1">
        <w:rPr>
          <w:rFonts w:ascii="Segoe UI Historic" w:hAnsi="Segoe UI Historic" w:cs="Segoe UI Historic"/>
          <w:b/>
          <w:bCs/>
          <w:spacing w:val="1"/>
          <w:sz w:val="22"/>
          <w:szCs w:val="22"/>
        </w:rPr>
        <w:t xml:space="preserve"> </w:t>
      </w:r>
      <w:r w:rsidRPr="001C18B1">
        <w:rPr>
          <w:rFonts w:ascii="Segoe UI Historic" w:hAnsi="Segoe UI Historic" w:cs="Segoe UI Historic"/>
          <w:b/>
          <w:bCs/>
          <w:spacing w:val="-1"/>
          <w:sz w:val="22"/>
          <w:szCs w:val="22"/>
        </w:rPr>
        <w:t>quantum</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 xml:space="preserve">coherence </w:t>
      </w:r>
      <w:r w:rsidRPr="001C18B1">
        <w:rPr>
          <w:rFonts w:ascii="Segoe UI Historic" w:hAnsi="Segoe UI Historic" w:cs="Segoe UI Historic"/>
          <w:b/>
          <w:bCs/>
          <w:sz w:val="22"/>
          <w:szCs w:val="22"/>
        </w:rPr>
        <w:t xml:space="preserve">in brain </w:t>
      </w:r>
      <w:r w:rsidRPr="001C18B1">
        <w:rPr>
          <w:rFonts w:ascii="Segoe UI Historic" w:hAnsi="Segoe UI Historic" w:cs="Segoe UI Historic"/>
          <w:b/>
          <w:bCs/>
          <w:spacing w:val="-1"/>
          <w:sz w:val="22"/>
          <w:szCs w:val="22"/>
        </w:rPr>
        <w:t>microtubules:</w:t>
      </w:r>
      <w:r w:rsidRPr="001C18B1">
        <w:rPr>
          <w:rFonts w:ascii="Segoe UI Historic" w:hAnsi="Segoe UI Historic" w:cs="Segoe UI Historic"/>
          <w:b/>
          <w:bCs/>
          <w:sz w:val="22"/>
          <w:szCs w:val="22"/>
        </w:rPr>
        <w:t xml:space="preserve"> a</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b/>
          <w:bCs/>
          <w:sz w:val="22"/>
          <w:szCs w:val="22"/>
        </w:rPr>
        <w:t xml:space="preserve">model </w:t>
      </w:r>
      <w:r w:rsidRPr="001C18B1">
        <w:rPr>
          <w:rFonts w:ascii="Segoe UI Historic" w:hAnsi="Segoe UI Historic" w:cs="Segoe UI Historic"/>
          <w:b/>
          <w:bCs/>
          <w:spacing w:val="-1"/>
          <w:sz w:val="22"/>
          <w:szCs w:val="22"/>
        </w:rPr>
        <w:t>for</w:t>
      </w:r>
      <w:r w:rsidRPr="001C18B1">
        <w:rPr>
          <w:rFonts w:ascii="Segoe UI Historic" w:hAnsi="Segoe UI Historic" w:cs="Segoe UI Historic"/>
          <w:b/>
          <w:bCs/>
          <w:spacing w:val="101"/>
          <w:sz w:val="22"/>
          <w:szCs w:val="22"/>
        </w:rPr>
        <w:t xml:space="preserve"> </w:t>
      </w:r>
      <w:r w:rsidRPr="001C18B1">
        <w:rPr>
          <w:rFonts w:ascii="Segoe UI Historic" w:hAnsi="Segoe UI Historic" w:cs="Segoe UI Historic"/>
          <w:b/>
          <w:bCs/>
          <w:spacing w:val="-1"/>
          <w:sz w:val="22"/>
          <w:szCs w:val="22"/>
        </w:rPr>
        <w:t>consciousness?</w:t>
      </w:r>
      <w:r w:rsidRPr="001C18B1">
        <w:rPr>
          <w:rFonts w:ascii="Segoe UI Historic" w:hAnsi="Segoe UI Historic" w:cs="Segoe UI Historic"/>
          <w:b/>
          <w:bCs/>
          <w:spacing w:val="3"/>
          <w:sz w:val="22"/>
          <w:szCs w:val="22"/>
        </w:rPr>
        <w:t>”</w:t>
      </w:r>
      <w:r w:rsidRPr="001C18B1">
        <w:rPr>
          <w:rFonts w:ascii="Segoe UI Historic" w:hAnsi="Segoe UI Historic" w:cs="Segoe UI Historic"/>
          <w:spacing w:val="3"/>
          <w:sz w:val="22"/>
          <w:szCs w:val="22"/>
        </w:rPr>
        <w:t xml:space="preserve"> </w:t>
      </w:r>
      <w:r w:rsidRPr="001C18B1">
        <w:rPr>
          <w:rFonts w:ascii="Segoe UI Historic" w:hAnsi="Segoe UI Historic" w:cs="Segoe UI Historic"/>
          <w:spacing w:val="-2"/>
          <w:sz w:val="22"/>
          <w:szCs w:val="22"/>
        </w:rPr>
        <w:t>In</w:t>
      </w:r>
      <w:r w:rsidRPr="001C18B1">
        <w:rPr>
          <w:rFonts w:ascii="Segoe UI Historic" w:hAnsi="Segoe UI Historic" w:cs="Segoe UI Historic"/>
          <w:sz w:val="22"/>
          <w:szCs w:val="22"/>
        </w:rPr>
        <w:t xml:space="preserve"> J. King and K. Pribram (Eds.), </w:t>
      </w:r>
      <w:r w:rsidRPr="001C18B1">
        <w:rPr>
          <w:rFonts w:ascii="Segoe UI Historic" w:hAnsi="Segoe UI Historic" w:cs="Segoe UI Historic"/>
          <w:iCs/>
          <w:sz w:val="22"/>
          <w:szCs w:val="22"/>
        </w:rPr>
        <w:t xml:space="preserve">Scales in </w:t>
      </w:r>
      <w:r w:rsidRPr="001C18B1">
        <w:rPr>
          <w:rFonts w:ascii="Segoe UI Historic" w:hAnsi="Segoe UI Historic" w:cs="Segoe UI Historic"/>
          <w:iCs/>
          <w:spacing w:val="-1"/>
          <w:sz w:val="22"/>
          <w:szCs w:val="22"/>
        </w:rPr>
        <w:t>Conscious</w:t>
      </w:r>
      <w:r w:rsidRPr="001C18B1">
        <w:rPr>
          <w:rFonts w:ascii="Segoe UI Historic" w:hAnsi="Segoe UI Historic" w:cs="Segoe UI Historic"/>
          <w:iCs/>
          <w:sz w:val="22"/>
          <w:szCs w:val="22"/>
        </w:rPr>
        <w:t xml:space="preserve"> </w:t>
      </w:r>
      <w:r w:rsidRPr="001C18B1">
        <w:rPr>
          <w:rFonts w:ascii="Segoe UI Historic" w:hAnsi="Segoe UI Historic" w:cs="Segoe UI Historic"/>
          <w:iCs/>
          <w:spacing w:val="-1"/>
          <w:sz w:val="22"/>
          <w:szCs w:val="22"/>
        </w:rPr>
        <w:t>Experience,</w:t>
      </w:r>
      <w:r w:rsidRPr="001C18B1">
        <w:rPr>
          <w:rFonts w:ascii="Segoe UI Historic" w:hAnsi="Segoe UI Historic" w:cs="Segoe UI Historic"/>
          <w:iCs/>
          <w:spacing w:val="2"/>
          <w:sz w:val="22"/>
          <w:szCs w:val="22"/>
        </w:rPr>
        <w:t xml:space="preserve"> </w:t>
      </w:r>
      <w:r w:rsidRPr="001C18B1">
        <w:rPr>
          <w:rFonts w:ascii="Segoe UI Historic" w:hAnsi="Segoe UI Historic" w:cs="Segoe UI Historic"/>
          <w:iCs/>
          <w:spacing w:val="-2"/>
          <w:sz w:val="22"/>
          <w:szCs w:val="22"/>
        </w:rPr>
        <w:t>Is</w:t>
      </w:r>
      <w:r w:rsidRPr="001C18B1">
        <w:rPr>
          <w:rFonts w:ascii="Segoe UI Historic" w:hAnsi="Segoe UI Historic" w:cs="Segoe UI Historic"/>
          <w:iCs/>
          <w:sz w:val="22"/>
          <w:szCs w:val="22"/>
        </w:rPr>
        <w:t xml:space="preserve"> the</w:t>
      </w:r>
      <w:r w:rsidRPr="001C18B1">
        <w:rPr>
          <w:rFonts w:ascii="Segoe UI Historic" w:hAnsi="Segoe UI Historic" w:cs="Segoe UI Historic"/>
          <w:iCs/>
          <w:spacing w:val="-1"/>
          <w:sz w:val="22"/>
          <w:szCs w:val="22"/>
        </w:rPr>
        <w:t xml:space="preserve"> brain</w:t>
      </w:r>
      <w:r w:rsidRPr="001C18B1">
        <w:rPr>
          <w:rFonts w:ascii="Segoe UI Historic" w:hAnsi="Segoe UI Historic" w:cs="Segoe UI Historic"/>
          <w:iCs/>
          <w:sz w:val="22"/>
          <w:szCs w:val="22"/>
        </w:rPr>
        <w:t xml:space="preserve"> too important to be</w:t>
      </w:r>
      <w:r w:rsidRPr="001C18B1">
        <w:rPr>
          <w:rFonts w:ascii="Segoe UI Historic" w:hAnsi="Segoe UI Historic" w:cs="Segoe UI Historic"/>
          <w:iCs/>
          <w:spacing w:val="-1"/>
          <w:sz w:val="22"/>
          <w:szCs w:val="22"/>
        </w:rPr>
        <w:t xml:space="preserve"> left</w:t>
      </w:r>
      <w:r w:rsidRPr="001C18B1">
        <w:rPr>
          <w:rFonts w:ascii="Segoe UI Historic" w:hAnsi="Segoe UI Historic" w:cs="Segoe UI Historic"/>
          <w:iCs/>
          <w:sz w:val="22"/>
          <w:szCs w:val="22"/>
        </w:rPr>
        <w:t xml:space="preserve"> to </w:t>
      </w:r>
      <w:r w:rsidRPr="001C18B1">
        <w:rPr>
          <w:rFonts w:ascii="Segoe UI Historic" w:hAnsi="Segoe UI Historic" w:cs="Segoe UI Historic"/>
          <w:iCs/>
          <w:spacing w:val="-1"/>
          <w:sz w:val="22"/>
          <w:szCs w:val="22"/>
        </w:rPr>
        <w:t>specialists</w:t>
      </w:r>
      <w:r w:rsidRPr="001C18B1">
        <w:rPr>
          <w:rFonts w:ascii="Segoe UI Historic" w:hAnsi="Segoe UI Historic" w:cs="Segoe UI Historic"/>
          <w:iCs/>
          <w:sz w:val="22"/>
          <w:szCs w:val="22"/>
        </w:rPr>
        <w:t xml:space="preserve"> to</w:t>
      </w:r>
      <w:r w:rsidRPr="001C18B1">
        <w:rPr>
          <w:rFonts w:ascii="Segoe UI Historic" w:hAnsi="Segoe UI Historic" w:cs="Segoe UI Historic"/>
          <w:iCs/>
          <w:spacing w:val="85"/>
          <w:sz w:val="22"/>
          <w:szCs w:val="22"/>
        </w:rPr>
        <w:t xml:space="preserve"> </w:t>
      </w:r>
      <w:r w:rsidRPr="001C18B1">
        <w:rPr>
          <w:rFonts w:ascii="Segoe UI Historic" w:hAnsi="Segoe UI Historic" w:cs="Segoe UI Historic"/>
          <w:iCs/>
          <w:spacing w:val="-1"/>
          <w:sz w:val="22"/>
          <w:szCs w:val="22"/>
        </w:rPr>
        <w:t>study?</w:t>
      </w:r>
      <w:r w:rsidRPr="001C18B1">
        <w:rPr>
          <w:rFonts w:ascii="Segoe UI Historic" w:hAnsi="Segoe UI Historic" w:cs="Segoe UI Historic"/>
          <w:iCs/>
          <w:spacing w:val="3"/>
          <w:sz w:val="22"/>
          <w:szCs w:val="22"/>
        </w:rPr>
        <w:t xml:space="preserve"> </w:t>
      </w:r>
      <w:r w:rsidRPr="001C18B1">
        <w:rPr>
          <w:rFonts w:ascii="Segoe UI Historic" w:hAnsi="Segoe UI Historic" w:cs="Segoe UI Historic"/>
          <w:iCs/>
          <w:spacing w:val="-1"/>
          <w:sz w:val="22"/>
          <w:szCs w:val="22"/>
        </w:rPr>
        <w:t xml:space="preserve"> </w:t>
      </w:r>
      <w:r w:rsidRPr="001C18B1">
        <w:rPr>
          <w:rFonts w:ascii="Segoe UI Historic" w:hAnsi="Segoe UI Historic" w:cs="Segoe UI Historic"/>
          <w:spacing w:val="-1"/>
          <w:sz w:val="22"/>
          <w:szCs w:val="22"/>
        </w:rPr>
        <w:t>Mahway,</w:t>
      </w:r>
      <w:r w:rsidRPr="001C18B1">
        <w:rPr>
          <w:rFonts w:ascii="Segoe UI Historic" w:hAnsi="Segoe UI Historic" w:cs="Segoe UI Historic"/>
          <w:sz w:val="22"/>
          <w:szCs w:val="22"/>
        </w:rPr>
        <w:t xml:space="preserve"> NJ: </w:t>
      </w:r>
      <w:r w:rsidRPr="001C18B1">
        <w:rPr>
          <w:rFonts w:ascii="Segoe UI Historic" w:hAnsi="Segoe UI Historic" w:cs="Segoe UI Historic"/>
          <w:spacing w:val="-1"/>
          <w:sz w:val="22"/>
          <w:szCs w:val="22"/>
        </w:rPr>
        <w:t xml:space="preserve">Lawrence </w:t>
      </w:r>
      <w:r w:rsidRPr="001C18B1">
        <w:rPr>
          <w:rFonts w:ascii="Segoe UI Historic" w:hAnsi="Segoe UI Historic" w:cs="Segoe UI Historic"/>
          <w:sz w:val="22"/>
          <w:szCs w:val="22"/>
        </w:rPr>
        <w:t>Erlbaum. (</w:t>
      </w:r>
      <w:r w:rsidRPr="001C18B1">
        <w:rPr>
          <w:rFonts w:ascii="Segoe UI Historic" w:hAnsi="Segoe UI Historic" w:cs="Segoe UI Historic"/>
          <w:spacing w:val="-1"/>
          <w:sz w:val="22"/>
          <w:szCs w:val="22"/>
        </w:rPr>
        <w:t xml:space="preserve">243-274). </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 xml:space="preserve"> </w:t>
      </w:r>
    </w:p>
    <w:p w14:paraId="36EE73F4" w14:textId="77777777" w:rsidR="001C18B1" w:rsidRPr="001C18B1" w:rsidRDefault="001C18B1" w:rsidP="001C18B1">
      <w:pPr>
        <w:pStyle w:val="BodyText"/>
        <w:tabs>
          <w:tab w:val="left" w:pos="480"/>
        </w:tabs>
        <w:kinsoku w:val="0"/>
        <w:overflowPunct w:val="0"/>
        <w:spacing w:after="120"/>
        <w:ind w:left="0" w:right="302" w:firstLine="0"/>
        <w:contextualSpacing/>
        <w:rPr>
          <w:rFonts w:ascii="Segoe UI Historic" w:hAnsi="Segoe UI Historic" w:cs="Segoe UI Historic"/>
          <w:spacing w:val="-1"/>
          <w:sz w:val="22"/>
          <w:szCs w:val="22"/>
        </w:rPr>
      </w:pPr>
    </w:p>
    <w:p w14:paraId="74E329FC" w14:textId="77777777" w:rsidR="001C18B1" w:rsidRPr="001C18B1" w:rsidRDefault="001C18B1" w:rsidP="001C18B1">
      <w:pPr>
        <w:pStyle w:val="BodyText"/>
        <w:tabs>
          <w:tab w:val="left" w:pos="480"/>
        </w:tabs>
        <w:kinsoku w:val="0"/>
        <w:overflowPunct w:val="0"/>
        <w:spacing w:after="120"/>
        <w:ind w:left="0" w:right="124" w:firstLine="0"/>
        <w:contextualSpacing/>
        <w:rPr>
          <w:rFonts w:ascii="Segoe UI Historic" w:hAnsi="Segoe UI Historic" w:cs="Segoe UI Historic"/>
          <w:spacing w:val="-1"/>
          <w:sz w:val="22"/>
          <w:szCs w:val="22"/>
        </w:rPr>
      </w:pPr>
      <w:r w:rsidRPr="001C18B1">
        <w:rPr>
          <w:rFonts w:ascii="Segoe UI Historic" w:hAnsi="Segoe UI Historic" w:cs="Segoe UI Historic"/>
          <w:spacing w:val="-1"/>
          <w:sz w:val="22"/>
          <w:szCs w:val="22"/>
        </w:rPr>
        <w:t xml:space="preserve">Hameroff, </w:t>
      </w:r>
      <w:r w:rsidRPr="001C18B1">
        <w:rPr>
          <w:rFonts w:ascii="Segoe UI Historic" w:hAnsi="Segoe UI Historic" w:cs="Segoe UI Historic"/>
          <w:sz w:val="22"/>
          <w:szCs w:val="22"/>
        </w:rPr>
        <w:t>S.R., Polson,</w:t>
      </w:r>
      <w:r w:rsidRPr="001C18B1">
        <w:rPr>
          <w:rFonts w:ascii="Segoe UI Historic" w:hAnsi="Segoe UI Historic" w:cs="Segoe UI Historic"/>
          <w:spacing w:val="-3"/>
          <w:sz w:val="22"/>
          <w:szCs w:val="22"/>
        </w:rPr>
        <w:t xml:space="preserve"> </w:t>
      </w:r>
      <w:r w:rsidRPr="001C18B1">
        <w:rPr>
          <w:rFonts w:ascii="Segoe UI Historic" w:hAnsi="Segoe UI Historic" w:cs="Segoe UI Historic"/>
          <w:sz w:val="22"/>
          <w:szCs w:val="22"/>
        </w:rPr>
        <w:t>J.S.,</w:t>
      </w:r>
      <w:r w:rsidRPr="001C18B1">
        <w:rPr>
          <w:rFonts w:ascii="Segoe UI Historic" w:hAnsi="Segoe UI Historic" w:cs="Segoe UI Historic"/>
          <w:spacing w:val="-3"/>
          <w:sz w:val="22"/>
          <w:szCs w:val="22"/>
        </w:rPr>
        <w:t xml:space="preserve"> </w:t>
      </w:r>
      <w:r w:rsidRPr="001C18B1">
        <w:rPr>
          <w:rFonts w:ascii="Segoe UI Historic" w:hAnsi="Segoe UI Historic" w:cs="Segoe UI Historic"/>
          <w:sz w:val="22"/>
          <w:szCs w:val="22"/>
        </w:rPr>
        <w:t xml:space="preserve">Watt, R.C.  </w:t>
      </w:r>
      <w:r w:rsidRPr="001C18B1">
        <w:rPr>
          <w:rFonts w:ascii="Segoe UI Historic" w:hAnsi="Segoe UI Historic" w:cs="Segoe UI Historic"/>
          <w:b/>
          <w:bCs/>
          <w:sz w:val="22"/>
          <w:szCs w:val="22"/>
        </w:rPr>
        <w:t>(1994)</w:t>
      </w:r>
      <w:r w:rsidRPr="001C18B1">
        <w:rPr>
          <w:rFonts w:ascii="Segoe UI Historic" w:hAnsi="Segoe UI Historic" w:cs="Segoe UI Historic"/>
          <w:sz w:val="22"/>
          <w:szCs w:val="22"/>
        </w:rPr>
        <w:t xml:space="preserve"> </w:t>
      </w:r>
      <w:r w:rsidRPr="001C18B1">
        <w:rPr>
          <w:rFonts w:ascii="Segoe UI Historic" w:hAnsi="Segoe UI Historic" w:cs="Segoe UI Historic"/>
          <w:b/>
          <w:bCs/>
          <w:sz w:val="22"/>
          <w:szCs w:val="22"/>
        </w:rPr>
        <w:t>“</w:t>
      </w:r>
      <w:r w:rsidRPr="001C18B1">
        <w:rPr>
          <w:rFonts w:ascii="Segoe UI Historic" w:hAnsi="Segoe UI Historic" w:cs="Segoe UI Historic"/>
          <w:b/>
          <w:bCs/>
          <w:spacing w:val="-1"/>
          <w:sz w:val="22"/>
          <w:szCs w:val="22"/>
        </w:rPr>
        <w:t>Monitoring</w:t>
      </w:r>
      <w:r w:rsidRPr="001C18B1">
        <w:rPr>
          <w:rFonts w:ascii="Segoe UI Historic" w:hAnsi="Segoe UI Historic" w:cs="Segoe UI Historic"/>
          <w:b/>
          <w:bCs/>
          <w:spacing w:val="-3"/>
          <w:sz w:val="22"/>
          <w:szCs w:val="22"/>
        </w:rPr>
        <w:t xml:space="preserve"> </w:t>
      </w:r>
      <w:r w:rsidRPr="001C18B1">
        <w:rPr>
          <w:rFonts w:ascii="Segoe UI Historic" w:hAnsi="Segoe UI Historic" w:cs="Segoe UI Historic"/>
          <w:b/>
          <w:bCs/>
          <w:spacing w:val="-1"/>
          <w:sz w:val="22"/>
          <w:szCs w:val="22"/>
        </w:rPr>
        <w:t>Anesthetic Depth.”</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pacing w:val="-2"/>
          <w:sz w:val="22"/>
          <w:szCs w:val="22"/>
        </w:rPr>
        <w:t xml:space="preserve">In C. Blitt, Churchill Livingstone (Eds.), </w:t>
      </w:r>
      <w:r w:rsidRPr="001C18B1">
        <w:rPr>
          <w:rFonts w:ascii="Segoe UI Historic" w:hAnsi="Segoe UI Historic" w:cs="Segoe UI Historic"/>
          <w:i/>
          <w:spacing w:val="-2"/>
          <w:sz w:val="22"/>
          <w:szCs w:val="22"/>
        </w:rPr>
        <w:t>Monitoring</w:t>
      </w:r>
      <w:r w:rsidRPr="001C18B1">
        <w:rPr>
          <w:rFonts w:ascii="Segoe UI Historic" w:hAnsi="Segoe UI Historic" w:cs="Segoe UI Historic"/>
          <w:i/>
          <w:spacing w:val="-3"/>
          <w:sz w:val="22"/>
          <w:szCs w:val="22"/>
        </w:rPr>
        <w:t xml:space="preserve"> </w:t>
      </w:r>
      <w:r w:rsidRPr="001C18B1">
        <w:rPr>
          <w:rFonts w:ascii="Segoe UI Historic" w:hAnsi="Segoe UI Historic" w:cs="Segoe UI Historic"/>
          <w:i/>
          <w:sz w:val="22"/>
          <w:szCs w:val="22"/>
        </w:rPr>
        <w:t xml:space="preserve">in </w:t>
      </w:r>
      <w:r w:rsidRPr="001C18B1">
        <w:rPr>
          <w:rFonts w:ascii="Segoe UI Historic" w:hAnsi="Segoe UI Historic" w:cs="Segoe UI Historic"/>
          <w:i/>
          <w:spacing w:val="-1"/>
          <w:sz w:val="22"/>
          <w:szCs w:val="22"/>
        </w:rPr>
        <w:t>Anesthesia</w:t>
      </w:r>
      <w:r w:rsidRPr="001C18B1">
        <w:rPr>
          <w:rFonts w:ascii="Segoe UI Historic" w:hAnsi="Segoe UI Historic" w:cs="Segoe UI Historic"/>
          <w:i/>
          <w:spacing w:val="1"/>
          <w:sz w:val="22"/>
          <w:szCs w:val="22"/>
        </w:rPr>
        <w:t xml:space="preserve"> </w:t>
      </w:r>
      <w:r w:rsidRPr="001C18B1">
        <w:rPr>
          <w:rFonts w:ascii="Segoe UI Historic" w:hAnsi="Segoe UI Historic" w:cs="Segoe UI Historic"/>
          <w:i/>
          <w:spacing w:val="-1"/>
          <w:sz w:val="22"/>
          <w:szCs w:val="22"/>
        </w:rPr>
        <w:t>and</w:t>
      </w:r>
      <w:r w:rsidRPr="001C18B1">
        <w:rPr>
          <w:rFonts w:ascii="Segoe UI Historic" w:hAnsi="Segoe UI Historic" w:cs="Segoe UI Historic"/>
          <w:i/>
          <w:spacing w:val="2"/>
          <w:sz w:val="22"/>
          <w:szCs w:val="22"/>
        </w:rPr>
        <w:t xml:space="preserve"> </w:t>
      </w:r>
      <w:r w:rsidRPr="001C18B1">
        <w:rPr>
          <w:rFonts w:ascii="Segoe UI Historic" w:hAnsi="Segoe UI Historic" w:cs="Segoe UI Historic"/>
          <w:i/>
          <w:spacing w:val="-1"/>
          <w:sz w:val="22"/>
          <w:szCs w:val="22"/>
        </w:rPr>
        <w:t>Critical</w:t>
      </w:r>
      <w:r w:rsidRPr="001C18B1">
        <w:rPr>
          <w:rFonts w:ascii="Segoe UI Historic" w:hAnsi="Segoe UI Historic" w:cs="Segoe UI Historic"/>
          <w:i/>
          <w:spacing w:val="89"/>
          <w:sz w:val="22"/>
          <w:szCs w:val="22"/>
        </w:rPr>
        <w:t xml:space="preserve"> </w:t>
      </w:r>
      <w:r w:rsidRPr="001C18B1">
        <w:rPr>
          <w:rFonts w:ascii="Segoe UI Historic" w:hAnsi="Segoe UI Historic" w:cs="Segoe UI Historic"/>
          <w:i/>
          <w:spacing w:val="-1"/>
          <w:sz w:val="22"/>
          <w:szCs w:val="22"/>
        </w:rPr>
        <w:t>Care Medicine-</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pacing w:val="-1"/>
          <w:sz w:val="22"/>
          <w:szCs w:val="22"/>
        </w:rPr>
        <w:t>3</w:t>
      </w:r>
      <w:r w:rsidRPr="001C18B1">
        <w:rPr>
          <w:rFonts w:ascii="Segoe UI Historic" w:hAnsi="Segoe UI Historic" w:cs="Segoe UI Historic"/>
          <w:spacing w:val="-1"/>
          <w:sz w:val="22"/>
          <w:szCs w:val="22"/>
          <w:vertAlign w:val="superscript"/>
        </w:rPr>
        <w:t>rd</w:t>
      </w:r>
      <w:r w:rsidRPr="001C18B1">
        <w:rPr>
          <w:rFonts w:ascii="Segoe UI Historic" w:hAnsi="Segoe UI Historic" w:cs="Segoe UI Historic"/>
          <w:sz w:val="22"/>
          <w:szCs w:val="22"/>
        </w:rPr>
        <w:t xml:space="preserve"> ed. (</w:t>
      </w:r>
      <w:r w:rsidRPr="001C18B1">
        <w:rPr>
          <w:rFonts w:ascii="Segoe UI Historic" w:hAnsi="Segoe UI Historic" w:cs="Segoe UI Historic"/>
          <w:spacing w:val="-1"/>
          <w:sz w:val="22"/>
          <w:szCs w:val="22"/>
        </w:rPr>
        <w:t xml:space="preserve">491-507).  </w:t>
      </w:r>
    </w:p>
    <w:p w14:paraId="49CE9A4A" w14:textId="77777777" w:rsidR="001C18B1" w:rsidRPr="001C18B1" w:rsidRDefault="001C18B1" w:rsidP="001C18B1">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Samsonovich A, Scott, A, Hameroff SR. </w:t>
      </w:r>
      <w:r w:rsidRPr="001C18B1">
        <w:rPr>
          <w:rFonts w:ascii="Segoe UI Historic" w:hAnsi="Segoe UI Historic" w:cs="Segoe UI Historic"/>
          <w:b/>
          <w:bCs/>
          <w:color w:val="000000" w:themeColor="text1"/>
          <w:sz w:val="22"/>
          <w:szCs w:val="22"/>
        </w:rPr>
        <w:t xml:space="preserve">(1992) Acousto-conformational phase transitions in the cytoskeleton, adaptive resonance networks with nonlinear synapses and trainable intraneuronal pattern recognition. </w:t>
      </w:r>
      <w:r w:rsidRPr="001C18B1">
        <w:rPr>
          <w:rFonts w:ascii="Segoe UI Historic" w:hAnsi="Segoe UI Historic" w:cs="Segoe UI Historic"/>
          <w:iCs/>
          <w:color w:val="000000" w:themeColor="text1"/>
          <w:sz w:val="22"/>
          <w:szCs w:val="22"/>
        </w:rPr>
        <w:t>Proceedings 1992 IJCNN International and Joint Conference on Neural Networks.</w:t>
      </w:r>
      <w:r w:rsidRPr="001C18B1">
        <w:rPr>
          <w:rFonts w:ascii="Segoe UI Historic" w:hAnsi="Segoe UI Historic" w:cs="Segoe UI Historic"/>
          <w:color w:val="000000" w:themeColor="text1"/>
          <w:sz w:val="22"/>
          <w:szCs w:val="22"/>
        </w:rPr>
        <w:t xml:space="preserve"> 7-11 June, 1:</w:t>
      </w:r>
      <w:r w:rsidRPr="001C18B1">
        <w:rPr>
          <w:rFonts w:ascii="Segoe UI Historic" w:hAnsi="Segoe UI Historic" w:cs="Segoe UI Historic"/>
          <w:color w:val="000000" w:themeColor="text1"/>
          <w:sz w:val="22"/>
          <w:szCs w:val="22"/>
          <w:shd w:val="clear" w:color="auto" w:fill="FFFFFF"/>
        </w:rPr>
        <w:t xml:space="preserve">565–569. </w:t>
      </w:r>
    </w:p>
    <w:p w14:paraId="1601D889" w14:textId="77777777" w:rsidR="001C18B1" w:rsidRPr="001C18B1" w:rsidRDefault="001C18B1" w:rsidP="001C18B1">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Watt RC, Navabi MJ, Scipione PJ, Hameroff SR, Maslana ES. </w:t>
      </w:r>
      <w:r w:rsidRPr="001C18B1">
        <w:rPr>
          <w:rFonts w:ascii="Segoe UI Historic" w:hAnsi="Segoe UI Historic" w:cs="Segoe UI Historic"/>
          <w:b/>
          <w:bCs/>
          <w:color w:val="000000" w:themeColor="text1"/>
          <w:sz w:val="22"/>
          <w:szCs w:val="22"/>
        </w:rPr>
        <w:t>(1990)</w:t>
      </w:r>
      <w:r w:rsidRPr="001C18B1">
        <w:rPr>
          <w:rFonts w:ascii="Segoe UI Historic" w:hAnsi="Segoe UI Historic" w:cs="Segoe UI Historic"/>
          <w:color w:val="000000" w:themeColor="text1"/>
          <w:sz w:val="22"/>
          <w:szCs w:val="22"/>
        </w:rPr>
        <w:t xml:space="preserve"> Neural</w:t>
      </w:r>
      <w:r w:rsidRPr="001C18B1">
        <w:rPr>
          <w:rFonts w:ascii="Segoe UI Historic" w:hAnsi="Segoe UI Historic" w:cs="Segoe UI Historic"/>
          <w:b/>
          <w:bCs/>
          <w:color w:val="000000" w:themeColor="text1"/>
          <w:sz w:val="22"/>
          <w:szCs w:val="22"/>
        </w:rPr>
        <w:t xml:space="preserve"> Network Estimation of Anesthetic</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Level Using Eeg Spectral Signatures</w:t>
      </w:r>
      <w:r w:rsidRPr="001C18B1">
        <w:rPr>
          <w:rFonts w:ascii="Segoe UI Historic" w:hAnsi="Segoe UI Historic" w:cs="Segoe UI Historic"/>
          <w:color w:val="000000" w:themeColor="text1"/>
          <w:sz w:val="22"/>
          <w:szCs w:val="22"/>
        </w:rPr>
        <w:t xml:space="preserve">. Engineering in Medicine and Biology Society, 1990. </w:t>
      </w:r>
      <w:r w:rsidRPr="001C18B1">
        <w:rPr>
          <w:rFonts w:ascii="Segoe UI Historic" w:hAnsi="Segoe UI Historic" w:cs="Segoe UI Historic"/>
          <w:iCs/>
          <w:color w:val="000000" w:themeColor="text1"/>
          <w:sz w:val="22"/>
          <w:szCs w:val="22"/>
        </w:rPr>
        <w:t>Proceedings of the Twelfth Annual International Conference of the IEEE.</w:t>
      </w:r>
      <w:r w:rsidRPr="001C18B1">
        <w:rPr>
          <w:rFonts w:ascii="Segoe UI Historic" w:hAnsi="Segoe UI Historic" w:cs="Segoe UI Historic"/>
          <w:color w:val="000000" w:themeColor="text1"/>
          <w:sz w:val="22"/>
          <w:szCs w:val="22"/>
        </w:rPr>
        <w:t xml:space="preserve"> 1-4 Nov 1990; 12:5: 2017-2018. </w:t>
      </w:r>
      <w:hyperlink r:id="rId20" w:history="1">
        <w:r w:rsidRPr="001C18B1">
          <w:rPr>
            <w:rStyle w:val="Hyperlink"/>
            <w:rFonts w:ascii="Segoe UI Historic" w:hAnsi="Segoe UI Historic" w:cs="Segoe UI Historic"/>
            <w:color w:val="000000" w:themeColor="text1"/>
            <w:sz w:val="22"/>
            <w:szCs w:val="22"/>
          </w:rPr>
          <w:t>link</w:t>
        </w:r>
      </w:hyperlink>
    </w:p>
    <w:p w14:paraId="5FDCB677" w14:textId="77777777" w:rsidR="001C18B1" w:rsidRPr="001C18B1" w:rsidRDefault="001C18B1" w:rsidP="001C18B1">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Hameroff, SR, Vernetta LA, Lee YC, Sarid D, Watt RC, </w:t>
      </w:r>
      <w:r w:rsidRPr="001C18B1">
        <w:rPr>
          <w:rFonts w:ascii="Segoe UI Historic" w:hAnsi="Segoe UI Historic" w:cs="Segoe UI Historic"/>
          <w:b/>
          <w:bCs/>
          <w:color w:val="000000" w:themeColor="text1"/>
          <w:sz w:val="22"/>
          <w:szCs w:val="22"/>
        </w:rPr>
        <w:t>(1990)</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Atomic Resolution of Cytoskeletal Protein by</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 xml:space="preserve">Scanning Tunneling Microscopy. </w:t>
      </w:r>
      <w:r w:rsidRPr="001C18B1">
        <w:rPr>
          <w:rFonts w:ascii="Segoe UI Historic" w:hAnsi="Segoe UI Historic" w:cs="Segoe UI Historic"/>
          <w:iCs/>
          <w:color w:val="000000" w:themeColor="text1"/>
          <w:sz w:val="22"/>
          <w:szCs w:val="22"/>
        </w:rPr>
        <w:t>Proceedings of the Twelfth Annual International Conference of the IEEE</w:t>
      </w:r>
      <w:r w:rsidRPr="001C18B1">
        <w:rPr>
          <w:rFonts w:ascii="Segoe UI Historic" w:hAnsi="Segoe UI Historic" w:cs="Segoe UI Historic"/>
          <w:i/>
          <w:color w:val="000000" w:themeColor="text1"/>
          <w:sz w:val="22"/>
          <w:szCs w:val="22"/>
        </w:rPr>
        <w:t>,</w:t>
      </w:r>
      <w:r w:rsidRPr="001C18B1">
        <w:rPr>
          <w:rFonts w:ascii="Segoe UI Historic" w:hAnsi="Segoe UI Historic" w:cs="Segoe UI Historic"/>
          <w:color w:val="000000" w:themeColor="text1"/>
          <w:sz w:val="22"/>
          <w:szCs w:val="22"/>
        </w:rPr>
        <w:t xml:space="preserve"> 1-4 Nov. 1990; 1724-1724. </w:t>
      </w:r>
      <w:hyperlink r:id="rId21" w:history="1">
        <w:r w:rsidRPr="001C18B1">
          <w:rPr>
            <w:rStyle w:val="Hyperlink"/>
            <w:rFonts w:ascii="Segoe UI Historic" w:hAnsi="Segoe UI Historic" w:cs="Segoe UI Historic"/>
            <w:color w:val="000000" w:themeColor="text1"/>
            <w:sz w:val="22"/>
            <w:szCs w:val="22"/>
          </w:rPr>
          <w:t xml:space="preserve"> link</w:t>
        </w:r>
      </w:hyperlink>
    </w:p>
    <w:p w14:paraId="3150E400" w14:textId="77777777" w:rsidR="001C18B1" w:rsidRPr="001C18B1" w:rsidRDefault="00000000" w:rsidP="001C18B1">
      <w:pPr>
        <w:pStyle w:val="ListParagraph"/>
        <w:spacing w:after="120"/>
        <w:rPr>
          <w:rFonts w:ascii="Segoe UI Historic" w:hAnsi="Segoe UI Historic" w:cs="Segoe UI Historic"/>
          <w:color w:val="000000" w:themeColor="text1"/>
          <w:sz w:val="22"/>
          <w:szCs w:val="22"/>
        </w:rPr>
      </w:pPr>
      <w:hyperlink r:id="rId22" w:history="1">
        <w:r w:rsidR="001C18B1" w:rsidRPr="001C18B1">
          <w:rPr>
            <w:rFonts w:ascii="Segoe UI Historic" w:hAnsi="Segoe UI Historic" w:cs="Segoe UI Historic"/>
            <w:color w:val="000000" w:themeColor="text1"/>
            <w:sz w:val="22"/>
            <w:szCs w:val="22"/>
          </w:rPr>
          <w:t xml:space="preserve">Navabi MJ, Watt RC, Mylrea KC, Hameroff SR. </w:t>
        </w:r>
        <w:r w:rsidR="001C18B1" w:rsidRPr="001C18B1">
          <w:rPr>
            <w:rFonts w:ascii="Segoe UI Historic" w:hAnsi="Segoe UI Historic" w:cs="Segoe UI Historic"/>
            <w:b/>
            <w:bCs/>
            <w:color w:val="000000" w:themeColor="text1"/>
            <w:sz w:val="22"/>
            <w:szCs w:val="22"/>
          </w:rPr>
          <w:t>(1990) Classification of CO2 Waveforms Using Artificial Neural</w:t>
        </w:r>
      </w:hyperlink>
      <w:r w:rsidR="001C18B1" w:rsidRPr="001C18B1">
        <w:rPr>
          <w:rFonts w:ascii="Segoe UI Historic" w:hAnsi="Segoe UI Historic" w:cs="Segoe UI Historic"/>
          <w:color w:val="000000" w:themeColor="text1"/>
          <w:sz w:val="22"/>
          <w:szCs w:val="22"/>
        </w:rPr>
        <w:t xml:space="preserve"> </w:t>
      </w:r>
      <w:hyperlink r:id="rId23" w:history="1">
        <w:r w:rsidR="001C18B1" w:rsidRPr="001C18B1">
          <w:rPr>
            <w:rFonts w:ascii="Segoe UI Historic" w:hAnsi="Segoe UI Historic" w:cs="Segoe UI Historic"/>
            <w:b/>
            <w:bCs/>
            <w:color w:val="000000" w:themeColor="text1"/>
            <w:sz w:val="22"/>
            <w:szCs w:val="22"/>
          </w:rPr>
          <w:t>Networks</w:t>
        </w:r>
        <w:r w:rsidR="001C18B1" w:rsidRPr="001C18B1">
          <w:rPr>
            <w:rFonts w:ascii="Segoe UI Historic" w:hAnsi="Segoe UI Historic" w:cs="Segoe UI Historic"/>
            <w:color w:val="000000" w:themeColor="text1"/>
            <w:sz w:val="22"/>
            <w:szCs w:val="22"/>
          </w:rPr>
          <w:t>. Engineering in Medicine and Biology Society.</w:t>
        </w:r>
      </w:hyperlink>
      <w:r w:rsidR="001C18B1" w:rsidRPr="001C18B1">
        <w:rPr>
          <w:rFonts w:ascii="Segoe UI Historic" w:hAnsi="Segoe UI Historic" w:cs="Segoe UI Historic"/>
          <w:color w:val="000000" w:themeColor="text1"/>
          <w:sz w:val="22"/>
          <w:szCs w:val="22"/>
        </w:rPr>
        <w:t xml:space="preserve"> </w:t>
      </w:r>
      <w:r w:rsidR="001C18B1" w:rsidRPr="001C18B1">
        <w:rPr>
          <w:rFonts w:ascii="Segoe UI Historic" w:hAnsi="Segoe UI Historic" w:cs="Segoe UI Historic"/>
          <w:iCs/>
          <w:color w:val="000000" w:themeColor="text1"/>
          <w:sz w:val="22"/>
          <w:szCs w:val="22"/>
        </w:rPr>
        <w:t>Proceedings of the Twelfth Annual International Conference of the IEEE. 1</w:t>
      </w:r>
      <w:r w:rsidR="001C18B1" w:rsidRPr="001C18B1">
        <w:rPr>
          <w:rFonts w:ascii="Segoe UI Historic" w:hAnsi="Segoe UI Historic" w:cs="Segoe UI Historic"/>
          <w:color w:val="000000" w:themeColor="text1"/>
          <w:sz w:val="22"/>
          <w:szCs w:val="22"/>
        </w:rPr>
        <w:t xml:space="preserve">-4 Nov 1990; 1455-1456. </w:t>
      </w:r>
      <w:hyperlink r:id="rId24" w:history="1">
        <w:r w:rsidR="001C18B1" w:rsidRPr="001C18B1">
          <w:rPr>
            <w:rStyle w:val="Hyperlink"/>
            <w:rFonts w:ascii="Segoe UI Historic" w:hAnsi="Segoe UI Historic" w:cs="Segoe UI Historic"/>
            <w:color w:val="000000" w:themeColor="text1"/>
            <w:sz w:val="22"/>
            <w:szCs w:val="22"/>
          </w:rPr>
          <w:t>link</w:t>
        </w:r>
      </w:hyperlink>
    </w:p>
    <w:p w14:paraId="60446C8C" w14:textId="4431C9ED" w:rsidR="001C18B1" w:rsidRPr="001C18B1" w:rsidRDefault="001C18B1" w:rsidP="001C18B1">
      <w:pPr>
        <w:pStyle w:val="ListParagraph"/>
        <w:spacing w:after="120"/>
        <w:rPr>
          <w:rFonts w:ascii="Segoe UI Historic" w:hAnsi="Segoe UI Historic" w:cs="Segoe UI Historic"/>
          <w:color w:val="000000" w:themeColor="text1"/>
          <w:sz w:val="22"/>
          <w:szCs w:val="22"/>
          <w:u w:val="single"/>
        </w:rPr>
      </w:pPr>
      <w:r w:rsidRPr="001C18B1">
        <w:rPr>
          <w:rFonts w:ascii="Segoe UI Historic" w:hAnsi="Segoe UI Historic" w:cs="Segoe UI Historic"/>
          <w:color w:val="000000" w:themeColor="text1"/>
          <w:sz w:val="22"/>
          <w:szCs w:val="22"/>
        </w:rPr>
        <w:t xml:space="preserve">Hameroff SR, Navabi MJ, Watt RC, Mylrea KC. </w:t>
      </w:r>
      <w:r w:rsidRPr="001C18B1">
        <w:rPr>
          <w:rFonts w:ascii="Segoe UI Historic" w:hAnsi="Segoe UI Historic" w:cs="Segoe UI Historic"/>
          <w:b/>
          <w:bCs/>
          <w:color w:val="000000" w:themeColor="text1"/>
          <w:sz w:val="22"/>
          <w:szCs w:val="22"/>
        </w:rPr>
        <w:t>(1990)</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Smart Alarms in Anesthesia Heart Rate and ECG</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Monitoring and Event Recognition Using Neural Network and Algorithmic Methods</w:t>
      </w:r>
      <w:r w:rsidRPr="001C18B1">
        <w:rPr>
          <w:rFonts w:ascii="Segoe UI Historic" w:hAnsi="Segoe UI Historic" w:cs="Segoe UI Historic"/>
          <w:color w:val="000000" w:themeColor="text1"/>
          <w:sz w:val="22"/>
          <w:szCs w:val="22"/>
        </w:rPr>
        <w:t xml:space="preserve">. Engineering in Medicine and Biology Society.  </w:t>
      </w:r>
      <w:r w:rsidRPr="001C18B1">
        <w:rPr>
          <w:rFonts w:ascii="Segoe UI Historic" w:hAnsi="Segoe UI Historic" w:cs="Segoe UI Historic"/>
          <w:iCs/>
          <w:color w:val="000000" w:themeColor="text1"/>
          <w:sz w:val="22"/>
          <w:szCs w:val="22"/>
        </w:rPr>
        <w:t>Proceedings of the Twelfth Annual International Conference of the IEEE</w:t>
      </w:r>
      <w:r w:rsidRPr="001C18B1">
        <w:rPr>
          <w:rFonts w:ascii="Segoe UI Historic" w:hAnsi="Segoe UI Historic" w:cs="Segoe UI Historic"/>
          <w:i/>
          <w:color w:val="000000" w:themeColor="text1"/>
          <w:sz w:val="22"/>
          <w:szCs w:val="22"/>
        </w:rPr>
        <w:t>.</w:t>
      </w:r>
      <w:r w:rsidRPr="001C18B1">
        <w:rPr>
          <w:rFonts w:ascii="Segoe UI Historic" w:hAnsi="Segoe UI Historic" w:cs="Segoe UI Historic"/>
          <w:color w:val="000000" w:themeColor="text1"/>
          <w:sz w:val="22"/>
          <w:szCs w:val="22"/>
        </w:rPr>
        <w:t xml:space="preserve"> 1- 4 Nov 1990; 2000-2001. </w:t>
      </w:r>
      <w:hyperlink r:id="rId25" w:history="1">
        <w:r w:rsidRPr="001C18B1">
          <w:rPr>
            <w:rStyle w:val="Hyperlink"/>
            <w:rFonts w:ascii="Segoe UI Historic" w:hAnsi="Segoe UI Historic" w:cs="Segoe UI Historic"/>
            <w:color w:val="000000" w:themeColor="text1"/>
            <w:sz w:val="22"/>
            <w:szCs w:val="22"/>
          </w:rPr>
          <w:t xml:space="preserve"> link</w:t>
        </w:r>
      </w:hyperlink>
    </w:p>
    <w:p w14:paraId="3C052B00" w14:textId="77777777" w:rsidR="001C18B1" w:rsidRPr="001C18B1" w:rsidRDefault="001C18B1" w:rsidP="001C18B1">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Hameroff SR, Karampurwala H, Rasmussen S. </w:t>
      </w:r>
      <w:r w:rsidRPr="001C18B1">
        <w:rPr>
          <w:rFonts w:ascii="Segoe UI Historic" w:hAnsi="Segoe UI Historic" w:cs="Segoe UI Historic"/>
          <w:b/>
          <w:bCs/>
          <w:color w:val="000000" w:themeColor="text1"/>
          <w:sz w:val="22"/>
          <w:szCs w:val="22"/>
        </w:rPr>
        <w:t>(1990) Adaptive behavior in sub-neural microtubule automata.</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iCs/>
          <w:color w:val="000000" w:themeColor="text1"/>
          <w:sz w:val="22"/>
          <w:szCs w:val="22"/>
        </w:rPr>
        <w:t>Proceedings of the Twelfth Annual International Conference of the IEEE,</w:t>
      </w:r>
      <w:r w:rsidRPr="001C18B1">
        <w:rPr>
          <w:rFonts w:ascii="Segoe UI Historic" w:hAnsi="Segoe UI Historic" w:cs="Segoe UI Historic"/>
          <w:color w:val="000000" w:themeColor="text1"/>
          <w:sz w:val="22"/>
          <w:szCs w:val="22"/>
        </w:rPr>
        <w:t xml:space="preserve"> 17-21 June 1990; 3:715-720.</w:t>
      </w:r>
    </w:p>
    <w:p w14:paraId="2D4F674F" w14:textId="77777777" w:rsidR="001C18B1" w:rsidRPr="001C18B1" w:rsidRDefault="001C18B1" w:rsidP="001C18B1">
      <w:pPr>
        <w:pStyle w:val="BodyText"/>
        <w:tabs>
          <w:tab w:val="left" w:pos="480"/>
        </w:tabs>
        <w:kinsoku w:val="0"/>
        <w:overflowPunct w:val="0"/>
        <w:spacing w:after="120"/>
        <w:ind w:left="0" w:firstLine="0"/>
        <w:rPr>
          <w:rFonts w:ascii="Segoe UI Historic" w:hAnsi="Segoe UI Historic" w:cs="Segoe UI Historic"/>
          <w:spacing w:val="-1"/>
          <w:sz w:val="22"/>
          <w:szCs w:val="22"/>
        </w:rPr>
      </w:pPr>
      <w:r w:rsidRPr="001C18B1">
        <w:rPr>
          <w:rFonts w:ascii="Segoe UI Historic" w:hAnsi="Segoe UI Historic" w:cs="Segoe UI Historic"/>
          <w:spacing w:val="-1"/>
          <w:sz w:val="22"/>
          <w:szCs w:val="22"/>
        </w:rPr>
        <w:t xml:space="preserve">Hameroff, </w:t>
      </w:r>
      <w:r w:rsidRPr="001C18B1">
        <w:rPr>
          <w:rFonts w:ascii="Segoe UI Historic" w:hAnsi="Segoe UI Historic" w:cs="Segoe UI Historic"/>
          <w:sz w:val="22"/>
          <w:szCs w:val="22"/>
        </w:rPr>
        <w:t xml:space="preserve">S., </w:t>
      </w:r>
      <w:r w:rsidRPr="001C18B1">
        <w:rPr>
          <w:rFonts w:ascii="Segoe UI Historic" w:hAnsi="Segoe UI Historic" w:cs="Segoe UI Historic"/>
          <w:spacing w:val="-1"/>
          <w:sz w:val="22"/>
          <w:szCs w:val="22"/>
        </w:rPr>
        <w:t>Karampurwala, H.,</w:t>
      </w:r>
      <w:r w:rsidRPr="001C18B1">
        <w:rPr>
          <w:rFonts w:ascii="Segoe UI Historic" w:hAnsi="Segoe UI Historic" w:cs="Segoe UI Historic"/>
          <w:sz w:val="22"/>
          <w:szCs w:val="22"/>
        </w:rPr>
        <w:t xml:space="preserve"> &amp; </w:t>
      </w:r>
      <w:r w:rsidRPr="001C18B1">
        <w:rPr>
          <w:rFonts w:ascii="Segoe UI Historic" w:hAnsi="Segoe UI Historic" w:cs="Segoe UI Historic"/>
          <w:spacing w:val="-1"/>
          <w:sz w:val="22"/>
          <w:szCs w:val="22"/>
        </w:rPr>
        <w:t>Rasmussen,</w:t>
      </w:r>
      <w:r w:rsidRPr="001C18B1">
        <w:rPr>
          <w:rFonts w:ascii="Segoe UI Historic" w:hAnsi="Segoe UI Historic" w:cs="Segoe UI Historic"/>
          <w:sz w:val="22"/>
          <w:szCs w:val="22"/>
        </w:rPr>
        <w:t xml:space="preserve"> S., (Eds.), </w:t>
      </w:r>
      <w:r w:rsidRPr="001C18B1">
        <w:rPr>
          <w:rFonts w:ascii="Segoe UI Historic" w:hAnsi="Segoe UI Historic" w:cs="Segoe UI Historic"/>
          <w:b/>
          <w:bCs/>
          <w:sz w:val="22"/>
          <w:szCs w:val="22"/>
        </w:rPr>
        <w:t>(1990)</w:t>
      </w:r>
      <w:r w:rsidRPr="001C18B1">
        <w:rPr>
          <w:rFonts w:ascii="Segoe UI Historic" w:hAnsi="Segoe UI Historic" w:cs="Segoe UI Historic"/>
          <w:sz w:val="22"/>
          <w:szCs w:val="22"/>
        </w:rPr>
        <w:t xml:space="preserve"> June; </w:t>
      </w:r>
      <w:r w:rsidRPr="001C18B1">
        <w:rPr>
          <w:rFonts w:ascii="Segoe UI Historic" w:hAnsi="Segoe UI Historic" w:cs="Segoe UI Historic"/>
          <w:spacing w:val="-1"/>
          <w:sz w:val="22"/>
          <w:szCs w:val="22"/>
        </w:rPr>
        <w:t xml:space="preserve">17-21; 3:715-720). </w:t>
      </w:r>
      <w:r w:rsidRPr="001C18B1">
        <w:rPr>
          <w:rFonts w:ascii="Segoe UI Historic" w:hAnsi="Segoe UI Historic" w:cs="Segoe UI Historic"/>
          <w:sz w:val="22"/>
          <w:szCs w:val="22"/>
        </w:rPr>
        <w:t xml:space="preserve"> </w:t>
      </w:r>
      <w:r w:rsidRPr="001C18B1">
        <w:rPr>
          <w:rFonts w:ascii="Segoe UI Historic" w:hAnsi="Segoe UI Historic" w:cs="Segoe UI Historic"/>
          <w:b/>
          <w:bCs/>
          <w:sz w:val="22"/>
          <w:szCs w:val="22"/>
        </w:rPr>
        <w:t>“Adaptive</w:t>
      </w:r>
      <w:r w:rsidRPr="001C18B1">
        <w:rPr>
          <w:rFonts w:ascii="Segoe UI Historic" w:hAnsi="Segoe UI Historic" w:cs="Segoe UI Historic"/>
          <w:b/>
          <w:bCs/>
          <w:spacing w:val="-1"/>
          <w:sz w:val="22"/>
          <w:szCs w:val="22"/>
        </w:rPr>
        <w:t xml:space="preserve"> behavior </w:t>
      </w:r>
      <w:r w:rsidRPr="001C18B1">
        <w:rPr>
          <w:rFonts w:ascii="Segoe UI Historic" w:hAnsi="Segoe UI Historic" w:cs="Segoe UI Historic"/>
          <w:b/>
          <w:bCs/>
          <w:sz w:val="22"/>
          <w:szCs w:val="22"/>
        </w:rPr>
        <w:t xml:space="preserve">in sub-neural </w:t>
      </w:r>
      <w:r w:rsidRPr="001C18B1">
        <w:rPr>
          <w:rFonts w:ascii="Segoe UI Historic" w:hAnsi="Segoe UI Historic" w:cs="Segoe UI Historic"/>
          <w:b/>
          <w:bCs/>
          <w:spacing w:val="-1"/>
          <w:sz w:val="22"/>
          <w:szCs w:val="22"/>
        </w:rPr>
        <w:t>microtubule automata</w:t>
      </w:r>
      <w:r w:rsidRPr="001C18B1">
        <w:rPr>
          <w:rFonts w:ascii="Segoe UI Historic" w:hAnsi="Segoe UI Historic" w:cs="Segoe UI Historic"/>
          <w:spacing w:val="-1"/>
          <w:sz w:val="22"/>
          <w:szCs w:val="22"/>
        </w:rPr>
        <w:t>.” IJCNN International Joint Conference on Neural Networks, IEEE Publisher.</w:t>
      </w:r>
    </w:p>
    <w:p w14:paraId="5A3B000A" w14:textId="77777777" w:rsidR="001C18B1" w:rsidRPr="001C18B1" w:rsidRDefault="001C18B1" w:rsidP="001C18B1">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lastRenderedPageBreak/>
        <w:t xml:space="preserve">Hameroff S, Simic-Krstic Y, Koruga, D, Kelley M, McCuskey R, Krasovich M, Schneiker C. </w:t>
      </w:r>
      <w:r w:rsidRPr="001C18B1">
        <w:rPr>
          <w:rFonts w:ascii="Segoe UI Historic" w:hAnsi="Segoe UI Historic" w:cs="Segoe UI Historic"/>
          <w:b/>
          <w:bCs/>
          <w:color w:val="000000" w:themeColor="text1"/>
          <w:sz w:val="22"/>
          <w:szCs w:val="22"/>
        </w:rPr>
        <w:t>(1989) Scanning tunneling microscopy of microtubules</w:t>
      </w:r>
      <w:r w:rsidRPr="001C18B1">
        <w:rPr>
          <w:rFonts w:ascii="Segoe UI Historic" w:hAnsi="Segoe UI Historic" w:cs="Segoe UI Historic"/>
          <w:color w:val="000000" w:themeColor="text1"/>
          <w:sz w:val="22"/>
          <w:szCs w:val="22"/>
        </w:rPr>
        <w:t>.  Engineering in Medicine and Biology Society, Images of the Twenty-First Century. Proceedings of the Annual International Conference of the IEEE Engineering in Medicine and</w:t>
      </w:r>
      <w:r w:rsidRPr="001C18B1">
        <w:rPr>
          <w:rFonts w:ascii="Segoe UI Historic" w:hAnsi="Segoe UI Historic" w:cs="Segoe UI Historic"/>
          <w:i/>
          <w:color w:val="000000" w:themeColor="text1"/>
          <w:sz w:val="22"/>
          <w:szCs w:val="22"/>
        </w:rPr>
        <w:t xml:space="preserve"> </w:t>
      </w:r>
      <w:r w:rsidRPr="001C18B1">
        <w:rPr>
          <w:rFonts w:ascii="Segoe UI Historic" w:hAnsi="Segoe UI Historic" w:cs="Segoe UI Historic"/>
          <w:iCs/>
          <w:color w:val="000000" w:themeColor="text1"/>
          <w:sz w:val="22"/>
          <w:szCs w:val="22"/>
        </w:rPr>
        <w:t>Biology Society.</w:t>
      </w:r>
      <w:r w:rsidRPr="001C18B1">
        <w:rPr>
          <w:rFonts w:ascii="Segoe UI Historic" w:hAnsi="Segoe UI Historic" w:cs="Segoe UI Historic"/>
          <w:color w:val="000000" w:themeColor="text1"/>
          <w:sz w:val="22"/>
          <w:szCs w:val="22"/>
        </w:rPr>
        <w:t xml:space="preserve"> 9-12 November 1989. 4:1350-1351. </w:t>
      </w:r>
      <w:hyperlink r:id="rId26" w:history="1">
        <w:r w:rsidRPr="001C18B1">
          <w:rPr>
            <w:rStyle w:val="Hyperlink"/>
            <w:rFonts w:ascii="Segoe UI Historic" w:hAnsi="Segoe UI Historic" w:cs="Segoe UI Historic"/>
            <w:color w:val="000000" w:themeColor="text1"/>
            <w:sz w:val="22"/>
            <w:szCs w:val="22"/>
          </w:rPr>
          <w:t>link</w:t>
        </w:r>
      </w:hyperlink>
    </w:p>
    <w:p w14:paraId="247D5E45" w14:textId="77777777" w:rsidR="001C18B1" w:rsidRPr="001C18B1" w:rsidRDefault="001C18B1" w:rsidP="001C18B1">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Rasmussen S, Karampurwala H, Vaidyanath R, Hameroff S. </w:t>
      </w:r>
      <w:r w:rsidRPr="001C18B1">
        <w:rPr>
          <w:rFonts w:ascii="Segoe UI Historic" w:hAnsi="Segoe UI Historic" w:cs="Segoe UI Historic"/>
          <w:b/>
          <w:bCs/>
          <w:color w:val="000000" w:themeColor="text1"/>
          <w:sz w:val="22"/>
          <w:szCs w:val="22"/>
        </w:rPr>
        <w:t>(1989) Emergent computation in microtubule model networks.</w:t>
      </w:r>
      <w:r w:rsidRPr="001C18B1">
        <w:rPr>
          <w:rFonts w:ascii="Segoe UI Historic" w:hAnsi="Segoe UI Historic" w:cs="Segoe UI Historic"/>
          <w:color w:val="000000" w:themeColor="text1"/>
          <w:sz w:val="22"/>
          <w:szCs w:val="22"/>
        </w:rPr>
        <w:t xml:space="preserve">   Engineering in Medicine and Biology Society. Images of the Twenty-First Century. </w:t>
      </w:r>
      <w:r w:rsidRPr="001C18B1">
        <w:rPr>
          <w:rFonts w:ascii="Segoe UI Historic" w:hAnsi="Segoe UI Historic" w:cs="Segoe UI Historic"/>
          <w:iCs/>
          <w:color w:val="000000" w:themeColor="text1"/>
          <w:sz w:val="22"/>
          <w:szCs w:val="22"/>
        </w:rPr>
        <w:t>Proceedings of the Annual International Conference of the IEEE Engineering</w:t>
      </w:r>
      <w:r w:rsidRPr="001C18B1">
        <w:rPr>
          <w:rFonts w:ascii="Segoe UI Historic" w:hAnsi="Segoe UI Historic" w:cs="Segoe UI Historic"/>
          <w:i/>
          <w:color w:val="000000" w:themeColor="text1"/>
          <w:sz w:val="22"/>
          <w:szCs w:val="22"/>
        </w:rPr>
        <w:t xml:space="preserve"> </w:t>
      </w:r>
      <w:r w:rsidRPr="001C18B1">
        <w:rPr>
          <w:rFonts w:ascii="Segoe UI Historic" w:hAnsi="Segoe UI Historic" w:cs="Segoe UI Historic"/>
          <w:color w:val="000000" w:themeColor="text1"/>
          <w:sz w:val="22"/>
          <w:szCs w:val="22"/>
        </w:rPr>
        <w:t xml:space="preserve">in 9-12 Nov 1989.   4:1368-1369.  </w:t>
      </w:r>
      <w:hyperlink r:id="rId27" w:history="1">
        <w:r w:rsidRPr="001C18B1">
          <w:rPr>
            <w:rStyle w:val="Hyperlink"/>
            <w:rFonts w:ascii="Segoe UI Historic" w:hAnsi="Segoe UI Historic" w:cs="Segoe UI Historic"/>
            <w:color w:val="000000" w:themeColor="text1"/>
            <w:sz w:val="22"/>
            <w:szCs w:val="22"/>
          </w:rPr>
          <w:t>link</w:t>
        </w:r>
      </w:hyperlink>
      <w:r w:rsidRPr="001C18B1">
        <w:rPr>
          <w:rFonts w:ascii="Segoe UI Historic" w:hAnsi="Segoe UI Historic" w:cs="Segoe UI Historic"/>
          <w:color w:val="000000" w:themeColor="text1"/>
          <w:sz w:val="22"/>
          <w:szCs w:val="22"/>
        </w:rPr>
        <w:t xml:space="preserve"> </w:t>
      </w:r>
    </w:p>
    <w:p w14:paraId="78964059" w14:textId="77777777" w:rsidR="001C18B1" w:rsidRPr="001C18B1" w:rsidRDefault="001C18B1" w:rsidP="001C18B1">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Watt RC, Ehlers KC, Scipione PJ, Maslana ES, Hameroff SR. </w:t>
      </w:r>
      <w:r w:rsidRPr="001C18B1">
        <w:rPr>
          <w:rFonts w:ascii="Segoe UI Historic" w:hAnsi="Segoe UI Historic" w:cs="Segoe UI Historic"/>
          <w:b/>
          <w:bCs/>
          <w:color w:val="000000" w:themeColor="text1"/>
          <w:sz w:val="22"/>
          <w:szCs w:val="22"/>
        </w:rPr>
        <w:t>(1989)</w:t>
      </w:r>
      <w:r w:rsidRPr="001C18B1">
        <w:rPr>
          <w:rFonts w:ascii="Segoe UI Historic" w:hAnsi="Segoe UI Historic" w:cs="Segoe UI Historic"/>
          <w:color w:val="000000" w:themeColor="text1"/>
          <w:sz w:val="22"/>
          <w:szCs w:val="22"/>
        </w:rPr>
        <w:t xml:space="preserve"> Dimensional</w:t>
      </w:r>
      <w:r w:rsidRPr="001C18B1">
        <w:rPr>
          <w:rFonts w:ascii="Segoe UI Historic" w:hAnsi="Segoe UI Historic" w:cs="Segoe UI Historic"/>
          <w:b/>
          <w:bCs/>
          <w:color w:val="000000" w:themeColor="text1"/>
          <w:sz w:val="22"/>
          <w:szCs w:val="22"/>
        </w:rPr>
        <w:t xml:space="preserve"> analysis of the</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electroencephalogram during general anesthesia.</w:t>
      </w:r>
      <w:r w:rsidRPr="001C18B1">
        <w:rPr>
          <w:rFonts w:ascii="Segoe UI Historic" w:hAnsi="Segoe UI Historic" w:cs="Segoe UI Historic"/>
          <w:color w:val="000000" w:themeColor="text1"/>
          <w:sz w:val="22"/>
          <w:szCs w:val="22"/>
        </w:rPr>
        <w:t xml:space="preserve"> Engineering in Medicine and Biology Society, 1989. Images of the Twenty-First Century. </w:t>
      </w:r>
      <w:r w:rsidRPr="001C18B1">
        <w:rPr>
          <w:rFonts w:ascii="Segoe UI Historic" w:hAnsi="Segoe UI Historic" w:cs="Segoe UI Historic"/>
          <w:iCs/>
          <w:color w:val="000000" w:themeColor="text1"/>
          <w:sz w:val="22"/>
          <w:szCs w:val="22"/>
        </w:rPr>
        <w:t>Proceedings of the Annual International Conference of the IEEE Engineering. 9-</w:t>
      </w:r>
      <w:r w:rsidRPr="001C18B1">
        <w:rPr>
          <w:rFonts w:ascii="Segoe UI Historic" w:hAnsi="Segoe UI Historic" w:cs="Segoe UI Historic"/>
          <w:color w:val="000000" w:themeColor="text1"/>
          <w:sz w:val="22"/>
          <w:szCs w:val="22"/>
        </w:rPr>
        <w:t xml:space="preserve">12 Nov 1989; 6:1881-1882.  </w:t>
      </w:r>
      <w:hyperlink r:id="rId28" w:history="1">
        <w:r w:rsidRPr="001C18B1">
          <w:rPr>
            <w:rStyle w:val="Hyperlink"/>
            <w:rFonts w:ascii="Segoe UI Historic" w:hAnsi="Segoe UI Historic" w:cs="Segoe UI Historic"/>
            <w:color w:val="000000" w:themeColor="text1"/>
            <w:sz w:val="22"/>
            <w:szCs w:val="22"/>
          </w:rPr>
          <w:t>link</w:t>
        </w:r>
      </w:hyperlink>
    </w:p>
    <w:p w14:paraId="372F9AE2" w14:textId="77777777" w:rsidR="001C18B1" w:rsidRPr="001C18B1" w:rsidRDefault="001C18B1" w:rsidP="001C18B1">
      <w:pPr>
        <w:pStyle w:val="BodyText"/>
        <w:tabs>
          <w:tab w:val="left" w:pos="480"/>
        </w:tabs>
        <w:kinsoku w:val="0"/>
        <w:overflowPunct w:val="0"/>
        <w:spacing w:after="120"/>
        <w:ind w:left="0" w:right="296" w:firstLine="0"/>
        <w:rPr>
          <w:rFonts w:ascii="Segoe UI Historic" w:hAnsi="Segoe UI Historic" w:cs="Segoe UI Historic"/>
          <w:spacing w:val="-1"/>
          <w:sz w:val="22"/>
          <w:szCs w:val="22"/>
        </w:rPr>
      </w:pPr>
      <w:r w:rsidRPr="001C18B1">
        <w:rPr>
          <w:rFonts w:ascii="Segoe UI Historic" w:hAnsi="Segoe UI Historic" w:cs="Segoe UI Historic"/>
          <w:spacing w:val="-1"/>
          <w:sz w:val="22"/>
          <w:szCs w:val="22"/>
        </w:rPr>
        <w:t xml:space="preserve">Hameroff, </w:t>
      </w:r>
      <w:r w:rsidRPr="001C18B1">
        <w:rPr>
          <w:rFonts w:ascii="Segoe UI Historic" w:hAnsi="Segoe UI Historic" w:cs="Segoe UI Historic"/>
          <w:sz w:val="22"/>
          <w:szCs w:val="22"/>
        </w:rPr>
        <w:t xml:space="preserve">S., </w:t>
      </w:r>
      <w:r w:rsidRPr="001C18B1">
        <w:rPr>
          <w:rFonts w:ascii="Segoe UI Historic" w:hAnsi="Segoe UI Historic" w:cs="Segoe UI Historic"/>
          <w:spacing w:val="-1"/>
          <w:sz w:val="22"/>
          <w:szCs w:val="22"/>
        </w:rPr>
        <w:t>Rasmussen,</w:t>
      </w:r>
      <w:r w:rsidRPr="001C18B1">
        <w:rPr>
          <w:rFonts w:ascii="Segoe UI Historic" w:hAnsi="Segoe UI Historic" w:cs="Segoe UI Historic"/>
          <w:sz w:val="22"/>
          <w:szCs w:val="22"/>
        </w:rPr>
        <w:t xml:space="preserve"> S., &amp; </w:t>
      </w:r>
      <w:r w:rsidRPr="001C18B1">
        <w:rPr>
          <w:rFonts w:ascii="Segoe UI Historic" w:hAnsi="Segoe UI Historic" w:cs="Segoe UI Historic"/>
          <w:spacing w:val="-1"/>
          <w:sz w:val="22"/>
          <w:szCs w:val="22"/>
        </w:rPr>
        <w:t>Mansson,</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 xml:space="preserve">B. </w:t>
      </w:r>
      <w:r w:rsidRPr="001C18B1">
        <w:rPr>
          <w:rFonts w:ascii="Segoe UI Historic" w:hAnsi="Segoe UI Historic" w:cs="Segoe UI Historic"/>
          <w:b/>
          <w:bCs/>
          <w:spacing w:val="-1"/>
          <w:sz w:val="22"/>
          <w:szCs w:val="22"/>
        </w:rPr>
        <w:t>(1988</w:t>
      </w:r>
      <w:r w:rsidRPr="001C18B1">
        <w:rPr>
          <w:rFonts w:ascii="Segoe UI Historic" w:hAnsi="Segoe UI Historic" w:cs="Segoe UI Historic"/>
          <w:spacing w:val="-1"/>
          <w:sz w:val="22"/>
          <w:szCs w:val="22"/>
        </w:rPr>
        <w:t>)</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Molecular</w:t>
      </w:r>
      <w:r w:rsidRPr="001C18B1">
        <w:rPr>
          <w:rFonts w:ascii="Segoe UI Historic" w:hAnsi="Segoe UI Historic" w:cs="Segoe UI Historic"/>
          <w:spacing w:val="1"/>
          <w:sz w:val="22"/>
          <w:szCs w:val="22"/>
        </w:rPr>
        <w:t xml:space="preserve"> </w:t>
      </w:r>
      <w:r w:rsidRPr="001C18B1">
        <w:rPr>
          <w:rFonts w:ascii="Segoe UI Historic" w:hAnsi="Segoe UI Historic" w:cs="Segoe UI Historic"/>
          <w:spacing w:val="-1"/>
          <w:sz w:val="22"/>
          <w:szCs w:val="22"/>
        </w:rPr>
        <w:t xml:space="preserve">automata </w:t>
      </w:r>
      <w:r w:rsidRPr="001C18B1">
        <w:rPr>
          <w:rFonts w:ascii="Segoe UI Historic" w:hAnsi="Segoe UI Historic" w:cs="Segoe UI Historic"/>
          <w:sz w:val="22"/>
          <w:szCs w:val="22"/>
        </w:rPr>
        <w:t xml:space="preserve">in </w:t>
      </w:r>
      <w:r w:rsidRPr="001C18B1">
        <w:rPr>
          <w:rFonts w:ascii="Segoe UI Historic" w:hAnsi="Segoe UI Historic" w:cs="Segoe UI Historic"/>
          <w:spacing w:val="-1"/>
          <w:sz w:val="22"/>
          <w:szCs w:val="22"/>
        </w:rPr>
        <w:t>microtubules:</w:t>
      </w:r>
      <w:r w:rsidRPr="001C18B1">
        <w:rPr>
          <w:rFonts w:ascii="Segoe UI Historic" w:hAnsi="Segoe UI Historic" w:cs="Segoe UI Historic"/>
          <w:sz w:val="22"/>
          <w:szCs w:val="22"/>
        </w:rPr>
        <w:t xml:space="preserve"> </w:t>
      </w:r>
      <w:r w:rsidRPr="001C18B1">
        <w:rPr>
          <w:rFonts w:ascii="Segoe UI Historic" w:hAnsi="Segoe UI Historic" w:cs="Segoe UI Historic"/>
          <w:spacing w:val="-1"/>
          <w:sz w:val="22"/>
          <w:szCs w:val="22"/>
        </w:rPr>
        <w:t xml:space="preserve">basic </w:t>
      </w:r>
      <w:r w:rsidRPr="001C18B1">
        <w:rPr>
          <w:rFonts w:ascii="Segoe UI Historic" w:hAnsi="Segoe UI Historic" w:cs="Segoe UI Historic"/>
          <w:b/>
          <w:bCs/>
          <w:spacing w:val="-1"/>
          <w:sz w:val="22"/>
          <w:szCs w:val="22"/>
        </w:rPr>
        <w:t>computational</w:t>
      </w:r>
      <w:r w:rsidRPr="001C18B1">
        <w:rPr>
          <w:rFonts w:ascii="Segoe UI Historic" w:hAnsi="Segoe UI Historic" w:cs="Segoe UI Historic"/>
          <w:b/>
          <w:bCs/>
          <w:sz w:val="22"/>
          <w:szCs w:val="22"/>
        </w:rPr>
        <w:t xml:space="preserve"> </w:t>
      </w:r>
      <w:r w:rsidRPr="001C18B1">
        <w:rPr>
          <w:rFonts w:ascii="Segoe UI Historic" w:hAnsi="Segoe UI Historic" w:cs="Segoe UI Historic"/>
          <w:b/>
          <w:bCs/>
          <w:spacing w:val="-1"/>
          <w:sz w:val="22"/>
          <w:szCs w:val="22"/>
        </w:rPr>
        <w:t xml:space="preserve">logic </w:t>
      </w:r>
      <w:r w:rsidRPr="001C18B1">
        <w:rPr>
          <w:rFonts w:ascii="Segoe UI Historic" w:hAnsi="Segoe UI Historic" w:cs="Segoe UI Historic"/>
          <w:b/>
          <w:bCs/>
          <w:sz w:val="22"/>
          <w:szCs w:val="22"/>
        </w:rPr>
        <w:t>of</w:t>
      </w:r>
      <w:r w:rsidRPr="001C18B1">
        <w:rPr>
          <w:rFonts w:ascii="Segoe UI Historic" w:hAnsi="Segoe UI Historic" w:cs="Segoe UI Historic"/>
          <w:b/>
          <w:bCs/>
          <w:spacing w:val="117"/>
          <w:sz w:val="22"/>
          <w:szCs w:val="22"/>
        </w:rPr>
        <w:t xml:space="preserve"> </w:t>
      </w:r>
      <w:r w:rsidRPr="001C18B1">
        <w:rPr>
          <w:rFonts w:ascii="Segoe UI Historic" w:hAnsi="Segoe UI Historic" w:cs="Segoe UI Historic"/>
          <w:b/>
          <w:bCs/>
          <w:sz w:val="22"/>
          <w:szCs w:val="22"/>
        </w:rPr>
        <w:t>the</w:t>
      </w:r>
      <w:r w:rsidRPr="001C18B1">
        <w:rPr>
          <w:rFonts w:ascii="Segoe UI Historic" w:hAnsi="Segoe UI Historic" w:cs="Segoe UI Historic"/>
          <w:b/>
          <w:bCs/>
          <w:spacing w:val="-1"/>
          <w:sz w:val="22"/>
          <w:szCs w:val="22"/>
        </w:rPr>
        <w:t xml:space="preserve"> </w:t>
      </w:r>
      <w:r w:rsidRPr="001C18B1">
        <w:rPr>
          <w:rFonts w:ascii="Segoe UI Historic" w:hAnsi="Segoe UI Historic" w:cs="Segoe UI Historic"/>
          <w:b/>
          <w:bCs/>
          <w:sz w:val="22"/>
          <w:szCs w:val="22"/>
        </w:rPr>
        <w:t>living</w:t>
      </w:r>
      <w:r w:rsidRPr="001C18B1">
        <w:rPr>
          <w:rFonts w:ascii="Segoe UI Historic" w:hAnsi="Segoe UI Historic" w:cs="Segoe UI Historic"/>
          <w:b/>
          <w:bCs/>
          <w:spacing w:val="-3"/>
          <w:sz w:val="22"/>
          <w:szCs w:val="22"/>
        </w:rPr>
        <w:t xml:space="preserve"> </w:t>
      </w:r>
      <w:r w:rsidRPr="001C18B1">
        <w:rPr>
          <w:rFonts w:ascii="Segoe UI Historic" w:hAnsi="Segoe UI Historic" w:cs="Segoe UI Historic"/>
          <w:b/>
          <w:bCs/>
          <w:spacing w:val="-1"/>
          <w:sz w:val="22"/>
          <w:szCs w:val="22"/>
        </w:rPr>
        <w:t>state.”</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spacing w:val="-2"/>
          <w:sz w:val="22"/>
          <w:szCs w:val="22"/>
        </w:rPr>
        <w:t>In</w:t>
      </w:r>
      <w:r w:rsidRPr="001C18B1">
        <w:rPr>
          <w:rFonts w:ascii="Segoe UI Historic" w:hAnsi="Segoe UI Historic" w:cs="Segoe UI Historic"/>
          <w:sz w:val="22"/>
          <w:szCs w:val="22"/>
        </w:rPr>
        <w:t xml:space="preserve"> C. Langton, (Ed.), (521-553). </w:t>
      </w:r>
      <w:r w:rsidRPr="001C18B1">
        <w:rPr>
          <w:rFonts w:ascii="Segoe UI Historic" w:hAnsi="Segoe UI Historic" w:cs="Segoe UI Historic"/>
          <w:spacing w:val="-1"/>
          <w:sz w:val="22"/>
          <w:szCs w:val="22"/>
        </w:rPr>
        <w:t>Artificial</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spacing w:val="-2"/>
          <w:sz w:val="22"/>
          <w:szCs w:val="22"/>
        </w:rPr>
        <w:t>Life:</w:t>
      </w:r>
      <w:r w:rsidRPr="001C18B1">
        <w:rPr>
          <w:rFonts w:ascii="Segoe UI Historic" w:hAnsi="Segoe UI Historic" w:cs="Segoe UI Historic"/>
          <w:sz w:val="22"/>
          <w:szCs w:val="22"/>
        </w:rPr>
        <w:t xml:space="preserve"> SFI</w:t>
      </w:r>
      <w:r w:rsidRPr="001C18B1">
        <w:rPr>
          <w:rFonts w:ascii="Segoe UI Historic" w:hAnsi="Segoe UI Historic" w:cs="Segoe UI Historic"/>
          <w:spacing w:val="-4"/>
          <w:sz w:val="22"/>
          <w:szCs w:val="22"/>
        </w:rPr>
        <w:t xml:space="preserve"> </w:t>
      </w:r>
      <w:r w:rsidRPr="001C18B1">
        <w:rPr>
          <w:rFonts w:ascii="Segoe UI Historic" w:hAnsi="Segoe UI Historic" w:cs="Segoe UI Historic"/>
          <w:spacing w:val="-1"/>
          <w:sz w:val="22"/>
          <w:szCs w:val="22"/>
        </w:rPr>
        <w:t>Studies</w:t>
      </w:r>
      <w:r w:rsidRPr="001C18B1">
        <w:rPr>
          <w:rFonts w:ascii="Segoe UI Historic" w:hAnsi="Segoe UI Historic" w:cs="Segoe UI Historic"/>
          <w:sz w:val="22"/>
          <w:szCs w:val="22"/>
        </w:rPr>
        <w:t xml:space="preserve"> in </w:t>
      </w:r>
      <w:r w:rsidRPr="001C18B1">
        <w:rPr>
          <w:rFonts w:ascii="Segoe UI Historic" w:hAnsi="Segoe UI Historic" w:cs="Segoe UI Historic"/>
          <w:spacing w:val="-1"/>
          <w:sz w:val="22"/>
          <w:szCs w:val="22"/>
        </w:rPr>
        <w:t xml:space="preserve">the Science </w:t>
      </w:r>
      <w:r w:rsidRPr="001C18B1">
        <w:rPr>
          <w:rFonts w:ascii="Segoe UI Historic" w:hAnsi="Segoe UI Historic" w:cs="Segoe UI Historic"/>
          <w:spacing w:val="1"/>
          <w:sz w:val="22"/>
          <w:szCs w:val="22"/>
        </w:rPr>
        <w:t>of</w:t>
      </w:r>
      <w:r w:rsidRPr="001C18B1">
        <w:rPr>
          <w:rFonts w:ascii="Segoe UI Historic" w:hAnsi="Segoe UI Historic" w:cs="Segoe UI Historic"/>
          <w:spacing w:val="-1"/>
          <w:sz w:val="22"/>
          <w:szCs w:val="22"/>
        </w:rPr>
        <w:t xml:space="preserve"> Complexity.</w:t>
      </w:r>
      <w:r w:rsidRPr="001C18B1">
        <w:rPr>
          <w:rFonts w:ascii="Segoe UI Historic" w:hAnsi="Segoe UI Historic" w:cs="Segoe UI Historic"/>
          <w:spacing w:val="2"/>
          <w:sz w:val="22"/>
          <w:szCs w:val="22"/>
        </w:rPr>
        <w:t xml:space="preserve"> </w:t>
      </w:r>
      <w:r w:rsidRPr="001C18B1">
        <w:rPr>
          <w:rFonts w:ascii="Segoe UI Historic" w:hAnsi="Segoe UI Historic" w:cs="Segoe UI Historic"/>
          <w:sz w:val="22"/>
          <w:szCs w:val="22"/>
        </w:rPr>
        <w:t>New York: Addison-</w:t>
      </w:r>
      <w:r w:rsidRPr="001C18B1">
        <w:rPr>
          <w:rFonts w:ascii="Segoe UI Historic" w:hAnsi="Segoe UI Historic" w:cs="Segoe UI Historic"/>
          <w:spacing w:val="-1"/>
          <w:sz w:val="22"/>
          <w:szCs w:val="22"/>
        </w:rPr>
        <w:t xml:space="preserve">Wesley. </w:t>
      </w:r>
    </w:p>
    <w:p w14:paraId="7D4328AE" w14:textId="77777777" w:rsidR="001C18B1" w:rsidRPr="001C18B1" w:rsidRDefault="001C18B1" w:rsidP="00061420">
      <w:pPr>
        <w:rPr>
          <w:rFonts w:ascii="Segoe UI Historic" w:hAnsi="Segoe UI Historic" w:cs="Segoe UI Historic"/>
          <w:color w:val="000000" w:themeColor="text1"/>
          <w:sz w:val="22"/>
          <w:szCs w:val="22"/>
          <w:shd w:val="clear" w:color="auto" w:fill="FFFFFF"/>
        </w:rPr>
      </w:pPr>
    </w:p>
    <w:p w14:paraId="4B2E8B7F" w14:textId="77777777" w:rsidR="00B5241F" w:rsidRPr="00E73FAE" w:rsidRDefault="00B5241F" w:rsidP="00AB7FE0">
      <w:pPr>
        <w:pStyle w:val="BodyText"/>
        <w:kinsoku w:val="0"/>
        <w:overflowPunct w:val="0"/>
        <w:ind w:left="0" w:firstLine="0"/>
        <w:rPr>
          <w:rFonts w:ascii="Segoe UI Historic" w:hAnsi="Segoe UI Historic" w:cs="Segoe UI Historic"/>
          <w:b/>
          <w:bCs/>
          <w:spacing w:val="-1"/>
        </w:rPr>
      </w:pPr>
    </w:p>
    <w:p w14:paraId="6140BA2F" w14:textId="1EF654B2" w:rsidR="002621E1" w:rsidRPr="00E73FAE" w:rsidRDefault="00320963" w:rsidP="005904FD">
      <w:pPr>
        <w:pStyle w:val="BodyText"/>
        <w:kinsoku w:val="0"/>
        <w:overflowPunct w:val="0"/>
        <w:ind w:left="0" w:firstLine="0"/>
        <w:rPr>
          <w:rFonts w:ascii="Segoe UI Historic" w:hAnsi="Segoe UI Historic" w:cs="Segoe UI Historic"/>
          <w:b/>
          <w:bCs/>
          <w:color w:val="000000" w:themeColor="text1"/>
          <w:spacing w:val="-2"/>
        </w:rPr>
      </w:pPr>
      <w:r w:rsidRPr="00E73FAE">
        <w:rPr>
          <w:rFonts w:ascii="Segoe UI Historic" w:hAnsi="Segoe UI Historic" w:cs="Segoe UI Historic"/>
          <w:b/>
          <w:bCs/>
          <w:color w:val="000000" w:themeColor="text1"/>
          <w:spacing w:val="-1"/>
        </w:rPr>
        <w:t xml:space="preserve">Peer-Reviewed </w:t>
      </w:r>
      <w:r w:rsidR="00F617AC">
        <w:rPr>
          <w:rFonts w:ascii="Segoe UI Historic" w:hAnsi="Segoe UI Historic" w:cs="Segoe UI Historic"/>
          <w:b/>
          <w:bCs/>
          <w:color w:val="000000" w:themeColor="text1"/>
          <w:spacing w:val="-2"/>
        </w:rPr>
        <w:t>Publications</w:t>
      </w:r>
      <w:r w:rsidR="00B1229C">
        <w:rPr>
          <w:rFonts w:ascii="Segoe UI Historic" w:hAnsi="Segoe UI Historic" w:cs="Segoe UI Historic"/>
          <w:b/>
          <w:bCs/>
          <w:color w:val="000000" w:themeColor="text1"/>
          <w:spacing w:val="-2"/>
        </w:rPr>
        <w:t xml:space="preserve"> - selection</w:t>
      </w:r>
    </w:p>
    <w:p w14:paraId="419453D9" w14:textId="72617AE1" w:rsidR="003B265C" w:rsidRPr="00E73FAE" w:rsidRDefault="003B265C" w:rsidP="005904FD">
      <w:pPr>
        <w:pStyle w:val="BodyText"/>
        <w:kinsoku w:val="0"/>
        <w:overflowPunct w:val="0"/>
        <w:ind w:left="0" w:firstLine="0"/>
        <w:rPr>
          <w:rFonts w:ascii="Segoe UI Historic" w:hAnsi="Segoe UI Historic" w:cs="Segoe UI Historic"/>
          <w:b/>
          <w:bCs/>
          <w:color w:val="000000" w:themeColor="text1"/>
          <w:spacing w:val="-2"/>
        </w:rPr>
      </w:pPr>
    </w:p>
    <w:p w14:paraId="69566B62" w14:textId="77777777" w:rsidR="00526ED0" w:rsidRPr="001C18B1" w:rsidRDefault="003B265C" w:rsidP="00526ED0">
      <w:pPr>
        <w:pStyle w:val="Heading1"/>
        <w:spacing w:before="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Kalra</w:t>
      </w:r>
      <w:r w:rsidR="00CD6184" w:rsidRPr="001C18B1">
        <w:rPr>
          <w:rFonts w:ascii="Segoe UI Historic" w:hAnsi="Segoe UI Historic" w:cs="Segoe UI Historic"/>
          <w:color w:val="000000" w:themeColor="text1"/>
          <w:sz w:val="22"/>
          <w:szCs w:val="22"/>
        </w:rPr>
        <w:t xml:space="preserve"> AP</w:t>
      </w:r>
      <w:r w:rsidRPr="001C18B1">
        <w:rPr>
          <w:rFonts w:ascii="Segoe UI Historic" w:hAnsi="Segoe UI Historic" w:cs="Segoe UI Historic"/>
          <w:color w:val="000000" w:themeColor="text1"/>
          <w:sz w:val="22"/>
          <w:szCs w:val="22"/>
        </w:rPr>
        <w:t>, Benny</w:t>
      </w:r>
      <w:r w:rsidR="00CD6184" w:rsidRPr="001C18B1">
        <w:rPr>
          <w:rFonts w:ascii="Segoe UI Historic" w:hAnsi="Segoe UI Historic" w:cs="Segoe UI Historic"/>
          <w:color w:val="000000" w:themeColor="text1"/>
          <w:sz w:val="22"/>
          <w:szCs w:val="22"/>
        </w:rPr>
        <w:t xml:space="preserve"> A</w:t>
      </w:r>
      <w:r w:rsidRPr="001C18B1">
        <w:rPr>
          <w:rFonts w:ascii="Segoe UI Historic" w:hAnsi="Segoe UI Historic" w:cs="Segoe UI Historic"/>
          <w:color w:val="000000" w:themeColor="text1"/>
          <w:sz w:val="22"/>
          <w:szCs w:val="22"/>
        </w:rPr>
        <w:t>, Travis</w:t>
      </w:r>
      <w:r w:rsidR="00CD6184" w:rsidRPr="001C18B1">
        <w:rPr>
          <w:rFonts w:ascii="Segoe UI Historic" w:hAnsi="Segoe UI Historic" w:cs="Segoe UI Historic"/>
          <w:color w:val="000000" w:themeColor="text1"/>
          <w:sz w:val="22"/>
          <w:szCs w:val="22"/>
        </w:rPr>
        <w:t xml:space="preserve"> SM</w:t>
      </w:r>
      <w:r w:rsidRPr="001C18B1">
        <w:rPr>
          <w:rFonts w:ascii="Segoe UI Historic" w:hAnsi="Segoe UI Historic" w:cs="Segoe UI Historic"/>
          <w:color w:val="000000" w:themeColor="text1"/>
          <w:sz w:val="22"/>
          <w:szCs w:val="22"/>
        </w:rPr>
        <w:t>, Zizzi</w:t>
      </w:r>
      <w:r w:rsidR="00CD6184" w:rsidRPr="001C18B1">
        <w:rPr>
          <w:rFonts w:ascii="Segoe UI Historic" w:hAnsi="Segoe UI Historic" w:cs="Segoe UI Historic"/>
          <w:color w:val="000000" w:themeColor="text1"/>
          <w:sz w:val="22"/>
          <w:szCs w:val="22"/>
        </w:rPr>
        <w:t xml:space="preserve"> EA</w:t>
      </w:r>
      <w:r w:rsidRPr="001C18B1">
        <w:rPr>
          <w:rFonts w:ascii="Segoe UI Historic" w:hAnsi="Segoe UI Historic" w:cs="Segoe UI Historic"/>
          <w:color w:val="000000" w:themeColor="text1"/>
          <w:sz w:val="22"/>
          <w:szCs w:val="22"/>
        </w:rPr>
        <w:t>, Morales-Sanchez</w:t>
      </w:r>
      <w:r w:rsidR="00CD6184" w:rsidRPr="001C18B1">
        <w:rPr>
          <w:rFonts w:ascii="Segoe UI Historic" w:hAnsi="Segoe UI Historic" w:cs="Segoe UI Historic"/>
          <w:color w:val="000000" w:themeColor="text1"/>
          <w:sz w:val="22"/>
          <w:szCs w:val="22"/>
        </w:rPr>
        <w:t xml:space="preserve"> A</w:t>
      </w:r>
      <w:r w:rsidRPr="001C18B1">
        <w:rPr>
          <w:rFonts w:ascii="Segoe UI Historic" w:hAnsi="Segoe UI Historic" w:cs="Segoe UI Historic"/>
          <w:color w:val="000000" w:themeColor="text1"/>
          <w:sz w:val="22"/>
          <w:szCs w:val="22"/>
        </w:rPr>
        <w:t>, Oblinsky</w:t>
      </w:r>
      <w:r w:rsidR="00CD6184" w:rsidRPr="001C18B1">
        <w:rPr>
          <w:rFonts w:ascii="Segoe UI Historic" w:hAnsi="Segoe UI Historic" w:cs="Segoe UI Historic"/>
          <w:color w:val="000000" w:themeColor="text1"/>
          <w:sz w:val="22"/>
          <w:szCs w:val="22"/>
        </w:rPr>
        <w:t xml:space="preserve"> DG</w:t>
      </w:r>
      <w:r w:rsidRPr="001C18B1">
        <w:rPr>
          <w:rFonts w:ascii="Segoe UI Historic" w:hAnsi="Segoe UI Historic" w:cs="Segoe UI Historic"/>
          <w:color w:val="000000" w:themeColor="text1"/>
          <w:sz w:val="22"/>
          <w:szCs w:val="22"/>
        </w:rPr>
        <w:t>, Craddock</w:t>
      </w:r>
      <w:r w:rsidR="00CD6184" w:rsidRPr="001C18B1">
        <w:rPr>
          <w:rFonts w:ascii="Segoe UI Historic" w:hAnsi="Segoe UI Historic" w:cs="Segoe UI Historic"/>
          <w:color w:val="000000" w:themeColor="text1"/>
          <w:sz w:val="22"/>
          <w:szCs w:val="22"/>
        </w:rPr>
        <w:t xml:space="preserve"> TJA</w:t>
      </w:r>
      <w:r w:rsidRPr="001C18B1">
        <w:rPr>
          <w:rFonts w:ascii="Segoe UI Historic" w:hAnsi="Segoe UI Historic" w:cs="Segoe UI Historic"/>
          <w:color w:val="000000" w:themeColor="text1"/>
          <w:sz w:val="22"/>
          <w:szCs w:val="22"/>
        </w:rPr>
        <w:t>, Hameroff</w:t>
      </w:r>
      <w:r w:rsidR="00CD6184" w:rsidRPr="001C18B1">
        <w:rPr>
          <w:rFonts w:ascii="Segoe UI Historic" w:hAnsi="Segoe UI Historic" w:cs="Segoe UI Historic"/>
          <w:color w:val="000000" w:themeColor="text1"/>
          <w:sz w:val="22"/>
          <w:szCs w:val="22"/>
        </w:rPr>
        <w:t xml:space="preserve"> SR</w:t>
      </w:r>
      <w:r w:rsidRPr="001C18B1">
        <w:rPr>
          <w:rFonts w:ascii="Segoe UI Historic" w:hAnsi="Segoe UI Historic" w:cs="Segoe UI Historic"/>
          <w:color w:val="000000" w:themeColor="text1"/>
          <w:sz w:val="22"/>
          <w:szCs w:val="22"/>
        </w:rPr>
        <w:t>, MacIver</w:t>
      </w:r>
      <w:r w:rsidR="00CD6184" w:rsidRPr="001C18B1">
        <w:rPr>
          <w:rFonts w:ascii="Segoe UI Historic" w:hAnsi="Segoe UI Historic" w:cs="Segoe UI Historic"/>
          <w:color w:val="000000" w:themeColor="text1"/>
          <w:sz w:val="22"/>
          <w:szCs w:val="22"/>
        </w:rPr>
        <w:t xml:space="preserve"> MB</w:t>
      </w:r>
      <w:r w:rsidRPr="001C18B1">
        <w:rPr>
          <w:rFonts w:ascii="Segoe UI Historic" w:hAnsi="Segoe UI Historic" w:cs="Segoe UI Historic"/>
          <w:color w:val="000000" w:themeColor="text1"/>
          <w:sz w:val="22"/>
          <w:szCs w:val="22"/>
        </w:rPr>
        <w:t>, Tuszynski</w:t>
      </w:r>
      <w:r w:rsidR="00CD6184"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Petry</w:t>
      </w:r>
      <w:r w:rsidR="00CD6184" w:rsidRPr="001C18B1">
        <w:rPr>
          <w:rFonts w:ascii="Segoe UI Historic" w:hAnsi="Segoe UI Historic" w:cs="Segoe UI Historic"/>
          <w:color w:val="000000" w:themeColor="text1"/>
          <w:sz w:val="22"/>
          <w:szCs w:val="22"/>
        </w:rPr>
        <w:t xml:space="preserve"> S</w:t>
      </w:r>
      <w:r w:rsidRPr="001C18B1">
        <w:rPr>
          <w:rFonts w:ascii="Segoe UI Historic" w:hAnsi="Segoe UI Historic" w:cs="Segoe UI Historic"/>
          <w:color w:val="000000" w:themeColor="text1"/>
          <w:sz w:val="22"/>
          <w:szCs w:val="22"/>
        </w:rPr>
        <w:t>, Penrose</w:t>
      </w:r>
      <w:r w:rsidR="00CD6184" w:rsidRPr="001C18B1">
        <w:rPr>
          <w:rFonts w:ascii="Segoe UI Historic" w:hAnsi="Segoe UI Historic" w:cs="Segoe UI Historic"/>
          <w:color w:val="000000" w:themeColor="text1"/>
          <w:sz w:val="22"/>
          <w:szCs w:val="22"/>
        </w:rPr>
        <w:t xml:space="preserve"> R</w:t>
      </w:r>
      <w:r w:rsidRPr="001C18B1">
        <w:rPr>
          <w:rFonts w:ascii="Segoe UI Historic" w:hAnsi="Segoe UI Historic" w:cs="Segoe UI Historic"/>
          <w:color w:val="000000" w:themeColor="text1"/>
          <w:sz w:val="22"/>
          <w:szCs w:val="22"/>
        </w:rPr>
        <w:t>, Scholes</w:t>
      </w:r>
      <w:r w:rsidR="00CD6184" w:rsidRPr="001C18B1">
        <w:rPr>
          <w:rFonts w:ascii="Segoe UI Historic" w:hAnsi="Segoe UI Historic" w:cs="Segoe UI Historic"/>
          <w:color w:val="000000" w:themeColor="text1"/>
          <w:sz w:val="22"/>
          <w:szCs w:val="22"/>
        </w:rPr>
        <w:t xml:space="preserve"> GD</w:t>
      </w:r>
      <w:r w:rsidR="00A971F4" w:rsidRPr="001C18B1">
        <w:rPr>
          <w:rFonts w:ascii="Segoe UI Historic" w:hAnsi="Segoe UI Historic" w:cs="Segoe UI Historic"/>
          <w:color w:val="000000" w:themeColor="text1"/>
          <w:sz w:val="22"/>
          <w:szCs w:val="22"/>
        </w:rPr>
        <w:t xml:space="preserve">.  </w:t>
      </w:r>
      <w:r w:rsidR="00A971F4" w:rsidRPr="001C18B1">
        <w:rPr>
          <w:rFonts w:ascii="Segoe UI Historic" w:hAnsi="Segoe UI Historic" w:cs="Segoe UI Historic"/>
          <w:b/>
          <w:bCs/>
          <w:color w:val="000000" w:themeColor="text1"/>
          <w:sz w:val="22"/>
          <w:szCs w:val="22"/>
        </w:rPr>
        <w:t>Electronic Energy Migration in Microtubules</w:t>
      </w:r>
      <w:r w:rsidR="00A971F4" w:rsidRPr="001C18B1">
        <w:rPr>
          <w:rFonts w:ascii="Segoe UI Historic" w:hAnsi="Segoe UI Historic" w:cs="Segoe UI Historic"/>
          <w:color w:val="000000" w:themeColor="text1"/>
          <w:sz w:val="22"/>
          <w:szCs w:val="22"/>
        </w:rPr>
        <w:t xml:space="preserve">, </w:t>
      </w:r>
      <w:r w:rsidR="00CD6184" w:rsidRPr="001C18B1">
        <w:rPr>
          <w:rFonts w:ascii="Segoe UI Historic" w:hAnsi="Segoe UI Historic" w:cs="Segoe UI Historic"/>
          <w:color w:val="000000" w:themeColor="text1"/>
          <w:sz w:val="22"/>
          <w:szCs w:val="22"/>
        </w:rPr>
        <w:t xml:space="preserve">Submitted </w:t>
      </w:r>
      <w:r w:rsidR="00A971F4" w:rsidRPr="001C18B1">
        <w:rPr>
          <w:rFonts w:ascii="Segoe UI Historic" w:hAnsi="Segoe UI Historic" w:cs="Segoe UI Historic"/>
          <w:color w:val="000000" w:themeColor="text1"/>
          <w:sz w:val="22"/>
          <w:szCs w:val="22"/>
        </w:rPr>
        <w:t>Aug 22, 2022</w:t>
      </w:r>
      <w:r w:rsidR="00A971F4" w:rsidRPr="001C18B1">
        <w:rPr>
          <w:rFonts w:ascii="Segoe UI Historic" w:hAnsi="Segoe UI Historic" w:cs="Segoe UI Historic"/>
          <w:color w:val="000000" w:themeColor="text1"/>
          <w:sz w:val="28"/>
          <w:szCs w:val="28"/>
        </w:rPr>
        <w:t xml:space="preserve"> </w:t>
      </w:r>
      <w:r w:rsidR="00526ED0" w:rsidRPr="001C18B1">
        <w:rPr>
          <w:rFonts w:ascii="Segoe UI Historic" w:hAnsi="Segoe UI Historic" w:cs="Segoe UI Historic"/>
          <w:color w:val="000000" w:themeColor="text1"/>
          <w:sz w:val="22"/>
          <w:szCs w:val="22"/>
        </w:rPr>
        <w:t>Now at:</w:t>
      </w:r>
    </w:p>
    <w:p w14:paraId="5ACFA308" w14:textId="4D4C9A88" w:rsidR="00526ED0" w:rsidRPr="001C18B1" w:rsidRDefault="00000000" w:rsidP="00526ED0">
      <w:pPr>
        <w:pStyle w:val="Heading1"/>
        <w:spacing w:before="0"/>
        <w:rPr>
          <w:rFonts w:ascii="Segoe UI Historic" w:hAnsi="Segoe UI Historic" w:cs="Segoe UI Historic"/>
          <w:color w:val="000000" w:themeColor="text1"/>
          <w:sz w:val="22"/>
          <w:szCs w:val="22"/>
        </w:rPr>
      </w:pPr>
      <w:hyperlink r:id="rId29" w:history="1">
        <w:r w:rsidR="00526ED0" w:rsidRPr="001C18B1">
          <w:rPr>
            <w:rStyle w:val="Hyperlink"/>
            <w:rFonts w:ascii="Segoe UI Historic" w:hAnsi="Segoe UI Historic" w:cs="Segoe UI Historic"/>
            <w:color w:val="000000" w:themeColor="text1"/>
            <w:sz w:val="22"/>
            <w:szCs w:val="22"/>
          </w:rPr>
          <w:t>https://arxiv.org/abs/2208.10628</w:t>
        </w:r>
      </w:hyperlink>
    </w:p>
    <w:p w14:paraId="6CDF5484" w14:textId="10D12387" w:rsidR="00643EB1" w:rsidRPr="001C18B1" w:rsidRDefault="00643EB1" w:rsidP="00643EB1">
      <w:pPr>
        <w:pStyle w:val="Heading6"/>
        <w:shd w:val="clear" w:color="auto" w:fill="FFFFFF"/>
        <w:spacing w:before="250" w:after="160"/>
        <w:rPr>
          <w:rFonts w:ascii="Segoe UI Historic" w:hAnsi="Segoe UI Historic" w:cs="Segoe UI Historic"/>
          <w:b/>
          <w:bCs/>
          <w:color w:val="000000" w:themeColor="text1"/>
          <w:sz w:val="22"/>
          <w:szCs w:val="22"/>
        </w:rPr>
      </w:pPr>
      <w:r w:rsidRPr="001C18B1">
        <w:rPr>
          <w:rFonts w:ascii="Segoe UI Historic" w:hAnsi="Segoe UI Historic" w:cs="Segoe UI Historic"/>
          <w:color w:val="000000" w:themeColor="text1"/>
          <w:sz w:val="22"/>
          <w:szCs w:val="22"/>
        </w:rPr>
        <w:t>Hameroff, S</w:t>
      </w:r>
      <w:r w:rsidR="009868A2" w:rsidRPr="001C18B1">
        <w:rPr>
          <w:rFonts w:ascii="Segoe UI Historic" w:hAnsi="Segoe UI Historic" w:cs="Segoe UI Historic"/>
          <w:color w:val="000000" w:themeColor="text1"/>
          <w:sz w:val="22"/>
          <w:szCs w:val="22"/>
        </w:rPr>
        <w:t xml:space="preserve"> (2022) </w:t>
      </w:r>
      <w:r w:rsidRPr="001C18B1">
        <w:rPr>
          <w:rFonts w:ascii="Segoe UI Historic" w:hAnsi="Segoe UI Historic" w:cs="Segoe UI Historic"/>
          <w:b/>
          <w:bCs/>
          <w:color w:val="000000" w:themeColor="text1"/>
          <w:sz w:val="22"/>
          <w:szCs w:val="22"/>
        </w:rPr>
        <w:t>Consciousness, Cognition and the Neuronal Cytoskeleton – A New Paradigm Needed in Neuroscience</w:t>
      </w:r>
      <w:r w:rsidRPr="001C18B1">
        <w:rPr>
          <w:rFonts w:ascii="Segoe UI Historic" w:hAnsi="Segoe UI Historic" w:cs="Segoe UI Historic"/>
          <w:color w:val="000000" w:themeColor="text1"/>
          <w:sz w:val="22"/>
          <w:szCs w:val="22"/>
        </w:rPr>
        <w:t>. Front. Mol.</w:t>
      </w:r>
      <w:r w:rsidR="009868A2"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Neurosci.</w:t>
      </w:r>
      <w:r w:rsidRPr="001C18B1">
        <w:rPr>
          <w:rStyle w:val="Strong"/>
          <w:rFonts w:ascii="Segoe UI Historic" w:hAnsi="Segoe UI Historic" w:cs="Segoe UI Historic"/>
          <w:color w:val="000000" w:themeColor="text1"/>
          <w:sz w:val="22"/>
          <w:szCs w:val="22"/>
        </w:rPr>
        <w:t> </w:t>
      </w:r>
      <w:r w:rsidRPr="001C18B1">
        <w:rPr>
          <w:rFonts w:ascii="Segoe UI Historic" w:hAnsi="Segoe UI Historic" w:cs="Segoe UI Historic"/>
          <w:color w:val="000000" w:themeColor="text1"/>
          <w:sz w:val="22"/>
          <w:szCs w:val="22"/>
        </w:rPr>
        <w:t xml:space="preserve"> </w:t>
      </w:r>
      <w:hyperlink r:id="rId30" w:history="1">
        <w:r w:rsidRPr="001C18B1">
          <w:rPr>
            <w:rStyle w:val="Hyperlink"/>
            <w:rFonts w:ascii="Segoe UI Historic" w:hAnsi="Segoe UI Historic" w:cs="Segoe UI Historic"/>
            <w:color w:val="000000" w:themeColor="text1"/>
            <w:sz w:val="22"/>
            <w:szCs w:val="22"/>
          </w:rPr>
          <w:t>https://doi.org/10.3389/fnmol.2022.869935</w:t>
        </w:r>
      </w:hyperlink>
    </w:p>
    <w:p w14:paraId="360BC97E" w14:textId="27AFB5E2" w:rsidR="00100E59" w:rsidRPr="001C18B1" w:rsidRDefault="00E365B6" w:rsidP="00E365B6">
      <w:pPr>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Aminpour M, Hameroff S, Tuszynski J (2022) </w:t>
      </w:r>
      <w:r w:rsidRPr="001C18B1">
        <w:rPr>
          <w:rFonts w:ascii="Segoe UI Historic" w:hAnsi="Segoe UI Historic" w:cs="Segoe UI Historic"/>
          <w:b/>
          <w:bCs/>
          <w:color w:val="000000" w:themeColor="text1"/>
          <w:sz w:val="22"/>
          <w:szCs w:val="22"/>
        </w:rPr>
        <w:t>How COVID-19 Hijacks the Cytoskeleton: Therapeutic Implications</w:t>
      </w:r>
      <w:r w:rsidRPr="001C18B1">
        <w:rPr>
          <w:rFonts w:ascii="Segoe UI Historic" w:hAnsi="Segoe UI Historic" w:cs="Segoe UI Historic"/>
          <w:color w:val="000000" w:themeColor="text1"/>
          <w:sz w:val="22"/>
          <w:szCs w:val="22"/>
        </w:rPr>
        <w:t xml:space="preserve"> Life (Basel)</w:t>
      </w:r>
      <w:r w:rsidR="00A971F4" w:rsidRPr="001C18B1">
        <w:rPr>
          <w:rFonts w:ascii="Segoe UI Historic" w:hAnsi="Segoe UI Historic" w:cs="Segoe UI Historic"/>
          <w:color w:val="000000" w:themeColor="text1"/>
          <w:sz w:val="22"/>
          <w:szCs w:val="22"/>
        </w:rPr>
        <w:t xml:space="preserve"> </w:t>
      </w:r>
      <w:r w:rsidR="00100E59" w:rsidRPr="001C18B1">
        <w:rPr>
          <w:rFonts w:ascii="Segoe UI Historic" w:eastAsia="Times New Roman" w:hAnsi="Segoe UI Historic" w:cs="Segoe UI Historic"/>
          <w:bCs/>
          <w:color w:val="000000" w:themeColor="text1"/>
          <w:spacing w:val="-2"/>
          <w:sz w:val="22"/>
          <w:szCs w:val="22"/>
        </w:rPr>
        <w:t>12(6):814. doi: 10.3390/life12060814. PMID: 35743845; PMCID: PMC9225596.</w:t>
      </w:r>
    </w:p>
    <w:p w14:paraId="25740BB2" w14:textId="701E5D8A" w:rsidR="00413023" w:rsidRPr="001C18B1" w:rsidRDefault="00413023" w:rsidP="00413023">
      <w:pPr>
        <w:pStyle w:val="Heading6"/>
        <w:shd w:val="clear" w:color="auto" w:fill="FFFFFF"/>
        <w:spacing w:before="250" w:after="16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Hameroff, Stuart</w:t>
      </w:r>
      <w:r w:rsidR="00323D7A" w:rsidRPr="001C18B1">
        <w:rPr>
          <w:rFonts w:ascii="Segoe UI Historic" w:hAnsi="Segoe UI Historic" w:cs="Segoe UI Historic"/>
          <w:color w:val="000000" w:themeColor="text1"/>
          <w:sz w:val="22"/>
          <w:szCs w:val="22"/>
        </w:rPr>
        <w:t xml:space="preserve"> (2020)</w:t>
      </w:r>
      <w:r w:rsidR="00323D7A"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b/>
          <w:bCs/>
          <w:color w:val="000000" w:themeColor="text1"/>
          <w:sz w:val="22"/>
          <w:szCs w:val="22"/>
        </w:rPr>
        <w:t xml:space="preserve"> ‘Orch OR’ is the most complete, and most easily falsifiable theory of consciousness,</w:t>
      </w:r>
      <w:r w:rsidR="00AF71F3"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color w:val="000000" w:themeColor="text1"/>
          <w:sz w:val="22"/>
          <w:szCs w:val="22"/>
        </w:rPr>
        <w:t>Cognitive Neuroscience,</w:t>
      </w:r>
      <w:r w:rsidR="001334B0"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Pub online: 24 Nov </w:t>
      </w:r>
      <w:hyperlink r:id="rId31" w:history="1">
        <w:r w:rsidRPr="001C18B1">
          <w:rPr>
            <w:rStyle w:val="Hyperlink"/>
            <w:rFonts w:ascii="Segoe UI Historic" w:hAnsi="Segoe UI Historic" w:cs="Segoe UI Historic"/>
            <w:color w:val="000000" w:themeColor="text1"/>
            <w:sz w:val="22"/>
            <w:szCs w:val="22"/>
          </w:rPr>
          <w:t>https://www.tandfonline.com/doi/full/10.1080/17588928.2020.1839037</w:t>
        </w:r>
      </w:hyperlink>
    </w:p>
    <w:p w14:paraId="45011108" w14:textId="5AD4D72B" w:rsidR="001C18B1" w:rsidRPr="00F32840" w:rsidRDefault="002621E1" w:rsidP="005B00B8">
      <w:pPr>
        <w:shd w:val="clear" w:color="auto" w:fill="FFFFFF"/>
        <w:spacing w:after="120"/>
        <w:rPr>
          <w:rFonts w:ascii="Segoe UI Historic" w:eastAsia="Times New Roman" w:hAnsi="Segoe UI Historic" w:cs="Segoe UI Historic"/>
          <w:color w:val="000000" w:themeColor="text1"/>
          <w:sz w:val="22"/>
          <w:szCs w:val="22"/>
        </w:rPr>
      </w:pPr>
      <w:r w:rsidRPr="001C18B1">
        <w:rPr>
          <w:rFonts w:ascii="Segoe UI Historic" w:eastAsia="Times New Roman" w:hAnsi="Segoe UI Historic" w:cs="Segoe UI Historic"/>
          <w:color w:val="000000" w:themeColor="text1"/>
          <w:sz w:val="22"/>
          <w:szCs w:val="22"/>
        </w:rPr>
        <w:t xml:space="preserve">Sanguinetti JL, Hameroff S, Smith EEE, Sato T, Daft CMW, Tyler WJ, Allen JJB. </w:t>
      </w:r>
      <w:r w:rsidR="00824D2A" w:rsidRPr="001C18B1">
        <w:rPr>
          <w:rFonts w:ascii="Segoe UI Historic" w:eastAsia="Times New Roman" w:hAnsi="Segoe UI Historic" w:cs="Segoe UI Historic"/>
          <w:b/>
          <w:bCs/>
          <w:color w:val="000000" w:themeColor="text1"/>
          <w:sz w:val="22"/>
          <w:szCs w:val="22"/>
        </w:rPr>
        <w:t xml:space="preserve">Transcranial focused ultrasound to the right prefrontal cortex improves mood and alters functional </w:t>
      </w:r>
      <w:r w:rsidR="00824D2A" w:rsidRPr="00B047E2">
        <w:rPr>
          <w:rFonts w:ascii="Segoe UI Historic" w:eastAsia="Times New Roman" w:hAnsi="Segoe UI Historic" w:cs="Segoe UI Historic"/>
          <w:b/>
          <w:bCs/>
          <w:color w:val="000000" w:themeColor="text1"/>
        </w:rPr>
        <w:t>c</w:t>
      </w:r>
      <w:r w:rsidRPr="00B047E2">
        <w:rPr>
          <w:rFonts w:ascii="Segoe UI Historic" w:eastAsia="Times New Roman" w:hAnsi="Segoe UI Historic" w:cs="Segoe UI Historic"/>
          <w:b/>
          <w:bCs/>
          <w:color w:val="000000" w:themeColor="text1"/>
        </w:rPr>
        <w:t>onnec</w:t>
      </w:r>
      <w:r w:rsidR="00824D2A" w:rsidRPr="00B047E2">
        <w:rPr>
          <w:rFonts w:ascii="Segoe UI Historic" w:eastAsia="Times New Roman" w:hAnsi="Segoe UI Historic" w:cs="Segoe UI Historic"/>
          <w:b/>
          <w:bCs/>
          <w:color w:val="000000" w:themeColor="text1"/>
        </w:rPr>
        <w:t>tivity in h</w:t>
      </w:r>
      <w:r w:rsidR="00D15C2E" w:rsidRPr="00B047E2">
        <w:rPr>
          <w:rFonts w:ascii="Segoe UI Historic" w:eastAsia="Times New Roman" w:hAnsi="Segoe UI Historic" w:cs="Segoe UI Historic"/>
          <w:b/>
          <w:bCs/>
          <w:color w:val="000000" w:themeColor="text1"/>
        </w:rPr>
        <w:t>umans</w:t>
      </w:r>
      <w:r w:rsidR="00824D2A" w:rsidRPr="00B047E2">
        <w:rPr>
          <w:rFonts w:ascii="Segoe UI Historic" w:eastAsia="Times New Roman" w:hAnsi="Segoe UI Historic" w:cs="Segoe UI Historic"/>
          <w:color w:val="000000" w:themeColor="text1"/>
        </w:rPr>
        <w:t xml:space="preserve"> </w:t>
      </w:r>
      <w:r w:rsidR="00824D2A" w:rsidRPr="001C18B1">
        <w:rPr>
          <w:rFonts w:ascii="Segoe UI Historic" w:eastAsia="Times New Roman" w:hAnsi="Segoe UI Historic" w:cs="Segoe UI Historic"/>
          <w:color w:val="000000" w:themeColor="text1"/>
          <w:sz w:val="22"/>
          <w:szCs w:val="22"/>
        </w:rPr>
        <w:t>Frontiers in Human Neuroscience</w:t>
      </w:r>
      <w:r w:rsidR="00243AF9" w:rsidRPr="001C18B1">
        <w:rPr>
          <w:rFonts w:ascii="Segoe UI Historic" w:eastAsia="Times New Roman" w:hAnsi="Segoe UI Historic" w:cs="Segoe UI Historic"/>
          <w:color w:val="000000" w:themeColor="text1"/>
          <w:sz w:val="22"/>
          <w:szCs w:val="22"/>
        </w:rPr>
        <w:t xml:space="preserve">, </w:t>
      </w:r>
      <w:r w:rsidR="00243AF9" w:rsidRPr="001C18B1">
        <w:rPr>
          <w:rFonts w:ascii="Segoe UI Historic" w:eastAsia="Times New Roman" w:hAnsi="Segoe UI Historic" w:cs="Segoe UI Historic"/>
          <w:b/>
          <w:bCs/>
          <w:color w:val="000000" w:themeColor="text1"/>
          <w:sz w:val="22"/>
          <w:szCs w:val="22"/>
        </w:rPr>
        <w:t>2020</w:t>
      </w:r>
      <w:r w:rsidR="001334B0" w:rsidRPr="001C18B1">
        <w:rPr>
          <w:rFonts w:ascii="Segoe UI Historic" w:eastAsia="Times New Roman" w:hAnsi="Segoe UI Historic" w:cs="Segoe UI Historic"/>
          <w:b/>
          <w:bCs/>
          <w:color w:val="000000" w:themeColor="text1"/>
          <w:sz w:val="22"/>
          <w:szCs w:val="22"/>
        </w:rPr>
        <w:t>;</w:t>
      </w:r>
      <w:r w:rsidR="00824D2A" w:rsidRPr="001C18B1">
        <w:rPr>
          <w:rFonts w:ascii="Segoe UI Historic" w:eastAsia="Times New Roman" w:hAnsi="Segoe UI Historic" w:cs="Segoe UI Historic"/>
          <w:color w:val="000000" w:themeColor="text1"/>
          <w:sz w:val="22"/>
          <w:szCs w:val="22"/>
        </w:rPr>
        <w:t xml:space="preserve"> 14:52</w:t>
      </w:r>
      <w:r w:rsidR="00D15C2E" w:rsidRPr="001C18B1">
        <w:rPr>
          <w:rFonts w:ascii="Segoe UI Historic" w:hAnsi="Segoe UI Historic" w:cs="Segoe UI Historic"/>
          <w:color w:val="000000" w:themeColor="text1"/>
          <w:sz w:val="22"/>
          <w:szCs w:val="22"/>
        </w:rPr>
        <w:t xml:space="preserve"> </w:t>
      </w:r>
      <w:hyperlink r:id="rId32" w:history="1">
        <w:r w:rsidR="001C18B1" w:rsidRPr="001C18B1">
          <w:rPr>
            <w:rStyle w:val="Hyperlink"/>
            <w:rFonts w:ascii="Segoe UI Historic" w:eastAsia="Times New Roman" w:hAnsi="Segoe UI Historic" w:cs="Segoe UI Historic"/>
            <w:color w:val="000000" w:themeColor="text1"/>
            <w:sz w:val="22"/>
            <w:szCs w:val="22"/>
          </w:rPr>
          <w:t>https://www.frontiersin.org/article/10.3389/fnhum.2020.00052</w:t>
        </w:r>
      </w:hyperlink>
    </w:p>
    <w:p w14:paraId="04868CAA" w14:textId="43E2C692" w:rsidR="00643EB1" w:rsidRPr="001C18B1" w:rsidRDefault="00643EB1" w:rsidP="00643EB1">
      <w:pPr>
        <w:pStyle w:val="BodyText"/>
        <w:kinsoku w:val="0"/>
        <w:overflowPunct w:val="0"/>
        <w:ind w:left="0" w:firstLine="0"/>
        <w:rPr>
          <w:rFonts w:ascii="Segoe UI Historic" w:hAnsi="Segoe UI Historic" w:cs="Segoe UI Historic"/>
          <w:b/>
          <w:color w:val="000000" w:themeColor="text1"/>
          <w:spacing w:val="-2"/>
          <w:sz w:val="22"/>
          <w:szCs w:val="22"/>
        </w:rPr>
      </w:pPr>
      <w:r w:rsidRPr="001C18B1">
        <w:rPr>
          <w:rFonts w:ascii="Segoe UI Historic" w:hAnsi="Segoe UI Historic" w:cs="Segoe UI Historic"/>
          <w:bCs/>
          <w:color w:val="000000" w:themeColor="text1"/>
          <w:spacing w:val="-2"/>
          <w:sz w:val="22"/>
          <w:szCs w:val="22"/>
        </w:rPr>
        <w:t>Hameroff</w:t>
      </w:r>
      <w:r w:rsidR="001C18B1" w:rsidRPr="001C18B1">
        <w:rPr>
          <w:rFonts w:ascii="Segoe UI Historic" w:hAnsi="Segoe UI Historic" w:cs="Segoe UI Historic"/>
          <w:bCs/>
          <w:color w:val="000000" w:themeColor="text1"/>
          <w:spacing w:val="-2"/>
          <w:sz w:val="22"/>
          <w:szCs w:val="22"/>
        </w:rPr>
        <w:t xml:space="preserve"> S,</w:t>
      </w:r>
      <w:r w:rsidRPr="001C18B1">
        <w:rPr>
          <w:rFonts w:ascii="Segoe UI Historic" w:hAnsi="Segoe UI Historic" w:cs="Segoe UI Historic"/>
          <w:bCs/>
          <w:color w:val="000000" w:themeColor="text1"/>
          <w:spacing w:val="-2"/>
          <w:sz w:val="22"/>
          <w:szCs w:val="22"/>
        </w:rPr>
        <w:t xml:space="preserve"> Muotri Alysson R. (</w:t>
      </w:r>
      <w:r w:rsidRPr="001C18B1">
        <w:rPr>
          <w:rFonts w:ascii="Segoe UI Historic" w:hAnsi="Segoe UI Historic" w:cs="Segoe UI Historic"/>
          <w:b/>
          <w:color w:val="000000" w:themeColor="text1"/>
          <w:spacing w:val="-2"/>
          <w:sz w:val="22"/>
          <w:szCs w:val="22"/>
        </w:rPr>
        <w:t>2020</w:t>
      </w:r>
      <w:r w:rsidRPr="001C18B1">
        <w:rPr>
          <w:rFonts w:ascii="Segoe UI Historic" w:hAnsi="Segoe UI Historic" w:cs="Segoe UI Historic"/>
          <w:bCs/>
          <w:color w:val="000000" w:themeColor="text1"/>
          <w:spacing w:val="-2"/>
          <w:sz w:val="22"/>
          <w:szCs w:val="22"/>
        </w:rPr>
        <w:t xml:space="preserve">) </w:t>
      </w:r>
      <w:r w:rsidRPr="001C18B1">
        <w:rPr>
          <w:rFonts w:ascii="Segoe UI Historic" w:hAnsi="Segoe UI Historic" w:cs="Segoe UI Historic"/>
          <w:b/>
          <w:color w:val="000000" w:themeColor="text1"/>
          <w:spacing w:val="-2"/>
          <w:sz w:val="22"/>
          <w:szCs w:val="22"/>
        </w:rPr>
        <w:t>Testing for consciousness in cerebral</w:t>
      </w:r>
    </w:p>
    <w:p w14:paraId="7F3DD951" w14:textId="324F821C" w:rsidR="00703E28" w:rsidRDefault="00643EB1" w:rsidP="009868A2">
      <w:pPr>
        <w:pStyle w:val="BodyText"/>
        <w:kinsoku w:val="0"/>
        <w:overflowPunct w:val="0"/>
        <w:ind w:left="360"/>
        <w:rPr>
          <w:rFonts w:ascii="Segoe UI Historic" w:hAnsi="Segoe UI Historic" w:cs="Segoe UI Historic"/>
          <w:bCs/>
          <w:iCs/>
          <w:color w:val="000000" w:themeColor="text1"/>
          <w:spacing w:val="-2"/>
          <w:sz w:val="22"/>
          <w:szCs w:val="22"/>
        </w:rPr>
      </w:pPr>
      <w:r w:rsidRPr="001C18B1">
        <w:rPr>
          <w:rFonts w:ascii="Segoe UI Historic" w:hAnsi="Segoe UI Historic" w:cs="Segoe UI Historic"/>
          <w:b/>
          <w:color w:val="000000" w:themeColor="text1"/>
          <w:spacing w:val="-2"/>
          <w:sz w:val="22"/>
          <w:szCs w:val="22"/>
        </w:rPr>
        <w:t xml:space="preserve">organoids, </w:t>
      </w:r>
      <w:r w:rsidRPr="001C18B1">
        <w:rPr>
          <w:rFonts w:ascii="Segoe UI Historic" w:hAnsi="Segoe UI Historic" w:cs="Segoe UI Historic"/>
          <w:bCs/>
          <w:iCs/>
          <w:color w:val="000000" w:themeColor="text1"/>
          <w:spacing w:val="-2"/>
          <w:sz w:val="22"/>
          <w:szCs w:val="22"/>
        </w:rPr>
        <w:t>Trends in Cell and Molecular Biology 15:43-57</w:t>
      </w:r>
    </w:p>
    <w:p w14:paraId="2F3F3ED2" w14:textId="77777777" w:rsidR="00F32840" w:rsidRPr="001C18B1" w:rsidRDefault="00F32840" w:rsidP="009868A2">
      <w:pPr>
        <w:pStyle w:val="BodyText"/>
        <w:kinsoku w:val="0"/>
        <w:overflowPunct w:val="0"/>
        <w:ind w:left="360"/>
        <w:rPr>
          <w:rFonts w:ascii="Segoe UI Historic" w:hAnsi="Segoe UI Historic" w:cs="Segoe UI Historic"/>
          <w:bCs/>
          <w:color w:val="000000" w:themeColor="text1"/>
          <w:spacing w:val="-2"/>
          <w:sz w:val="22"/>
          <w:szCs w:val="22"/>
        </w:rPr>
      </w:pPr>
    </w:p>
    <w:p w14:paraId="7BE9550F" w14:textId="77777777" w:rsidR="009868A2" w:rsidRPr="001C18B1" w:rsidRDefault="009868A2" w:rsidP="009868A2">
      <w:pPr>
        <w:pStyle w:val="BodyText"/>
        <w:kinsoku w:val="0"/>
        <w:overflowPunct w:val="0"/>
        <w:ind w:left="360"/>
        <w:rPr>
          <w:rFonts w:ascii="Segoe UI Historic" w:hAnsi="Segoe UI Historic" w:cs="Segoe UI Historic"/>
          <w:bCs/>
          <w:color w:val="000000" w:themeColor="text1"/>
          <w:spacing w:val="-2"/>
          <w:sz w:val="22"/>
          <w:szCs w:val="22"/>
        </w:rPr>
      </w:pPr>
    </w:p>
    <w:p w14:paraId="14F03327" w14:textId="039827DC" w:rsidR="00426D7A" w:rsidRPr="001C18B1" w:rsidRDefault="0059418C" w:rsidP="005B00B8">
      <w:pPr>
        <w:pStyle w:val="BodyText"/>
        <w:kinsoku w:val="0"/>
        <w:overflowPunct w:val="0"/>
        <w:spacing w:after="120"/>
        <w:ind w:left="0" w:firstLine="0"/>
        <w:rPr>
          <w:rFonts w:ascii="Segoe UI Historic" w:hAnsi="Segoe UI Historic" w:cs="Segoe UI Historic"/>
          <w:bCs/>
          <w:color w:val="000000" w:themeColor="text1"/>
          <w:spacing w:val="-2"/>
          <w:sz w:val="22"/>
          <w:szCs w:val="22"/>
        </w:rPr>
      </w:pPr>
      <w:r w:rsidRPr="001C18B1">
        <w:rPr>
          <w:rFonts w:ascii="Segoe UI Historic" w:hAnsi="Segoe UI Historic" w:cs="Segoe UI Historic"/>
          <w:bCs/>
          <w:color w:val="000000" w:themeColor="text1"/>
          <w:spacing w:val="-2"/>
          <w:sz w:val="22"/>
          <w:szCs w:val="22"/>
        </w:rPr>
        <w:lastRenderedPageBreak/>
        <w:t xml:space="preserve">Hameroff, Stuart. </w:t>
      </w:r>
      <w:r w:rsidR="00824D2A" w:rsidRPr="001C18B1">
        <w:rPr>
          <w:rFonts w:ascii="Segoe UI Historic" w:hAnsi="Segoe UI Historic" w:cs="Segoe UI Historic"/>
          <w:b/>
          <w:color w:val="000000" w:themeColor="text1"/>
          <w:spacing w:val="-2"/>
          <w:sz w:val="22"/>
          <w:szCs w:val="22"/>
        </w:rPr>
        <w:t>Consciousness and quantum state reduction – Which comes f</w:t>
      </w:r>
      <w:r w:rsidRPr="001C18B1">
        <w:rPr>
          <w:rFonts w:ascii="Segoe UI Historic" w:hAnsi="Segoe UI Historic" w:cs="Segoe UI Historic"/>
          <w:b/>
          <w:color w:val="000000" w:themeColor="text1"/>
          <w:spacing w:val="-2"/>
          <w:sz w:val="22"/>
          <w:szCs w:val="22"/>
        </w:rPr>
        <w:t>irst</w:t>
      </w:r>
      <w:r w:rsidRPr="001C18B1">
        <w:rPr>
          <w:rFonts w:ascii="Segoe UI Historic" w:hAnsi="Segoe UI Historic" w:cs="Segoe UI Historic"/>
          <w:bCs/>
          <w:color w:val="000000" w:themeColor="text1"/>
          <w:spacing w:val="-2"/>
          <w:sz w:val="22"/>
          <w:szCs w:val="22"/>
        </w:rPr>
        <w:t>? Activitas</w:t>
      </w:r>
      <w:r w:rsidR="00A351B0" w:rsidRPr="001C18B1">
        <w:rPr>
          <w:rFonts w:ascii="Segoe UI Historic" w:hAnsi="Segoe UI Historic" w:cs="Segoe UI Historic"/>
          <w:bCs/>
          <w:color w:val="000000" w:themeColor="text1"/>
          <w:spacing w:val="-2"/>
          <w:sz w:val="22"/>
          <w:szCs w:val="22"/>
        </w:rPr>
        <w:t xml:space="preserve"> </w:t>
      </w:r>
      <w:r w:rsidRPr="001C18B1">
        <w:rPr>
          <w:rFonts w:ascii="Segoe UI Historic" w:hAnsi="Segoe UI Historic" w:cs="Segoe UI Historic"/>
          <w:bCs/>
          <w:color w:val="000000" w:themeColor="text1"/>
          <w:spacing w:val="-2"/>
          <w:sz w:val="22"/>
          <w:szCs w:val="22"/>
        </w:rPr>
        <w:t>Nervosa Superior</w:t>
      </w:r>
      <w:r w:rsidR="00217EF0" w:rsidRPr="001C18B1">
        <w:rPr>
          <w:rFonts w:ascii="Segoe UI Historic" w:hAnsi="Segoe UI Historic" w:cs="Segoe UI Historic"/>
          <w:bCs/>
          <w:color w:val="000000" w:themeColor="text1"/>
          <w:spacing w:val="-2"/>
          <w:sz w:val="22"/>
          <w:szCs w:val="22"/>
        </w:rPr>
        <w:t xml:space="preserve">, April </w:t>
      </w:r>
      <w:r w:rsidR="00217EF0" w:rsidRPr="001C18B1">
        <w:rPr>
          <w:rFonts w:ascii="Segoe UI Historic" w:hAnsi="Segoe UI Historic" w:cs="Segoe UI Historic"/>
          <w:b/>
          <w:color w:val="000000" w:themeColor="text1"/>
          <w:spacing w:val="-2"/>
          <w:sz w:val="22"/>
          <w:szCs w:val="22"/>
        </w:rPr>
        <w:t>2019</w:t>
      </w:r>
      <w:r w:rsidR="001334B0" w:rsidRPr="001C18B1">
        <w:rPr>
          <w:rFonts w:ascii="Segoe UI Historic" w:hAnsi="Segoe UI Historic" w:cs="Segoe UI Historic"/>
          <w:bCs/>
          <w:color w:val="000000" w:themeColor="text1"/>
          <w:spacing w:val="-2"/>
          <w:sz w:val="22"/>
          <w:szCs w:val="22"/>
        </w:rPr>
        <w:t>;</w:t>
      </w:r>
      <w:r w:rsidR="00217EF0" w:rsidRPr="001C18B1">
        <w:rPr>
          <w:rFonts w:ascii="Segoe UI Historic" w:hAnsi="Segoe UI Historic" w:cs="Segoe UI Historic"/>
          <w:bCs/>
          <w:color w:val="000000" w:themeColor="text1"/>
          <w:spacing w:val="-2"/>
          <w:sz w:val="22"/>
          <w:szCs w:val="22"/>
        </w:rPr>
        <w:t xml:space="preserve"> 61:31-40.</w:t>
      </w:r>
      <w:r w:rsidR="005B00B8" w:rsidRPr="001C18B1">
        <w:rPr>
          <w:rFonts w:ascii="Segoe UI Historic" w:hAnsi="Segoe UI Historic" w:cs="Segoe UI Historic"/>
          <w:bCs/>
          <w:color w:val="000000" w:themeColor="text1"/>
          <w:spacing w:val="-2"/>
          <w:sz w:val="22"/>
          <w:szCs w:val="22"/>
        </w:rPr>
        <w:t xml:space="preserve">  </w:t>
      </w:r>
      <w:r w:rsidR="00217EF0" w:rsidRPr="001C18B1">
        <w:rPr>
          <w:rFonts w:ascii="Segoe UI Historic" w:hAnsi="Segoe UI Historic" w:cs="Segoe UI Historic"/>
          <w:bCs/>
          <w:color w:val="000000" w:themeColor="text1"/>
          <w:spacing w:val="-2"/>
          <w:sz w:val="22"/>
          <w:szCs w:val="22"/>
        </w:rPr>
        <w:t xml:space="preserve">  </w:t>
      </w:r>
      <w:hyperlink r:id="rId33" w:history="1">
        <w:r w:rsidR="00217EF0" w:rsidRPr="001C18B1">
          <w:rPr>
            <w:rStyle w:val="Hyperlink"/>
            <w:rFonts w:ascii="Segoe UI Historic" w:hAnsi="Segoe UI Historic" w:cs="Segoe UI Historic"/>
            <w:bCs/>
            <w:color w:val="000000" w:themeColor="text1"/>
            <w:spacing w:val="-2"/>
            <w:sz w:val="22"/>
            <w:szCs w:val="22"/>
          </w:rPr>
          <w:t>link</w:t>
        </w:r>
      </w:hyperlink>
    </w:p>
    <w:p w14:paraId="4C012BD5" w14:textId="763C7AEB" w:rsidR="006824D5" w:rsidRPr="001C18B1" w:rsidRDefault="000325B5" w:rsidP="005B00B8">
      <w:pPr>
        <w:pStyle w:val="ListParagraph"/>
        <w:spacing w:after="120"/>
        <w:rPr>
          <w:rFonts w:ascii="Segoe UI Historic" w:hAnsi="Segoe UI Historic" w:cs="Segoe UI Historic"/>
          <w:color w:val="000000" w:themeColor="text1"/>
          <w:sz w:val="22"/>
          <w:szCs w:val="22"/>
          <w:u w:val="single"/>
        </w:rPr>
      </w:pPr>
      <w:r w:rsidRPr="001C18B1">
        <w:rPr>
          <w:rFonts w:ascii="Segoe UI Historic" w:hAnsi="Segoe UI Historic" w:cs="Segoe UI Historic"/>
          <w:color w:val="000000" w:themeColor="text1"/>
          <w:sz w:val="22"/>
          <w:szCs w:val="22"/>
        </w:rPr>
        <w:t>Hameroff</w:t>
      </w:r>
      <w:r w:rsidR="008D212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SR</w:t>
      </w:r>
      <w:r w:rsidR="009D1C1D" w:rsidRPr="001C18B1">
        <w:rPr>
          <w:rFonts w:ascii="Segoe UI Historic" w:hAnsi="Segoe UI Historic" w:cs="Segoe UI Historic"/>
          <w:color w:val="000000" w:themeColor="text1"/>
          <w:sz w:val="22"/>
          <w:szCs w:val="22"/>
        </w:rPr>
        <w:t>.</w:t>
      </w:r>
      <w:r w:rsidR="004C224C" w:rsidRPr="001C18B1">
        <w:rPr>
          <w:rFonts w:ascii="Segoe UI Historic" w:hAnsi="Segoe UI Historic" w:cs="Segoe UI Historic"/>
          <w:color w:val="000000" w:themeColor="text1"/>
          <w:sz w:val="22"/>
          <w:szCs w:val="22"/>
        </w:rPr>
        <w:t xml:space="preserve"> Editorial. </w:t>
      </w:r>
      <w:r w:rsidR="00C04642" w:rsidRPr="001C18B1">
        <w:rPr>
          <w:rFonts w:ascii="Segoe UI Historic" w:hAnsi="Segoe UI Historic" w:cs="Segoe UI Historic"/>
          <w:color w:val="000000" w:themeColor="text1"/>
          <w:sz w:val="22"/>
          <w:szCs w:val="22"/>
        </w:rPr>
        <w:t>“</w:t>
      </w:r>
      <w:r w:rsidRPr="001C18B1">
        <w:rPr>
          <w:rFonts w:ascii="Segoe UI Historic" w:hAnsi="Segoe UI Historic" w:cs="Segoe UI Historic"/>
          <w:b/>
          <w:bCs/>
          <w:color w:val="000000" w:themeColor="text1"/>
          <w:sz w:val="22"/>
          <w:szCs w:val="22"/>
        </w:rPr>
        <w:t>Anesthetic action and ‘quantum consciousness’: A match made in olive oil.</w:t>
      </w:r>
      <w:r w:rsidR="00C04642" w:rsidRPr="001C18B1">
        <w:rPr>
          <w:rFonts w:ascii="Segoe UI Historic" w:hAnsi="Segoe UI Historic" w:cs="Segoe UI Historic"/>
          <w:b/>
          <w:bCs/>
          <w:color w:val="000000" w:themeColor="text1"/>
          <w:sz w:val="22"/>
          <w:szCs w:val="22"/>
        </w:rPr>
        <w:t>”</w:t>
      </w:r>
      <w:r w:rsidRPr="001C18B1">
        <w:rPr>
          <w:rFonts w:ascii="Segoe UI Historic" w:hAnsi="Segoe UI Historic" w:cs="Segoe UI Historic"/>
          <w:color w:val="000000" w:themeColor="text1"/>
          <w:sz w:val="22"/>
          <w:szCs w:val="22"/>
        </w:rPr>
        <w:t xml:space="preserve"> Anesthesiology</w:t>
      </w:r>
      <w:r w:rsidR="00243AF9" w:rsidRPr="001C18B1">
        <w:rPr>
          <w:rFonts w:ascii="Segoe UI Historic" w:hAnsi="Segoe UI Historic" w:cs="Segoe UI Historic"/>
          <w:color w:val="000000" w:themeColor="text1"/>
          <w:sz w:val="22"/>
          <w:szCs w:val="22"/>
        </w:rPr>
        <w:t xml:space="preserve">, </w:t>
      </w:r>
      <w:r w:rsidR="00243AF9" w:rsidRPr="001C18B1">
        <w:rPr>
          <w:rFonts w:ascii="Segoe UI Historic" w:hAnsi="Segoe UI Historic" w:cs="Segoe UI Historic"/>
          <w:b/>
          <w:bCs/>
          <w:color w:val="000000" w:themeColor="text1"/>
          <w:sz w:val="22"/>
          <w:szCs w:val="22"/>
        </w:rPr>
        <w:t>2018</w:t>
      </w:r>
      <w:r w:rsidR="001334B0" w:rsidRPr="001C18B1">
        <w:rPr>
          <w:rFonts w:ascii="Segoe UI Historic" w:hAnsi="Segoe UI Historic" w:cs="Segoe UI Historic"/>
          <w:b/>
          <w:bCs/>
          <w:color w:val="000000" w:themeColor="text1"/>
          <w:sz w:val="22"/>
          <w:szCs w:val="22"/>
        </w:rPr>
        <w:t>;</w:t>
      </w:r>
      <w:r w:rsidR="00243AF9"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color w:val="000000" w:themeColor="text1"/>
          <w:sz w:val="22"/>
          <w:szCs w:val="22"/>
        </w:rPr>
        <w:t>8(129):228-231</w:t>
      </w:r>
      <w:r w:rsidR="0089722A" w:rsidRPr="001C18B1">
        <w:rPr>
          <w:rFonts w:ascii="Segoe UI Historic" w:hAnsi="Segoe UI Historic" w:cs="Segoe UI Historic"/>
          <w:color w:val="000000" w:themeColor="text1"/>
          <w:sz w:val="22"/>
          <w:szCs w:val="22"/>
        </w:rPr>
        <w:t>.</w:t>
      </w:r>
      <w:r w:rsidR="007F51C0" w:rsidRPr="001C18B1">
        <w:rPr>
          <w:rFonts w:ascii="Segoe UI Historic" w:hAnsi="Segoe UI Historic" w:cs="Segoe UI Historic"/>
          <w:color w:val="000000" w:themeColor="text1"/>
          <w:sz w:val="22"/>
          <w:szCs w:val="22"/>
        </w:rPr>
        <w:t xml:space="preserve">  </w:t>
      </w:r>
      <w:r w:rsidR="00355149" w:rsidRPr="001C18B1">
        <w:rPr>
          <w:rFonts w:ascii="Segoe UI Historic" w:hAnsi="Segoe UI Historic" w:cs="Segoe UI Historic"/>
          <w:color w:val="000000" w:themeColor="text1"/>
          <w:sz w:val="22"/>
          <w:szCs w:val="22"/>
        </w:rPr>
        <w:t xml:space="preserve"> </w:t>
      </w:r>
      <w:r w:rsidR="008C4F3D" w:rsidRPr="001C18B1">
        <w:rPr>
          <w:rFonts w:ascii="Segoe UI Historic" w:hAnsi="Segoe UI Historic" w:cs="Segoe UI Historic"/>
          <w:color w:val="000000" w:themeColor="text1"/>
          <w:sz w:val="22"/>
          <w:szCs w:val="22"/>
        </w:rPr>
        <w:t xml:space="preserve">  </w:t>
      </w:r>
      <w:hyperlink r:id="rId34" w:history="1">
        <w:r w:rsidR="009D0742" w:rsidRPr="001C18B1">
          <w:rPr>
            <w:rStyle w:val="Hyperlink"/>
            <w:rFonts w:ascii="Segoe UI Historic" w:hAnsi="Segoe UI Historic" w:cs="Segoe UI Historic"/>
            <w:color w:val="000000" w:themeColor="text1"/>
            <w:sz w:val="22"/>
            <w:szCs w:val="22"/>
          </w:rPr>
          <w:t>link</w:t>
        </w:r>
      </w:hyperlink>
    </w:p>
    <w:p w14:paraId="58ADA569" w14:textId="684B0998" w:rsidR="002A312C" w:rsidRPr="001C18B1" w:rsidRDefault="008949DC" w:rsidP="002D30E9">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Craddock </w:t>
      </w:r>
      <w:r w:rsidR="002D30E9" w:rsidRPr="001C18B1">
        <w:rPr>
          <w:rFonts w:ascii="Segoe UI Historic" w:hAnsi="Segoe UI Historic" w:cs="Segoe UI Historic"/>
          <w:color w:val="000000" w:themeColor="text1"/>
          <w:sz w:val="22"/>
          <w:szCs w:val="22"/>
        </w:rPr>
        <w:t xml:space="preserve">JAT, </w:t>
      </w:r>
      <w:r w:rsidRPr="001C18B1">
        <w:rPr>
          <w:rFonts w:ascii="Segoe UI Historic" w:hAnsi="Segoe UI Historic" w:cs="Segoe UI Historic"/>
          <w:color w:val="000000" w:themeColor="text1"/>
          <w:sz w:val="22"/>
          <w:szCs w:val="22"/>
        </w:rPr>
        <w:t>Kurian</w:t>
      </w:r>
      <w:r w:rsidR="002D30E9" w:rsidRPr="001C18B1">
        <w:rPr>
          <w:rFonts w:ascii="Segoe UI Historic" w:hAnsi="Segoe UI Historic" w:cs="Segoe UI Historic"/>
          <w:color w:val="000000" w:themeColor="text1"/>
          <w:sz w:val="22"/>
          <w:szCs w:val="22"/>
        </w:rPr>
        <w:t xml:space="preserve"> P, </w:t>
      </w:r>
      <w:r w:rsidRPr="001C18B1">
        <w:rPr>
          <w:rFonts w:ascii="Segoe UI Historic" w:hAnsi="Segoe UI Historic" w:cs="Segoe UI Historic"/>
          <w:color w:val="000000" w:themeColor="text1"/>
          <w:sz w:val="22"/>
          <w:szCs w:val="22"/>
        </w:rPr>
        <w:t>Preto</w:t>
      </w:r>
      <w:r w:rsidR="002D30E9" w:rsidRPr="001C18B1">
        <w:rPr>
          <w:rFonts w:ascii="Segoe UI Historic" w:hAnsi="Segoe UI Historic" w:cs="Segoe UI Historic"/>
          <w:color w:val="000000" w:themeColor="text1"/>
          <w:sz w:val="22"/>
          <w:szCs w:val="22"/>
        </w:rPr>
        <w:t xml:space="preserve"> J, </w:t>
      </w:r>
      <w:r w:rsidRPr="001C18B1">
        <w:rPr>
          <w:rFonts w:ascii="Segoe UI Historic" w:hAnsi="Segoe UI Historic" w:cs="Segoe UI Historic"/>
          <w:color w:val="000000" w:themeColor="text1"/>
          <w:sz w:val="22"/>
          <w:szCs w:val="22"/>
        </w:rPr>
        <w:t>Sahu</w:t>
      </w:r>
      <w:r w:rsidR="002D30E9" w:rsidRPr="001C18B1">
        <w:rPr>
          <w:rFonts w:ascii="Segoe UI Historic" w:hAnsi="Segoe UI Historic" w:cs="Segoe UI Historic"/>
          <w:color w:val="000000" w:themeColor="text1"/>
          <w:sz w:val="22"/>
          <w:szCs w:val="22"/>
        </w:rPr>
        <w:t xml:space="preserve"> K, </w:t>
      </w:r>
      <w:r w:rsidRPr="001C18B1">
        <w:rPr>
          <w:rFonts w:ascii="Segoe UI Historic" w:hAnsi="Segoe UI Historic" w:cs="Segoe UI Historic"/>
          <w:color w:val="000000" w:themeColor="text1"/>
          <w:sz w:val="22"/>
          <w:szCs w:val="22"/>
        </w:rPr>
        <w:t>Hameroff</w:t>
      </w:r>
      <w:r w:rsidR="002D30E9" w:rsidRPr="001C18B1">
        <w:rPr>
          <w:rFonts w:ascii="Segoe UI Historic" w:hAnsi="Segoe UI Historic" w:cs="Segoe UI Historic"/>
          <w:color w:val="000000" w:themeColor="text1"/>
          <w:sz w:val="22"/>
          <w:szCs w:val="22"/>
        </w:rPr>
        <w:t xml:space="preserve"> SR, </w:t>
      </w:r>
      <w:r w:rsidR="00060149" w:rsidRPr="001C18B1">
        <w:rPr>
          <w:rFonts w:ascii="Segoe UI Historic" w:hAnsi="Segoe UI Historic" w:cs="Segoe UI Historic"/>
          <w:color w:val="000000" w:themeColor="text1"/>
          <w:sz w:val="22"/>
          <w:szCs w:val="22"/>
        </w:rPr>
        <w:t>Klobukowski</w:t>
      </w:r>
      <w:r w:rsidR="002D30E9" w:rsidRPr="001C18B1">
        <w:rPr>
          <w:rFonts w:ascii="Segoe UI Historic" w:hAnsi="Segoe UI Historic" w:cs="Segoe UI Historic"/>
          <w:color w:val="000000" w:themeColor="text1"/>
          <w:sz w:val="22"/>
          <w:szCs w:val="22"/>
        </w:rPr>
        <w:t xml:space="preserve"> M, </w:t>
      </w:r>
      <w:r w:rsidR="00060149" w:rsidRPr="001C18B1">
        <w:rPr>
          <w:rFonts w:ascii="Segoe UI Historic" w:hAnsi="Segoe UI Historic" w:cs="Segoe UI Historic"/>
          <w:color w:val="000000" w:themeColor="text1"/>
          <w:sz w:val="22"/>
          <w:szCs w:val="22"/>
        </w:rPr>
        <w:t>Tuszynski</w:t>
      </w:r>
      <w:r w:rsidR="002D30E9" w:rsidRPr="001C18B1">
        <w:rPr>
          <w:rFonts w:ascii="Segoe UI Historic" w:hAnsi="Segoe UI Historic" w:cs="Segoe UI Historic"/>
          <w:color w:val="000000" w:themeColor="text1"/>
          <w:sz w:val="22"/>
          <w:szCs w:val="22"/>
        </w:rPr>
        <w:t xml:space="preserve"> JA</w:t>
      </w:r>
      <w:r w:rsidR="002D30E9" w:rsidRPr="001C18B1">
        <w:rPr>
          <w:rFonts w:ascii="Segoe UI Historic" w:hAnsi="Segoe UI Historic" w:cs="Segoe UI Historic"/>
          <w:b/>
          <w:bCs/>
          <w:color w:val="000000" w:themeColor="text1"/>
          <w:sz w:val="22"/>
          <w:szCs w:val="22"/>
        </w:rPr>
        <w:t xml:space="preserve">. </w:t>
      </w:r>
      <w:r w:rsidR="00060149" w:rsidRPr="001C18B1">
        <w:rPr>
          <w:rFonts w:ascii="Segoe UI Historic" w:hAnsi="Segoe UI Historic" w:cs="Segoe UI Historic"/>
          <w:b/>
          <w:bCs/>
          <w:color w:val="000000" w:themeColor="text1"/>
          <w:sz w:val="22"/>
          <w:szCs w:val="22"/>
        </w:rPr>
        <w:t>Anesthetic alterations of collective terahertz oscillations in tubulin correlate with clinical potency: Implications for anesthetic action and post-operative cognitive dysfunction."</w:t>
      </w:r>
      <w:r w:rsidR="00060149" w:rsidRPr="001C18B1">
        <w:rPr>
          <w:rFonts w:ascii="Segoe UI Historic" w:hAnsi="Segoe UI Historic" w:cs="Segoe UI Historic"/>
          <w:color w:val="000000" w:themeColor="text1"/>
          <w:sz w:val="22"/>
          <w:szCs w:val="22"/>
        </w:rPr>
        <w:t xml:space="preserve"> Nature, Scientific Reports, </w:t>
      </w:r>
      <w:r w:rsidR="001334B0" w:rsidRPr="001C18B1">
        <w:rPr>
          <w:rFonts w:ascii="Segoe UI Historic" w:hAnsi="Segoe UI Historic" w:cs="Segoe UI Historic"/>
          <w:b/>
          <w:bCs/>
          <w:color w:val="000000" w:themeColor="text1"/>
          <w:sz w:val="22"/>
          <w:szCs w:val="22"/>
        </w:rPr>
        <w:t>2017</w:t>
      </w:r>
      <w:r w:rsidR="002F5C40" w:rsidRPr="001C18B1">
        <w:rPr>
          <w:rFonts w:ascii="Segoe UI Historic" w:hAnsi="Segoe UI Historic" w:cs="Segoe UI Historic"/>
          <w:b/>
          <w:bCs/>
          <w:color w:val="000000" w:themeColor="text1"/>
          <w:sz w:val="22"/>
          <w:szCs w:val="22"/>
        </w:rPr>
        <w:t>;</w:t>
      </w:r>
      <w:r w:rsidR="002F5C40" w:rsidRPr="001C18B1">
        <w:rPr>
          <w:rFonts w:ascii="Segoe UI Historic" w:hAnsi="Segoe UI Historic" w:cs="Segoe UI Historic"/>
          <w:color w:val="000000" w:themeColor="text1"/>
          <w:sz w:val="22"/>
          <w:szCs w:val="22"/>
        </w:rPr>
        <w:t xml:space="preserve"> </w:t>
      </w:r>
      <w:r w:rsidR="00060149" w:rsidRPr="001C18B1">
        <w:rPr>
          <w:rFonts w:ascii="Segoe UI Historic" w:hAnsi="Segoe UI Historic" w:cs="Segoe UI Historic"/>
          <w:color w:val="000000" w:themeColor="text1"/>
          <w:sz w:val="22"/>
          <w:szCs w:val="22"/>
        </w:rPr>
        <w:t>Vol. 7 (1): 9877</w:t>
      </w:r>
      <w:r w:rsidR="002F5C40" w:rsidRPr="001C18B1">
        <w:rPr>
          <w:rFonts w:ascii="Segoe UI Historic" w:hAnsi="Segoe UI Historic" w:cs="Segoe UI Historic"/>
          <w:color w:val="000000" w:themeColor="text1"/>
          <w:sz w:val="22"/>
          <w:szCs w:val="22"/>
        </w:rPr>
        <w:t>;</w:t>
      </w:r>
      <w:r w:rsidR="00060149" w:rsidRPr="001C18B1">
        <w:rPr>
          <w:rFonts w:ascii="Segoe UI Historic" w:hAnsi="Segoe UI Historic" w:cs="Segoe UI Historic"/>
          <w:color w:val="000000" w:themeColor="text1"/>
          <w:sz w:val="22"/>
          <w:szCs w:val="22"/>
        </w:rPr>
        <w:t>1-12.</w:t>
      </w:r>
      <w:r w:rsidR="007F51C0" w:rsidRPr="001C18B1">
        <w:rPr>
          <w:rFonts w:ascii="Segoe UI Historic" w:hAnsi="Segoe UI Historic" w:cs="Segoe UI Historic"/>
          <w:color w:val="000000" w:themeColor="text1"/>
          <w:sz w:val="22"/>
          <w:szCs w:val="22"/>
        </w:rPr>
        <w:t xml:space="preserve">  </w:t>
      </w:r>
      <w:hyperlink r:id="rId35" w:history="1">
        <w:r w:rsidR="002A312C" w:rsidRPr="001C18B1">
          <w:rPr>
            <w:rStyle w:val="Hyperlink"/>
            <w:rFonts w:ascii="Segoe UI Historic" w:hAnsi="Segoe UI Historic" w:cs="Segoe UI Historic"/>
            <w:color w:val="000000" w:themeColor="text1"/>
            <w:sz w:val="22"/>
            <w:szCs w:val="22"/>
          </w:rPr>
          <w:t>https://www.nature.com/articles/s41598-017-09992-7</w:t>
        </w:r>
      </w:hyperlink>
    </w:p>
    <w:p w14:paraId="32CA2FA4" w14:textId="1F0DB40B" w:rsidR="00B82055" w:rsidRPr="001C18B1" w:rsidRDefault="008949DC" w:rsidP="005B00B8">
      <w:pPr>
        <w:pStyle w:val="ListParagraph"/>
        <w:snapToGrid w:val="0"/>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Hameroff</w:t>
      </w:r>
      <w:r w:rsidR="008D212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SR. </w:t>
      </w:r>
      <w:r w:rsidRPr="001C18B1">
        <w:rPr>
          <w:rFonts w:ascii="Segoe UI Historic" w:hAnsi="Segoe UI Historic" w:cs="Segoe UI Historic"/>
          <w:b/>
          <w:bCs/>
          <w:color w:val="000000" w:themeColor="text1"/>
          <w:sz w:val="22"/>
          <w:szCs w:val="22"/>
        </w:rPr>
        <w:t xml:space="preserve">“Change the Music: Psychotherapy and Brain Vibrations.” </w:t>
      </w:r>
      <w:r w:rsidRPr="001C18B1">
        <w:rPr>
          <w:rFonts w:ascii="Segoe UI Historic" w:hAnsi="Segoe UI Historic" w:cs="Segoe UI Historic"/>
          <w:color w:val="000000" w:themeColor="text1"/>
          <w:sz w:val="22"/>
          <w:szCs w:val="22"/>
        </w:rPr>
        <w:t>The</w:t>
      </w:r>
      <w:r w:rsidR="0052628B"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Neuropsychotherapist</w:t>
      </w:r>
      <w:r w:rsidR="005B0807"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w:t>
      </w:r>
      <w:r w:rsidR="002F5C40" w:rsidRPr="001C18B1">
        <w:rPr>
          <w:rFonts w:ascii="Segoe UI Historic" w:hAnsi="Segoe UI Historic" w:cs="Segoe UI Historic"/>
          <w:color w:val="000000" w:themeColor="text1"/>
          <w:sz w:val="22"/>
          <w:szCs w:val="22"/>
        </w:rPr>
        <w:t xml:space="preserve">April </w:t>
      </w:r>
      <w:r w:rsidR="002F5C40" w:rsidRPr="001C18B1">
        <w:rPr>
          <w:rFonts w:ascii="Segoe UI Historic" w:hAnsi="Segoe UI Historic" w:cs="Segoe UI Historic"/>
          <w:b/>
          <w:bCs/>
          <w:color w:val="000000" w:themeColor="text1"/>
          <w:sz w:val="22"/>
          <w:szCs w:val="22"/>
        </w:rPr>
        <w:t>2016</w:t>
      </w:r>
      <w:r w:rsidR="002F5C40"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 xml:space="preserve">Vol 4, 4, </w:t>
      </w:r>
      <w:r w:rsidR="00B904F5" w:rsidRPr="001C18B1">
        <w:rPr>
          <w:rFonts w:ascii="Segoe UI Historic" w:hAnsi="Segoe UI Historic" w:cs="Segoe UI Historic"/>
          <w:color w:val="000000" w:themeColor="text1"/>
          <w:sz w:val="22"/>
          <w:szCs w:val="22"/>
        </w:rPr>
        <w:t xml:space="preserve">31-35. </w:t>
      </w:r>
      <w:r w:rsidR="002F5C40" w:rsidRPr="001C18B1">
        <w:rPr>
          <w:rFonts w:ascii="Segoe UI Historic" w:hAnsi="Segoe UI Historic" w:cs="Segoe UI Historic"/>
          <w:color w:val="000000" w:themeColor="text1"/>
          <w:sz w:val="22"/>
          <w:szCs w:val="22"/>
        </w:rPr>
        <w:t xml:space="preserve"> </w:t>
      </w:r>
      <w:r w:rsidR="005B00B8" w:rsidRPr="001C18B1">
        <w:rPr>
          <w:rFonts w:ascii="Segoe UI Historic" w:hAnsi="Segoe UI Historic" w:cs="Segoe UI Historic"/>
          <w:color w:val="000000" w:themeColor="text1"/>
          <w:sz w:val="22"/>
          <w:szCs w:val="22"/>
        </w:rPr>
        <w:t xml:space="preserve">   </w:t>
      </w:r>
      <w:hyperlink r:id="rId36" w:history="1">
        <w:r w:rsidR="0052628B" w:rsidRPr="001C18B1">
          <w:rPr>
            <w:rStyle w:val="Hyperlink"/>
            <w:rFonts w:ascii="Segoe UI Historic" w:hAnsi="Segoe UI Historic" w:cs="Segoe UI Historic"/>
            <w:color w:val="000000" w:themeColor="text1"/>
            <w:sz w:val="22"/>
            <w:szCs w:val="22"/>
            <w:bdr w:val="none" w:sz="0" w:space="0" w:color="auto" w:frame="1"/>
            <w:shd w:val="clear" w:color="auto" w:fill="FFFFFF"/>
          </w:rPr>
          <w:t>pdf</w:t>
        </w:r>
      </w:hyperlink>
    </w:p>
    <w:p w14:paraId="5CE9614E" w14:textId="77CC75CC" w:rsidR="008949DC" w:rsidRPr="001C18B1" w:rsidRDefault="008C4F3D" w:rsidP="005B00B8">
      <w:pPr>
        <w:pStyle w:val="ListParagraph"/>
        <w:spacing w:after="120"/>
        <w:rPr>
          <w:rStyle w:val="Hyperlink"/>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Craddock</w:t>
      </w:r>
      <w:r w:rsidR="008D212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JA, Hameroff SR, Ayoub AT, Klobukowski M, and Tuszynski JA. </w:t>
      </w:r>
      <w:r w:rsidRPr="001C18B1">
        <w:rPr>
          <w:rFonts w:ascii="Segoe UI Historic" w:hAnsi="Segoe UI Historic" w:cs="Segoe UI Historic"/>
          <w:b/>
          <w:bCs/>
          <w:color w:val="000000" w:themeColor="text1"/>
          <w:sz w:val="22"/>
          <w:szCs w:val="22"/>
        </w:rPr>
        <w:t>Anesthetics act in quantum channels in brain microtubules to prevent consciousness.”</w:t>
      </w:r>
      <w:r w:rsidRPr="001C18B1">
        <w:rPr>
          <w:rFonts w:ascii="Segoe UI Historic" w:hAnsi="Segoe UI Historic" w:cs="Segoe UI Historic"/>
          <w:color w:val="000000" w:themeColor="text1"/>
          <w:sz w:val="22"/>
          <w:szCs w:val="22"/>
        </w:rPr>
        <w:t xml:space="preserve"> Current Topics in Medicinal Chemistry, </w:t>
      </w:r>
      <w:r w:rsidR="00243AF9" w:rsidRPr="001C18B1">
        <w:rPr>
          <w:rFonts w:ascii="Segoe UI Historic" w:hAnsi="Segoe UI Historic" w:cs="Segoe UI Historic"/>
          <w:b/>
          <w:bCs/>
          <w:color w:val="000000" w:themeColor="text1"/>
          <w:sz w:val="22"/>
          <w:szCs w:val="22"/>
        </w:rPr>
        <w:t>2015</w:t>
      </w:r>
      <w:r w:rsidR="002F5C40" w:rsidRPr="001C18B1">
        <w:rPr>
          <w:rFonts w:ascii="Segoe UI Historic" w:hAnsi="Segoe UI Historic" w:cs="Segoe UI Historic"/>
          <w:b/>
          <w:bCs/>
          <w:color w:val="000000" w:themeColor="text1"/>
          <w:sz w:val="22"/>
          <w:szCs w:val="22"/>
        </w:rPr>
        <w:t>;</w:t>
      </w:r>
      <w:r w:rsidR="00243AF9"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 xml:space="preserve">3/1, Vol 15:6, 523-533.   </w:t>
      </w:r>
      <w:hyperlink r:id="rId37" w:history="1">
        <w:r w:rsidRPr="001C18B1">
          <w:rPr>
            <w:rStyle w:val="Hyperlink"/>
            <w:rFonts w:ascii="Segoe UI Historic" w:hAnsi="Segoe UI Historic" w:cs="Segoe UI Historic"/>
            <w:color w:val="000000" w:themeColor="text1"/>
            <w:sz w:val="22"/>
            <w:szCs w:val="22"/>
          </w:rPr>
          <w:t>link</w:t>
        </w:r>
      </w:hyperlink>
    </w:p>
    <w:p w14:paraId="07B817B1" w14:textId="02C6FF2F" w:rsidR="00554105" w:rsidRPr="001C18B1" w:rsidRDefault="00320963"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Craddock</w:t>
      </w:r>
      <w:r w:rsidR="008D212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J.A. Travis, Friesen D, Mane J, Hameroff SR, </w:t>
      </w:r>
      <w:r w:rsidR="00C04642" w:rsidRPr="001C18B1">
        <w:rPr>
          <w:rFonts w:ascii="Segoe UI Historic" w:hAnsi="Segoe UI Historic" w:cs="Segoe UI Historic"/>
          <w:color w:val="000000" w:themeColor="text1"/>
          <w:sz w:val="22"/>
          <w:szCs w:val="22"/>
        </w:rPr>
        <w:t xml:space="preserve">and </w:t>
      </w:r>
      <w:r w:rsidRPr="001C18B1">
        <w:rPr>
          <w:rFonts w:ascii="Segoe UI Historic" w:hAnsi="Segoe UI Historic" w:cs="Segoe UI Historic"/>
          <w:color w:val="000000" w:themeColor="text1"/>
          <w:sz w:val="22"/>
          <w:szCs w:val="22"/>
        </w:rPr>
        <w:t>Tuszynski JA.</w:t>
      </w:r>
      <w:r w:rsidR="00243AF9" w:rsidRPr="001C18B1">
        <w:rPr>
          <w:rFonts w:ascii="Segoe UI Historic" w:hAnsi="Segoe UI Historic" w:cs="Segoe UI Historic"/>
          <w:color w:val="000000" w:themeColor="text1"/>
          <w:sz w:val="22"/>
          <w:szCs w:val="22"/>
        </w:rPr>
        <w:t xml:space="preserve"> </w:t>
      </w:r>
      <w:r w:rsidR="00C04642" w:rsidRPr="001C18B1">
        <w:rPr>
          <w:rFonts w:ascii="Segoe UI Historic" w:hAnsi="Segoe UI Historic" w:cs="Segoe UI Historic"/>
          <w:color w:val="000000" w:themeColor="text1"/>
          <w:sz w:val="22"/>
          <w:szCs w:val="22"/>
        </w:rPr>
        <w:t>“</w:t>
      </w:r>
      <w:r w:rsidRPr="001C18B1">
        <w:rPr>
          <w:rFonts w:ascii="Segoe UI Historic" w:hAnsi="Segoe UI Historic" w:cs="Segoe UI Historic"/>
          <w:b/>
          <w:bCs/>
          <w:color w:val="000000" w:themeColor="text1"/>
          <w:sz w:val="22"/>
          <w:szCs w:val="22"/>
        </w:rPr>
        <w:t>The Feasibility of Coherent Energ</w:t>
      </w:r>
      <w:r w:rsidR="003335FC" w:rsidRPr="001C18B1">
        <w:rPr>
          <w:rFonts w:ascii="Segoe UI Historic" w:hAnsi="Segoe UI Historic" w:cs="Segoe UI Historic"/>
          <w:b/>
          <w:bCs/>
          <w:color w:val="000000" w:themeColor="text1"/>
          <w:sz w:val="22"/>
          <w:szCs w:val="22"/>
        </w:rPr>
        <w:t>y Transfer in Microtubules.</w:t>
      </w:r>
      <w:r w:rsidR="00C04642" w:rsidRPr="001C18B1">
        <w:rPr>
          <w:rFonts w:ascii="Segoe UI Historic" w:hAnsi="Segoe UI Historic" w:cs="Segoe UI Historic"/>
          <w:b/>
          <w:bCs/>
          <w:color w:val="000000" w:themeColor="text1"/>
          <w:sz w:val="22"/>
          <w:szCs w:val="22"/>
        </w:rPr>
        <w:t>”</w:t>
      </w:r>
      <w:r w:rsidR="003335FC" w:rsidRPr="001C18B1">
        <w:rPr>
          <w:rFonts w:ascii="Segoe UI Historic" w:hAnsi="Segoe UI Historic" w:cs="Segoe UI Historic"/>
          <w:color w:val="000000" w:themeColor="text1"/>
          <w:sz w:val="22"/>
          <w:szCs w:val="22"/>
        </w:rPr>
        <w:t xml:space="preserve"> Journal of the Royal Society Interface</w:t>
      </w:r>
      <w:r w:rsidR="00243AF9" w:rsidRPr="001C18B1">
        <w:rPr>
          <w:rFonts w:ascii="Segoe UI Historic" w:hAnsi="Segoe UI Historic" w:cs="Segoe UI Historic"/>
          <w:color w:val="000000" w:themeColor="text1"/>
          <w:sz w:val="22"/>
          <w:szCs w:val="22"/>
        </w:rPr>
        <w:t xml:space="preserve">, </w:t>
      </w:r>
      <w:r w:rsidR="00243AF9" w:rsidRPr="001C18B1">
        <w:rPr>
          <w:rFonts w:ascii="Segoe UI Historic" w:hAnsi="Segoe UI Historic" w:cs="Segoe UI Historic"/>
          <w:b/>
          <w:bCs/>
          <w:color w:val="000000" w:themeColor="text1"/>
          <w:sz w:val="22"/>
          <w:szCs w:val="22"/>
        </w:rPr>
        <w:t>2014</w:t>
      </w:r>
      <w:r w:rsidR="002F5C40" w:rsidRPr="001C18B1">
        <w:rPr>
          <w:rFonts w:ascii="Segoe UI Historic" w:hAnsi="Segoe UI Historic" w:cs="Segoe UI Historic"/>
          <w:b/>
          <w:bCs/>
          <w:color w:val="000000" w:themeColor="text1"/>
          <w:sz w:val="22"/>
          <w:szCs w:val="22"/>
        </w:rPr>
        <w:t xml:space="preserve">; </w:t>
      </w:r>
      <w:r w:rsidR="003335FC" w:rsidRPr="001C18B1">
        <w:rPr>
          <w:rFonts w:ascii="Segoe UI Historic" w:hAnsi="Segoe UI Historic" w:cs="Segoe UI Historic"/>
          <w:color w:val="000000" w:themeColor="text1"/>
          <w:sz w:val="22"/>
          <w:szCs w:val="22"/>
        </w:rPr>
        <w:t>Nov 6; 11(100).</w:t>
      </w:r>
      <w:r w:rsidR="008C4F3D" w:rsidRPr="001C18B1">
        <w:rPr>
          <w:rFonts w:ascii="Segoe UI Historic" w:hAnsi="Segoe UI Historic" w:cs="Segoe UI Historic"/>
          <w:color w:val="000000" w:themeColor="text1"/>
          <w:sz w:val="22"/>
          <w:szCs w:val="22"/>
        </w:rPr>
        <w:t xml:space="preserve"> </w:t>
      </w:r>
      <w:hyperlink r:id="rId38" w:history="1">
        <w:r w:rsidR="00D2780A" w:rsidRPr="001C18B1">
          <w:rPr>
            <w:rStyle w:val="Hyperlink"/>
            <w:rFonts w:ascii="Segoe UI Historic" w:hAnsi="Segoe UI Historic" w:cs="Segoe UI Historic"/>
            <w:color w:val="000000" w:themeColor="text1"/>
            <w:sz w:val="22"/>
            <w:szCs w:val="22"/>
          </w:rPr>
          <w:t xml:space="preserve"> link</w:t>
        </w:r>
      </w:hyperlink>
      <w:r w:rsidR="008C4F3D" w:rsidRPr="001C18B1">
        <w:rPr>
          <w:rFonts w:ascii="Segoe UI Historic" w:hAnsi="Segoe UI Historic" w:cs="Segoe UI Historic"/>
          <w:color w:val="000000" w:themeColor="text1"/>
          <w:sz w:val="22"/>
          <w:szCs w:val="22"/>
        </w:rPr>
        <w:t xml:space="preserve"> </w:t>
      </w:r>
    </w:p>
    <w:p w14:paraId="63E42622" w14:textId="4D7A31AD" w:rsidR="0095298E" w:rsidRPr="001C18B1" w:rsidRDefault="0089722A" w:rsidP="005B00B8">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Hameroff</w:t>
      </w:r>
      <w:r w:rsidR="008D212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SR</w:t>
      </w:r>
      <w:r w:rsidR="00320963" w:rsidRPr="001C18B1">
        <w:rPr>
          <w:rFonts w:ascii="Segoe UI Historic" w:hAnsi="Segoe UI Historic" w:cs="Segoe UI Historic"/>
          <w:color w:val="000000" w:themeColor="text1"/>
          <w:sz w:val="22"/>
          <w:szCs w:val="22"/>
        </w:rPr>
        <w:t>, Craddock TJ, Tuszynski JA</w:t>
      </w:r>
      <w:r w:rsidR="0000717E" w:rsidRPr="001C18B1">
        <w:rPr>
          <w:rFonts w:ascii="Segoe UI Historic" w:hAnsi="Segoe UI Historic" w:cs="Segoe UI Historic"/>
          <w:color w:val="000000" w:themeColor="text1"/>
          <w:sz w:val="22"/>
          <w:szCs w:val="22"/>
        </w:rPr>
        <w:t xml:space="preserve"> </w:t>
      </w:r>
      <w:r w:rsidR="00BF43D2" w:rsidRPr="001C18B1">
        <w:rPr>
          <w:rFonts w:ascii="Segoe UI Historic" w:hAnsi="Segoe UI Historic" w:cs="Segoe UI Historic"/>
          <w:b/>
          <w:bCs/>
          <w:color w:val="000000" w:themeColor="text1"/>
          <w:sz w:val="22"/>
          <w:szCs w:val="22"/>
        </w:rPr>
        <w:t>“</w:t>
      </w:r>
      <w:r w:rsidR="00320963" w:rsidRPr="001C18B1">
        <w:rPr>
          <w:rFonts w:ascii="Segoe UI Historic" w:hAnsi="Segoe UI Historic" w:cs="Segoe UI Historic"/>
          <w:b/>
          <w:bCs/>
          <w:color w:val="000000" w:themeColor="text1"/>
          <w:sz w:val="22"/>
          <w:szCs w:val="22"/>
        </w:rPr>
        <w:t>Quantum effects in the understanding of consciousness</w:t>
      </w:r>
      <w:r w:rsidR="00320963" w:rsidRPr="001C18B1">
        <w:rPr>
          <w:rFonts w:ascii="Segoe UI Historic" w:hAnsi="Segoe UI Historic" w:cs="Segoe UI Historic"/>
          <w:color w:val="000000" w:themeColor="text1"/>
          <w:sz w:val="22"/>
          <w:szCs w:val="22"/>
        </w:rPr>
        <w:t>.</w:t>
      </w:r>
      <w:r w:rsidR="00BF43D2" w:rsidRPr="001C18B1">
        <w:rPr>
          <w:rFonts w:ascii="Segoe UI Historic" w:hAnsi="Segoe UI Historic" w:cs="Segoe UI Historic"/>
          <w:color w:val="000000" w:themeColor="text1"/>
          <w:sz w:val="22"/>
          <w:szCs w:val="22"/>
        </w:rPr>
        <w:t>”</w:t>
      </w:r>
      <w:r w:rsidR="00554105" w:rsidRPr="001C18B1">
        <w:rPr>
          <w:rFonts w:ascii="Segoe UI Historic" w:hAnsi="Segoe UI Historic" w:cs="Segoe UI Historic"/>
          <w:color w:val="000000" w:themeColor="text1"/>
          <w:sz w:val="22"/>
          <w:szCs w:val="22"/>
        </w:rPr>
        <w:t xml:space="preserve"> </w:t>
      </w:r>
      <w:r w:rsidR="00320963" w:rsidRPr="001C18B1">
        <w:rPr>
          <w:rFonts w:ascii="Segoe UI Historic" w:hAnsi="Segoe UI Historic" w:cs="Segoe UI Historic"/>
          <w:color w:val="000000" w:themeColor="text1"/>
          <w:sz w:val="22"/>
          <w:szCs w:val="22"/>
        </w:rPr>
        <w:t xml:space="preserve"> J</w:t>
      </w:r>
      <w:r w:rsidR="005B0807" w:rsidRPr="001C18B1">
        <w:rPr>
          <w:rFonts w:ascii="Segoe UI Historic" w:hAnsi="Segoe UI Historic" w:cs="Segoe UI Historic"/>
          <w:color w:val="000000" w:themeColor="text1"/>
          <w:sz w:val="22"/>
          <w:szCs w:val="22"/>
        </w:rPr>
        <w:t xml:space="preserve">ournal </w:t>
      </w:r>
      <w:r w:rsidR="00320963" w:rsidRPr="001C18B1">
        <w:rPr>
          <w:rFonts w:ascii="Segoe UI Historic" w:hAnsi="Segoe UI Historic" w:cs="Segoe UI Historic"/>
          <w:color w:val="000000" w:themeColor="text1"/>
          <w:sz w:val="22"/>
          <w:szCs w:val="22"/>
        </w:rPr>
        <w:t>Integr Neurosci.</w:t>
      </w:r>
      <w:r w:rsidR="002F5C40" w:rsidRPr="001C18B1">
        <w:rPr>
          <w:rFonts w:ascii="Segoe UI Historic" w:hAnsi="Segoe UI Historic" w:cs="Segoe UI Historic"/>
          <w:color w:val="000000" w:themeColor="text1"/>
          <w:sz w:val="22"/>
          <w:szCs w:val="22"/>
        </w:rPr>
        <w:t xml:space="preserve">; </w:t>
      </w:r>
      <w:r w:rsidR="00243AF9" w:rsidRPr="001C18B1">
        <w:rPr>
          <w:rFonts w:ascii="Segoe UI Historic" w:hAnsi="Segoe UI Historic" w:cs="Segoe UI Historic"/>
          <w:b/>
          <w:bCs/>
          <w:color w:val="000000" w:themeColor="text1"/>
          <w:sz w:val="22"/>
          <w:szCs w:val="22"/>
        </w:rPr>
        <w:t>2014.</w:t>
      </w:r>
      <w:r w:rsidR="003A0EB9" w:rsidRPr="001C18B1">
        <w:rPr>
          <w:rFonts w:ascii="Segoe UI Historic" w:hAnsi="Segoe UI Historic" w:cs="Segoe UI Historic"/>
          <w:b/>
          <w:bCs/>
          <w:color w:val="000000" w:themeColor="text1"/>
          <w:sz w:val="22"/>
          <w:szCs w:val="22"/>
        </w:rPr>
        <w:t xml:space="preserve"> </w:t>
      </w:r>
      <w:r w:rsidR="003A0EB9" w:rsidRPr="001C18B1">
        <w:rPr>
          <w:rFonts w:ascii="Segoe UI Historic" w:hAnsi="Segoe UI Historic" w:cs="Segoe UI Historic"/>
          <w:color w:val="000000" w:themeColor="text1"/>
          <w:sz w:val="22"/>
          <w:szCs w:val="22"/>
        </w:rPr>
        <w:t>13(2):229-52</w:t>
      </w:r>
      <w:r w:rsidR="005B00B8" w:rsidRPr="001C18B1">
        <w:rPr>
          <w:rFonts w:ascii="Segoe UI Historic" w:hAnsi="Segoe UI Historic" w:cs="Segoe UI Historic"/>
          <w:color w:val="000000" w:themeColor="text1"/>
          <w:sz w:val="22"/>
          <w:szCs w:val="22"/>
        </w:rPr>
        <w:t xml:space="preserve"> </w:t>
      </w:r>
      <w:r w:rsidR="008C4F3D" w:rsidRPr="001C18B1">
        <w:rPr>
          <w:rFonts w:ascii="Segoe UI Historic" w:hAnsi="Segoe UI Historic" w:cs="Segoe UI Historic"/>
          <w:color w:val="000000" w:themeColor="text1"/>
          <w:sz w:val="22"/>
          <w:szCs w:val="22"/>
        </w:rPr>
        <w:t xml:space="preserve"> </w:t>
      </w:r>
      <w:hyperlink r:id="rId39" w:history="1">
        <w:r w:rsidR="008C4F3D" w:rsidRPr="001C18B1">
          <w:rPr>
            <w:rStyle w:val="Hyperlink"/>
            <w:rFonts w:ascii="Segoe UI Historic" w:hAnsi="Segoe UI Historic" w:cs="Segoe UI Historic"/>
            <w:color w:val="000000" w:themeColor="text1"/>
            <w:sz w:val="22"/>
            <w:szCs w:val="22"/>
            <w:u w:val="none"/>
          </w:rPr>
          <w:t xml:space="preserve"> </w:t>
        </w:r>
        <w:r w:rsidR="008C4F3D" w:rsidRPr="001C18B1">
          <w:rPr>
            <w:rStyle w:val="Hyperlink"/>
            <w:rFonts w:ascii="Segoe UI Historic" w:hAnsi="Segoe UI Historic" w:cs="Segoe UI Historic"/>
            <w:color w:val="000000" w:themeColor="text1"/>
            <w:sz w:val="22"/>
            <w:szCs w:val="22"/>
          </w:rPr>
          <w:t>link</w:t>
        </w:r>
      </w:hyperlink>
      <w:r w:rsidR="008C4F3D" w:rsidRPr="001C18B1">
        <w:rPr>
          <w:rFonts w:ascii="Segoe UI Historic" w:hAnsi="Segoe UI Historic" w:cs="Segoe UI Historic"/>
          <w:color w:val="000000" w:themeColor="text1"/>
          <w:sz w:val="22"/>
          <w:szCs w:val="22"/>
        </w:rPr>
        <w:t xml:space="preserve"> </w:t>
      </w:r>
    </w:p>
    <w:p w14:paraId="3DED45C4" w14:textId="23A58ED6" w:rsidR="0095298E" w:rsidRPr="001C18B1" w:rsidRDefault="003A0EB9" w:rsidP="005B00B8">
      <w:pPr>
        <w:spacing w:after="120"/>
        <w:rPr>
          <w:rFonts w:ascii="Segoe UI Historic" w:hAnsi="Segoe UI Historic" w:cs="Segoe UI Historic"/>
          <w:color w:val="000000" w:themeColor="text1"/>
          <w:sz w:val="22"/>
          <w:szCs w:val="22"/>
          <w:u w:val="single"/>
          <w:bdr w:val="none" w:sz="0" w:space="0" w:color="auto" w:frame="1"/>
        </w:rPr>
      </w:pPr>
      <w:r w:rsidRPr="001C18B1">
        <w:rPr>
          <w:rFonts w:ascii="Segoe UI Historic" w:hAnsi="Segoe UI Historic" w:cs="Segoe UI Historic"/>
          <w:color w:val="000000" w:themeColor="text1"/>
          <w:sz w:val="22"/>
          <w:szCs w:val="22"/>
        </w:rPr>
        <w:t>Hameroff</w:t>
      </w:r>
      <w:r w:rsidR="008D212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S. </w:t>
      </w:r>
      <w:r w:rsidR="00BF43D2" w:rsidRPr="001C18B1">
        <w:rPr>
          <w:rFonts w:ascii="Segoe UI Historic" w:hAnsi="Segoe UI Historic" w:cs="Segoe UI Historic"/>
          <w:color w:val="000000" w:themeColor="text1"/>
          <w:sz w:val="22"/>
          <w:szCs w:val="22"/>
        </w:rPr>
        <w:t xml:space="preserve">Comment. </w:t>
      </w:r>
      <w:r w:rsidR="000555EA" w:rsidRPr="001C18B1">
        <w:rPr>
          <w:rFonts w:ascii="Segoe UI Historic" w:hAnsi="Segoe UI Historic" w:cs="Segoe UI Historic"/>
          <w:color w:val="000000" w:themeColor="text1"/>
          <w:sz w:val="22"/>
          <w:szCs w:val="22"/>
          <w:bdr w:val="none" w:sz="0" w:space="0" w:color="auto" w:frame="1"/>
        </w:rPr>
        <w:t xml:space="preserve"> L Turin et al, Proc. Nat. Acad. Sci., </w:t>
      </w:r>
      <w:r w:rsidR="00C04642" w:rsidRPr="001C18B1">
        <w:rPr>
          <w:rFonts w:ascii="Segoe UI Historic" w:hAnsi="Segoe UI Historic" w:cs="Segoe UI Historic"/>
          <w:b/>
          <w:bCs/>
          <w:color w:val="000000" w:themeColor="text1"/>
          <w:sz w:val="22"/>
          <w:szCs w:val="22"/>
          <w:bdr w:val="none" w:sz="0" w:space="0" w:color="auto" w:frame="1"/>
        </w:rPr>
        <w:t>“</w:t>
      </w:r>
      <w:r w:rsidRPr="001C18B1">
        <w:rPr>
          <w:rFonts w:ascii="Segoe UI Historic" w:hAnsi="Segoe UI Historic" w:cs="Segoe UI Historic"/>
          <w:b/>
          <w:bCs/>
          <w:color w:val="000000" w:themeColor="text1"/>
          <w:sz w:val="22"/>
          <w:szCs w:val="22"/>
          <w:bdr w:val="none" w:sz="0" w:space="0" w:color="auto" w:frame="1"/>
        </w:rPr>
        <w:t>Electron spin change</w:t>
      </w:r>
      <w:r w:rsidR="00B904F5" w:rsidRPr="001C18B1">
        <w:rPr>
          <w:rFonts w:ascii="Segoe UI Historic" w:hAnsi="Segoe UI Historic" w:cs="Segoe UI Historic"/>
          <w:b/>
          <w:bCs/>
          <w:color w:val="000000" w:themeColor="text1"/>
          <w:sz w:val="22"/>
          <w:szCs w:val="22"/>
          <w:bdr w:val="none" w:sz="0" w:space="0" w:color="auto" w:frame="1"/>
        </w:rPr>
        <w:t>s</w:t>
      </w:r>
      <w:r w:rsidRPr="001C18B1">
        <w:rPr>
          <w:rFonts w:ascii="Segoe UI Historic" w:hAnsi="Segoe UI Historic" w:cs="Segoe UI Historic"/>
          <w:b/>
          <w:bCs/>
          <w:color w:val="000000" w:themeColor="text1"/>
          <w:sz w:val="22"/>
          <w:szCs w:val="22"/>
          <w:bdr w:val="none" w:sz="0" w:space="0" w:color="auto" w:frame="1"/>
        </w:rPr>
        <w:t xml:space="preserve"> during general anesthesia</w:t>
      </w:r>
      <w:r w:rsidR="00B904F5" w:rsidRPr="001C18B1">
        <w:rPr>
          <w:rFonts w:ascii="Segoe UI Historic" w:hAnsi="Segoe UI Historic" w:cs="Segoe UI Historic"/>
          <w:b/>
          <w:bCs/>
          <w:color w:val="000000" w:themeColor="text1"/>
          <w:sz w:val="22"/>
          <w:szCs w:val="22"/>
          <w:bdr w:val="none" w:sz="0" w:space="0" w:color="auto" w:frame="1"/>
        </w:rPr>
        <w:t xml:space="preserve"> in Drosophila</w:t>
      </w:r>
      <w:r w:rsidRPr="001C18B1">
        <w:rPr>
          <w:rFonts w:ascii="Segoe UI Historic" w:hAnsi="Segoe UI Historic" w:cs="Segoe UI Historic"/>
          <w:b/>
          <w:bCs/>
          <w:color w:val="000000" w:themeColor="text1"/>
          <w:sz w:val="22"/>
          <w:szCs w:val="22"/>
          <w:bdr w:val="none" w:sz="0" w:space="0" w:color="auto" w:frame="1"/>
        </w:rPr>
        <w:t>.</w:t>
      </w:r>
      <w:r w:rsidR="00C04642" w:rsidRPr="001C18B1">
        <w:rPr>
          <w:rFonts w:ascii="Segoe UI Historic" w:hAnsi="Segoe UI Historic" w:cs="Segoe UI Historic"/>
          <w:b/>
          <w:bCs/>
          <w:color w:val="000000" w:themeColor="text1"/>
          <w:sz w:val="22"/>
          <w:szCs w:val="22"/>
          <w:bdr w:val="none" w:sz="0" w:space="0" w:color="auto" w:frame="1"/>
        </w:rPr>
        <w:t>”</w:t>
      </w:r>
      <w:r w:rsidR="00B904F5" w:rsidRPr="001C18B1">
        <w:rPr>
          <w:rFonts w:ascii="Segoe UI Historic" w:hAnsi="Segoe UI Historic" w:cs="Segoe UI Historic"/>
          <w:color w:val="000000" w:themeColor="text1"/>
          <w:sz w:val="22"/>
          <w:szCs w:val="22"/>
          <w:bdr w:val="none" w:sz="0" w:space="0" w:color="auto" w:frame="1"/>
        </w:rPr>
        <w:t xml:space="preserve"> Chemistry World Review.</w:t>
      </w:r>
      <w:r w:rsidR="00C04642" w:rsidRPr="001C18B1">
        <w:rPr>
          <w:rFonts w:ascii="Segoe UI Historic" w:hAnsi="Segoe UI Historic" w:cs="Segoe UI Historic"/>
          <w:color w:val="000000" w:themeColor="text1"/>
          <w:sz w:val="22"/>
          <w:szCs w:val="22"/>
          <w:bdr w:val="none" w:sz="0" w:space="0" w:color="auto" w:frame="1"/>
        </w:rPr>
        <w:t xml:space="preserve"> </w:t>
      </w:r>
      <w:r w:rsidR="00243AF9" w:rsidRPr="001C18B1">
        <w:rPr>
          <w:rFonts w:ascii="Segoe UI Historic" w:hAnsi="Segoe UI Historic" w:cs="Segoe UI Historic"/>
          <w:b/>
          <w:bCs/>
          <w:color w:val="000000" w:themeColor="text1"/>
          <w:sz w:val="22"/>
          <w:szCs w:val="22"/>
          <w:bdr w:val="none" w:sz="0" w:space="0" w:color="auto" w:frame="1"/>
        </w:rPr>
        <w:t>2014</w:t>
      </w:r>
      <w:r w:rsidR="002F5C40" w:rsidRPr="001C18B1">
        <w:rPr>
          <w:rFonts w:ascii="Segoe UI Historic" w:hAnsi="Segoe UI Historic" w:cs="Segoe UI Historic"/>
          <w:b/>
          <w:bCs/>
          <w:color w:val="000000" w:themeColor="text1"/>
          <w:sz w:val="22"/>
          <w:szCs w:val="22"/>
          <w:bdr w:val="none" w:sz="0" w:space="0" w:color="auto" w:frame="1"/>
        </w:rPr>
        <w:t>;</w:t>
      </w:r>
      <w:r w:rsidR="009D3842" w:rsidRPr="001C18B1">
        <w:rPr>
          <w:rFonts w:ascii="Segoe UI Historic" w:hAnsi="Segoe UI Historic" w:cs="Segoe UI Historic"/>
          <w:color w:val="000000" w:themeColor="text1"/>
          <w:sz w:val="22"/>
          <w:szCs w:val="22"/>
          <w:bdr w:val="none" w:sz="0" w:space="0" w:color="auto" w:frame="1"/>
        </w:rPr>
        <w:t xml:space="preserve"> </w:t>
      </w:r>
      <w:r w:rsidRPr="001C18B1">
        <w:rPr>
          <w:rFonts w:ascii="Segoe UI Historic" w:hAnsi="Segoe UI Historic" w:cs="Segoe UI Historic"/>
          <w:color w:val="000000" w:themeColor="text1"/>
          <w:sz w:val="22"/>
          <w:szCs w:val="22"/>
        </w:rPr>
        <w:t>Aug</w:t>
      </w:r>
      <w:r w:rsidR="00B904F5" w:rsidRPr="001C18B1">
        <w:rPr>
          <w:rFonts w:ascii="Segoe UI Historic" w:hAnsi="Segoe UI Historic" w:cs="Segoe UI Historic"/>
          <w:color w:val="000000" w:themeColor="text1"/>
          <w:sz w:val="22"/>
          <w:szCs w:val="22"/>
        </w:rPr>
        <w:t>ust</w:t>
      </w:r>
      <w:r w:rsidRPr="001C18B1">
        <w:rPr>
          <w:rFonts w:ascii="Segoe UI Historic" w:hAnsi="Segoe UI Historic" w:cs="Segoe UI Historic"/>
          <w:color w:val="000000" w:themeColor="text1"/>
          <w:sz w:val="22"/>
          <w:szCs w:val="22"/>
        </w:rPr>
        <w:t xml:space="preserve"> 1</w:t>
      </w:r>
      <w:r w:rsidR="008C4F3D" w:rsidRPr="001C18B1">
        <w:rPr>
          <w:rFonts w:ascii="Segoe UI Historic" w:hAnsi="Segoe UI Historic" w:cs="Segoe UI Historic"/>
          <w:color w:val="000000" w:themeColor="text1"/>
          <w:sz w:val="22"/>
          <w:szCs w:val="22"/>
        </w:rPr>
        <w:t>1</w:t>
      </w:r>
      <w:r w:rsidR="00243AF9" w:rsidRPr="001C18B1">
        <w:rPr>
          <w:rFonts w:ascii="Segoe UI Historic" w:hAnsi="Segoe UI Historic" w:cs="Segoe UI Historic"/>
          <w:color w:val="000000" w:themeColor="text1"/>
          <w:sz w:val="22"/>
          <w:szCs w:val="22"/>
        </w:rPr>
        <w:t>-2</w:t>
      </w:r>
      <w:r w:rsidR="000F0CEE" w:rsidRPr="001C18B1">
        <w:rPr>
          <w:rFonts w:ascii="Segoe UI Historic" w:hAnsi="Segoe UI Historic" w:cs="Segoe UI Historic"/>
          <w:color w:val="000000" w:themeColor="text1"/>
          <w:sz w:val="22"/>
          <w:szCs w:val="22"/>
        </w:rPr>
        <w:t xml:space="preserve">. </w:t>
      </w:r>
      <w:r w:rsidR="00BF43D2" w:rsidRPr="001C18B1">
        <w:rPr>
          <w:rFonts w:ascii="Segoe UI Historic" w:hAnsi="Segoe UI Historic" w:cs="Segoe UI Historic"/>
          <w:color w:val="000000" w:themeColor="text1"/>
          <w:sz w:val="22"/>
          <w:szCs w:val="22"/>
          <w:bdr w:val="none" w:sz="0" w:space="0" w:color="auto" w:frame="1"/>
        </w:rPr>
        <w:t xml:space="preserve"> </w:t>
      </w:r>
      <w:r w:rsidR="000F0CEE" w:rsidRPr="001C18B1">
        <w:rPr>
          <w:rFonts w:ascii="Segoe UI Historic" w:hAnsi="Segoe UI Historic" w:cs="Segoe UI Historic"/>
          <w:color w:val="000000" w:themeColor="text1"/>
          <w:sz w:val="22"/>
          <w:szCs w:val="22"/>
          <w:bdr w:val="none" w:sz="0" w:space="0" w:color="auto" w:frame="1"/>
        </w:rPr>
        <w:t xml:space="preserve">   </w:t>
      </w:r>
      <w:hyperlink r:id="rId40" w:history="1">
        <w:r w:rsidR="000F0CEE" w:rsidRPr="001C18B1">
          <w:rPr>
            <w:rStyle w:val="Hyperlink"/>
            <w:rFonts w:ascii="Segoe UI Historic" w:hAnsi="Segoe UI Historic" w:cs="Segoe UI Historic"/>
            <w:color w:val="000000" w:themeColor="text1"/>
            <w:sz w:val="22"/>
            <w:szCs w:val="22"/>
            <w:bdr w:val="none" w:sz="0" w:space="0" w:color="auto" w:frame="1"/>
          </w:rPr>
          <w:t>link</w:t>
        </w:r>
      </w:hyperlink>
    </w:p>
    <w:p w14:paraId="68E8BDD3" w14:textId="41D7C30F" w:rsidR="00501123" w:rsidRPr="001C18B1" w:rsidRDefault="00000000" w:rsidP="005B00B8">
      <w:pPr>
        <w:spacing w:after="120"/>
        <w:rPr>
          <w:rFonts w:ascii="Segoe UI Historic" w:hAnsi="Segoe UI Historic" w:cs="Segoe UI Historic"/>
          <w:color w:val="000000" w:themeColor="text1"/>
          <w:sz w:val="22"/>
          <w:szCs w:val="22"/>
        </w:rPr>
      </w:pPr>
      <w:hyperlink r:id="rId41" w:history="1">
        <w:r w:rsidR="00DB4485" w:rsidRPr="001C18B1">
          <w:rPr>
            <w:rFonts w:ascii="Segoe UI Historic" w:hAnsi="Segoe UI Historic" w:cs="Segoe UI Historic"/>
            <w:b/>
            <w:bCs/>
            <w:color w:val="000000" w:themeColor="text1"/>
            <w:sz w:val="22"/>
            <w:szCs w:val="22"/>
          </w:rPr>
          <w:t>Hameroff</w:t>
        </w:r>
        <w:r w:rsidR="00EA11E8" w:rsidRPr="001C18B1">
          <w:rPr>
            <w:rFonts w:ascii="Segoe UI Historic" w:hAnsi="Segoe UI Historic" w:cs="Segoe UI Historic"/>
            <w:b/>
            <w:bCs/>
            <w:color w:val="000000" w:themeColor="text1"/>
            <w:sz w:val="22"/>
            <w:szCs w:val="22"/>
          </w:rPr>
          <w:t>,</w:t>
        </w:r>
        <w:r w:rsidR="00DB4485" w:rsidRPr="001C18B1">
          <w:rPr>
            <w:rFonts w:ascii="Segoe UI Historic" w:hAnsi="Segoe UI Historic" w:cs="Segoe UI Historic"/>
            <w:b/>
            <w:bCs/>
            <w:color w:val="000000" w:themeColor="text1"/>
            <w:sz w:val="22"/>
            <w:szCs w:val="22"/>
          </w:rPr>
          <w:t xml:space="preserve"> S.,</w:t>
        </w:r>
        <w:r w:rsidR="00320963" w:rsidRPr="001C18B1">
          <w:rPr>
            <w:rFonts w:ascii="Segoe UI Historic" w:hAnsi="Segoe UI Historic" w:cs="Segoe UI Historic"/>
            <w:b/>
            <w:bCs/>
            <w:color w:val="000000" w:themeColor="text1"/>
            <w:sz w:val="22"/>
            <w:szCs w:val="22"/>
          </w:rPr>
          <w:t xml:space="preserve"> </w:t>
        </w:r>
        <w:r w:rsidR="00C04642" w:rsidRPr="001C18B1">
          <w:rPr>
            <w:rFonts w:ascii="Segoe UI Historic" w:hAnsi="Segoe UI Historic" w:cs="Segoe UI Historic"/>
            <w:b/>
            <w:bCs/>
            <w:color w:val="000000" w:themeColor="text1"/>
            <w:sz w:val="22"/>
            <w:szCs w:val="22"/>
          </w:rPr>
          <w:t xml:space="preserve">and </w:t>
        </w:r>
        <w:r w:rsidR="00320963" w:rsidRPr="001C18B1">
          <w:rPr>
            <w:rFonts w:ascii="Segoe UI Historic" w:hAnsi="Segoe UI Historic" w:cs="Segoe UI Historic"/>
            <w:b/>
            <w:bCs/>
            <w:color w:val="000000" w:themeColor="text1"/>
            <w:sz w:val="22"/>
            <w:szCs w:val="22"/>
          </w:rPr>
          <w:t>Penrose R.</w:t>
        </w:r>
        <w:r w:rsidR="00AA2060" w:rsidRPr="001C18B1">
          <w:rPr>
            <w:rFonts w:ascii="Segoe UI Historic" w:hAnsi="Segoe UI Historic" w:cs="Segoe UI Historic"/>
            <w:b/>
            <w:bCs/>
            <w:color w:val="000000" w:themeColor="text1"/>
            <w:sz w:val="22"/>
            <w:szCs w:val="22"/>
          </w:rPr>
          <w:t xml:space="preserve"> “</w:t>
        </w:r>
        <w:r w:rsidR="00320963" w:rsidRPr="001C18B1">
          <w:rPr>
            <w:rFonts w:ascii="Segoe UI Historic" w:hAnsi="Segoe UI Historic" w:cs="Segoe UI Historic"/>
            <w:b/>
            <w:bCs/>
            <w:color w:val="000000" w:themeColor="text1"/>
            <w:sz w:val="22"/>
            <w:szCs w:val="22"/>
          </w:rPr>
          <w:t>Consciousness in the universe: A review of the 'Orch OR' theory.</w:t>
        </w:r>
        <w:r w:rsidR="00BF43D2" w:rsidRPr="001C18B1">
          <w:rPr>
            <w:rFonts w:ascii="Segoe UI Historic" w:hAnsi="Segoe UI Historic" w:cs="Segoe UI Historic"/>
            <w:b/>
            <w:bCs/>
            <w:color w:val="000000" w:themeColor="text1"/>
            <w:sz w:val="22"/>
            <w:szCs w:val="22"/>
          </w:rPr>
          <w:t>”</w:t>
        </w:r>
        <w:r w:rsidR="00BF43D2" w:rsidRPr="001C18B1">
          <w:rPr>
            <w:rFonts w:ascii="Segoe UI Historic" w:hAnsi="Segoe UI Historic" w:cs="Segoe UI Historic"/>
            <w:color w:val="000000" w:themeColor="text1"/>
            <w:sz w:val="22"/>
            <w:szCs w:val="22"/>
          </w:rPr>
          <w:t xml:space="preserve"> </w:t>
        </w:r>
        <w:r w:rsidR="00320963" w:rsidRPr="001C18B1">
          <w:rPr>
            <w:rFonts w:ascii="Segoe UI Historic" w:hAnsi="Segoe UI Historic" w:cs="Segoe UI Historic"/>
            <w:color w:val="000000" w:themeColor="text1"/>
            <w:sz w:val="22"/>
            <w:szCs w:val="22"/>
          </w:rPr>
          <w:t>Phys Life Rev,</w:t>
        </w:r>
      </w:hyperlink>
      <w:r w:rsidR="00E44F3D" w:rsidRPr="001C18B1">
        <w:rPr>
          <w:rFonts w:ascii="Segoe UI Historic" w:hAnsi="Segoe UI Historic" w:cs="Segoe UI Historic"/>
          <w:color w:val="000000" w:themeColor="text1"/>
          <w:sz w:val="22"/>
          <w:szCs w:val="22"/>
        </w:rPr>
        <w:t xml:space="preserve"> 2014</w:t>
      </w:r>
      <w:r w:rsidR="002F5C40" w:rsidRPr="001C18B1">
        <w:rPr>
          <w:rFonts w:ascii="Segoe UI Historic" w:hAnsi="Segoe UI Historic" w:cs="Segoe UI Historic"/>
          <w:sz w:val="22"/>
          <w:szCs w:val="22"/>
        </w:rPr>
        <w:t xml:space="preserve">; </w:t>
      </w:r>
      <w:hyperlink r:id="rId42" w:history="1">
        <w:r w:rsidR="00320963" w:rsidRPr="001C18B1">
          <w:rPr>
            <w:rFonts w:ascii="Segoe UI Historic" w:hAnsi="Segoe UI Historic" w:cs="Segoe UI Historic"/>
            <w:color w:val="000000" w:themeColor="text1"/>
            <w:sz w:val="22"/>
            <w:szCs w:val="22"/>
          </w:rPr>
          <w:t>Mar 11(1):39-78.</w:t>
        </w:r>
      </w:hyperlink>
      <w:r w:rsidR="00892229" w:rsidRPr="001C18B1">
        <w:rPr>
          <w:rFonts w:ascii="Segoe UI Historic" w:hAnsi="Segoe UI Historic" w:cs="Segoe UI Historic"/>
          <w:color w:val="000000" w:themeColor="text1"/>
          <w:sz w:val="22"/>
          <w:szCs w:val="22"/>
        </w:rPr>
        <w:t xml:space="preserve">   </w:t>
      </w:r>
      <w:hyperlink r:id="rId43" w:history="1">
        <w:r w:rsidR="00892229" w:rsidRPr="001C18B1">
          <w:rPr>
            <w:rStyle w:val="Hyperlink"/>
            <w:rFonts w:ascii="Segoe UI Historic" w:hAnsi="Segoe UI Historic" w:cs="Segoe UI Historic"/>
            <w:color w:val="000000" w:themeColor="text1"/>
            <w:sz w:val="22"/>
            <w:szCs w:val="22"/>
          </w:rPr>
          <w:t xml:space="preserve">Sci Direct  </w:t>
        </w:r>
      </w:hyperlink>
      <w:r w:rsidR="0089722A" w:rsidRPr="001C18B1">
        <w:rPr>
          <w:rFonts w:ascii="Segoe UI Historic" w:hAnsi="Segoe UI Historic" w:cs="Segoe UI Historic"/>
          <w:color w:val="000000" w:themeColor="text1"/>
          <w:sz w:val="22"/>
          <w:szCs w:val="22"/>
        </w:rPr>
        <w:t xml:space="preserve"> </w:t>
      </w:r>
      <w:r w:rsidR="00937C6A" w:rsidRPr="001C18B1">
        <w:rPr>
          <w:rFonts w:ascii="Segoe UI Historic" w:hAnsi="Segoe UI Historic" w:cs="Segoe UI Historic"/>
          <w:color w:val="000000" w:themeColor="text1"/>
          <w:sz w:val="22"/>
          <w:szCs w:val="22"/>
        </w:rPr>
        <w:t xml:space="preserve"> </w:t>
      </w:r>
      <w:r w:rsidR="00892229" w:rsidRPr="001C18B1">
        <w:rPr>
          <w:rFonts w:ascii="Segoe UI Historic" w:hAnsi="Segoe UI Historic" w:cs="Segoe UI Historic"/>
          <w:color w:val="000000" w:themeColor="text1"/>
          <w:sz w:val="22"/>
          <w:szCs w:val="22"/>
        </w:rPr>
        <w:t xml:space="preserve">   </w:t>
      </w:r>
      <w:hyperlink r:id="rId44" w:history="1">
        <w:r w:rsidR="00892229" w:rsidRPr="001C18B1">
          <w:rPr>
            <w:rStyle w:val="Hyperlink"/>
            <w:rFonts w:ascii="Segoe UI Historic" w:hAnsi="Segoe UI Historic" w:cs="Segoe UI Historic"/>
            <w:color w:val="000000" w:themeColor="text1"/>
            <w:sz w:val="22"/>
            <w:szCs w:val="22"/>
          </w:rPr>
          <w:t xml:space="preserve"> Elsevier </w:t>
        </w:r>
      </w:hyperlink>
      <w:r w:rsidR="00892229" w:rsidRPr="001C18B1">
        <w:rPr>
          <w:rFonts w:ascii="Segoe UI Historic" w:hAnsi="Segoe UI Historic" w:cs="Segoe UI Historic"/>
          <w:color w:val="000000" w:themeColor="text1"/>
          <w:sz w:val="22"/>
          <w:szCs w:val="22"/>
        </w:rPr>
        <w:t xml:space="preserve">      </w:t>
      </w:r>
    </w:p>
    <w:p w14:paraId="7BF69F27" w14:textId="3B5D9FFB" w:rsidR="00432528" w:rsidRPr="001C18B1" w:rsidRDefault="00000000" w:rsidP="005B00B8">
      <w:pPr>
        <w:spacing w:after="120"/>
        <w:rPr>
          <w:rFonts w:ascii="Segoe UI Historic" w:hAnsi="Segoe UI Historic" w:cs="Segoe UI Historic"/>
          <w:color w:val="000000" w:themeColor="text1"/>
          <w:sz w:val="22"/>
          <w:szCs w:val="22"/>
        </w:rPr>
      </w:pPr>
      <w:hyperlink r:id="rId45" w:history="1">
        <w:r w:rsidR="008D2121" w:rsidRPr="001C18B1">
          <w:rPr>
            <w:rFonts w:ascii="Segoe UI Historic" w:hAnsi="Segoe UI Historic" w:cs="Segoe UI Historic"/>
            <w:color w:val="000000" w:themeColor="text1"/>
            <w:sz w:val="22"/>
            <w:szCs w:val="22"/>
          </w:rPr>
          <w:t>Hameroff S.</w:t>
        </w:r>
        <w:r w:rsidR="00320963" w:rsidRPr="001C18B1">
          <w:rPr>
            <w:rFonts w:ascii="Segoe UI Historic" w:hAnsi="Segoe UI Historic" w:cs="Segoe UI Historic"/>
            <w:color w:val="000000" w:themeColor="text1"/>
            <w:sz w:val="22"/>
            <w:szCs w:val="22"/>
          </w:rPr>
          <w:t xml:space="preserve">, </w:t>
        </w:r>
        <w:r w:rsidR="00BF43D2" w:rsidRPr="001C18B1">
          <w:rPr>
            <w:rFonts w:ascii="Segoe UI Historic" w:hAnsi="Segoe UI Historic" w:cs="Segoe UI Historic"/>
            <w:color w:val="000000" w:themeColor="text1"/>
            <w:sz w:val="22"/>
            <w:szCs w:val="22"/>
          </w:rPr>
          <w:t xml:space="preserve">and </w:t>
        </w:r>
        <w:r w:rsidR="00320963" w:rsidRPr="001C18B1">
          <w:rPr>
            <w:rFonts w:ascii="Segoe UI Historic" w:hAnsi="Segoe UI Historic" w:cs="Segoe UI Historic"/>
            <w:color w:val="000000" w:themeColor="text1"/>
            <w:sz w:val="22"/>
            <w:szCs w:val="22"/>
          </w:rPr>
          <w:t xml:space="preserve">Penrose R. </w:t>
        </w:r>
        <w:r w:rsidR="00BF43D2" w:rsidRPr="001C18B1">
          <w:rPr>
            <w:rFonts w:ascii="Segoe UI Historic" w:hAnsi="Segoe UI Historic" w:cs="Segoe UI Historic"/>
            <w:color w:val="000000" w:themeColor="text1"/>
            <w:sz w:val="22"/>
            <w:szCs w:val="22"/>
          </w:rPr>
          <w:t>“</w:t>
        </w:r>
        <w:r w:rsidR="00320963" w:rsidRPr="001C18B1">
          <w:rPr>
            <w:rFonts w:ascii="Segoe UI Historic" w:hAnsi="Segoe UI Historic" w:cs="Segoe UI Historic"/>
            <w:b/>
            <w:bCs/>
            <w:color w:val="000000" w:themeColor="text1"/>
            <w:sz w:val="22"/>
            <w:szCs w:val="22"/>
          </w:rPr>
          <w:t>Reply to Seven Commentaries on “Consciousness in the Universe: Review of the</w:t>
        </w:r>
      </w:hyperlink>
      <w:r w:rsidR="00320963" w:rsidRPr="001C18B1">
        <w:rPr>
          <w:rFonts w:ascii="Segoe UI Historic" w:hAnsi="Segoe UI Historic" w:cs="Segoe UI Historic"/>
          <w:color w:val="000000" w:themeColor="text1"/>
          <w:sz w:val="22"/>
          <w:szCs w:val="22"/>
        </w:rPr>
        <w:t xml:space="preserve"> </w:t>
      </w:r>
      <w:hyperlink r:id="rId46" w:history="1">
        <w:r w:rsidR="00320963" w:rsidRPr="001C18B1">
          <w:rPr>
            <w:rFonts w:ascii="Segoe UI Historic" w:hAnsi="Segoe UI Historic" w:cs="Segoe UI Historic"/>
            <w:color w:val="000000" w:themeColor="text1"/>
            <w:sz w:val="22"/>
            <w:szCs w:val="22"/>
          </w:rPr>
          <w:t>‘</w:t>
        </w:r>
        <w:r w:rsidR="00320963" w:rsidRPr="001C18B1">
          <w:rPr>
            <w:rFonts w:ascii="Segoe UI Historic" w:hAnsi="Segoe UI Historic" w:cs="Segoe UI Historic"/>
            <w:b/>
            <w:bCs/>
            <w:color w:val="000000" w:themeColor="text1"/>
            <w:sz w:val="22"/>
            <w:szCs w:val="22"/>
          </w:rPr>
          <w:t xml:space="preserve">Orch OR’ theory". </w:t>
        </w:r>
        <w:r w:rsidR="00320963" w:rsidRPr="001C18B1">
          <w:rPr>
            <w:rFonts w:ascii="Segoe UI Historic" w:hAnsi="Segoe UI Historic" w:cs="Segoe UI Historic"/>
            <w:color w:val="000000" w:themeColor="text1"/>
            <w:sz w:val="22"/>
            <w:szCs w:val="22"/>
          </w:rPr>
          <w:t>Physics of Life Reviews, 2014; 11:94–100.</w:t>
        </w:r>
      </w:hyperlink>
      <w:r w:rsidR="00892229" w:rsidRPr="001C18B1">
        <w:rPr>
          <w:rFonts w:ascii="Segoe UI Historic" w:hAnsi="Segoe UI Historic" w:cs="Segoe UI Historic"/>
          <w:color w:val="000000" w:themeColor="text1"/>
          <w:sz w:val="22"/>
          <w:szCs w:val="22"/>
        </w:rPr>
        <w:t xml:space="preserve">  </w:t>
      </w:r>
      <w:hyperlink r:id="rId47" w:history="1">
        <w:r w:rsidR="00892229" w:rsidRPr="001C18B1">
          <w:rPr>
            <w:rStyle w:val="Hyperlink"/>
            <w:rFonts w:ascii="Segoe UI Historic" w:hAnsi="Segoe UI Historic" w:cs="Segoe UI Historic"/>
            <w:color w:val="000000" w:themeColor="text1"/>
            <w:sz w:val="22"/>
            <w:szCs w:val="22"/>
          </w:rPr>
          <w:t>link</w:t>
        </w:r>
      </w:hyperlink>
    </w:p>
    <w:p w14:paraId="6F514341" w14:textId="2783BA3D" w:rsidR="00A12E05" w:rsidRPr="001C18B1" w:rsidRDefault="00000000" w:rsidP="005B00B8">
      <w:pPr>
        <w:spacing w:after="120"/>
        <w:rPr>
          <w:rFonts w:ascii="Segoe UI Historic" w:hAnsi="Segoe UI Historic" w:cs="Segoe UI Historic"/>
          <w:color w:val="000000" w:themeColor="text1"/>
          <w:sz w:val="22"/>
          <w:szCs w:val="22"/>
        </w:rPr>
      </w:pPr>
      <w:hyperlink r:id="rId48" w:history="1">
        <w:r w:rsidR="00006BBE" w:rsidRPr="001C18B1">
          <w:rPr>
            <w:rFonts w:ascii="Segoe UI Historic" w:hAnsi="Segoe UI Historic" w:cs="Segoe UI Historic"/>
            <w:color w:val="000000" w:themeColor="text1"/>
            <w:sz w:val="22"/>
            <w:szCs w:val="22"/>
          </w:rPr>
          <w:t>Hameroff S</w:t>
        </w:r>
        <w:r w:rsidR="00DB4485" w:rsidRPr="001C18B1">
          <w:rPr>
            <w:rFonts w:ascii="Segoe UI Historic" w:hAnsi="Segoe UI Historic" w:cs="Segoe UI Historic"/>
            <w:color w:val="000000" w:themeColor="text1"/>
            <w:sz w:val="22"/>
            <w:szCs w:val="22"/>
          </w:rPr>
          <w:t>.</w:t>
        </w:r>
        <w:r w:rsidR="00006BBE" w:rsidRPr="001C18B1">
          <w:rPr>
            <w:rFonts w:ascii="Segoe UI Historic" w:hAnsi="Segoe UI Historic" w:cs="Segoe UI Historic"/>
            <w:color w:val="000000" w:themeColor="text1"/>
            <w:sz w:val="22"/>
            <w:szCs w:val="22"/>
          </w:rPr>
          <w:t>, Penrose R.</w:t>
        </w:r>
        <w:r w:rsidR="00BF43D2" w:rsidRPr="001C18B1">
          <w:rPr>
            <w:rFonts w:ascii="Segoe UI Historic" w:hAnsi="Segoe UI Historic" w:cs="Segoe UI Historic"/>
            <w:b/>
            <w:bCs/>
            <w:color w:val="000000" w:themeColor="text1"/>
            <w:sz w:val="22"/>
            <w:szCs w:val="22"/>
          </w:rPr>
          <w:t xml:space="preserve"> “</w:t>
        </w:r>
        <w:r w:rsidR="00006BBE" w:rsidRPr="001C18B1">
          <w:rPr>
            <w:rFonts w:ascii="Segoe UI Historic" w:hAnsi="Segoe UI Historic" w:cs="Segoe UI Historic"/>
            <w:b/>
            <w:bCs/>
            <w:color w:val="000000" w:themeColor="text1"/>
            <w:sz w:val="22"/>
            <w:szCs w:val="22"/>
          </w:rPr>
          <w:t>Reply to Criticism of the 'Orch OR qubit' - Orchestrated objective reduction is</w:t>
        </w:r>
      </w:hyperlink>
      <w:r w:rsidR="00006BBE" w:rsidRPr="001C18B1">
        <w:rPr>
          <w:rFonts w:ascii="Segoe UI Historic" w:hAnsi="Segoe UI Historic" w:cs="Segoe UI Historic"/>
          <w:b/>
          <w:bCs/>
          <w:color w:val="000000" w:themeColor="text1"/>
          <w:sz w:val="22"/>
          <w:szCs w:val="22"/>
        </w:rPr>
        <w:t xml:space="preserve"> </w:t>
      </w:r>
      <w:hyperlink r:id="rId49" w:history="1">
        <w:r w:rsidR="00006BBE" w:rsidRPr="001C18B1">
          <w:rPr>
            <w:rFonts w:ascii="Segoe UI Historic" w:hAnsi="Segoe UI Historic" w:cs="Segoe UI Historic"/>
            <w:b/>
            <w:bCs/>
            <w:color w:val="000000" w:themeColor="text1"/>
            <w:sz w:val="22"/>
            <w:szCs w:val="22"/>
          </w:rPr>
          <w:t>scientifically justified</w:t>
        </w:r>
        <w:r w:rsidR="00006BBE" w:rsidRPr="001C18B1">
          <w:rPr>
            <w:rFonts w:ascii="Segoe UI Historic" w:hAnsi="Segoe UI Historic" w:cs="Segoe UI Historic"/>
            <w:color w:val="000000" w:themeColor="text1"/>
            <w:sz w:val="22"/>
            <w:szCs w:val="22"/>
          </w:rPr>
          <w:t>.</w:t>
        </w:r>
        <w:r w:rsidR="00BF43D2" w:rsidRPr="001C18B1">
          <w:rPr>
            <w:rFonts w:ascii="Segoe UI Historic" w:hAnsi="Segoe UI Historic" w:cs="Segoe UI Historic"/>
            <w:color w:val="000000" w:themeColor="text1"/>
            <w:sz w:val="22"/>
            <w:szCs w:val="22"/>
          </w:rPr>
          <w:t>”</w:t>
        </w:r>
        <w:r w:rsidR="00006BBE" w:rsidRPr="001C18B1">
          <w:rPr>
            <w:rFonts w:ascii="Segoe UI Historic" w:hAnsi="Segoe UI Historic" w:cs="Segoe UI Historic"/>
            <w:color w:val="000000" w:themeColor="text1"/>
            <w:sz w:val="22"/>
            <w:szCs w:val="22"/>
          </w:rPr>
          <w:t xml:space="preserve"> Physics of Life Reviews,</w:t>
        </w:r>
        <w:r w:rsidR="00E44F3D" w:rsidRPr="001C18B1">
          <w:rPr>
            <w:rFonts w:ascii="Segoe UI Historic" w:hAnsi="Segoe UI Historic" w:cs="Segoe UI Historic"/>
            <w:b/>
            <w:bCs/>
            <w:color w:val="000000" w:themeColor="text1"/>
            <w:sz w:val="22"/>
            <w:szCs w:val="22"/>
          </w:rPr>
          <w:t xml:space="preserve"> 2014</w:t>
        </w:r>
        <w:r w:rsidR="002F5C40" w:rsidRPr="001C18B1">
          <w:rPr>
            <w:rFonts w:ascii="Segoe UI Historic" w:hAnsi="Segoe UI Historic" w:cs="Segoe UI Historic"/>
            <w:b/>
            <w:bCs/>
            <w:color w:val="000000" w:themeColor="text1"/>
            <w:sz w:val="22"/>
            <w:szCs w:val="22"/>
          </w:rPr>
          <w:t>;</w:t>
        </w:r>
        <w:r w:rsidR="00006BBE" w:rsidRPr="001C18B1">
          <w:rPr>
            <w:rFonts w:ascii="Segoe UI Historic" w:hAnsi="Segoe UI Historic" w:cs="Segoe UI Historic"/>
            <w:color w:val="000000" w:themeColor="text1"/>
            <w:sz w:val="22"/>
            <w:szCs w:val="22"/>
          </w:rPr>
          <w:t>11(1):104-112.</w:t>
        </w:r>
      </w:hyperlink>
      <w:r w:rsidR="00892229" w:rsidRPr="001C18B1">
        <w:rPr>
          <w:rFonts w:ascii="Segoe UI Historic" w:hAnsi="Segoe UI Historic" w:cs="Segoe UI Historic"/>
          <w:color w:val="000000" w:themeColor="text1"/>
          <w:sz w:val="22"/>
          <w:szCs w:val="22"/>
        </w:rPr>
        <w:t xml:space="preserve">    </w:t>
      </w:r>
      <w:hyperlink r:id="rId50" w:history="1">
        <w:r w:rsidR="00892229" w:rsidRPr="001C18B1">
          <w:rPr>
            <w:rStyle w:val="Hyperlink"/>
            <w:rFonts w:ascii="Segoe UI Historic" w:hAnsi="Segoe UI Historic" w:cs="Segoe UI Historic"/>
            <w:color w:val="000000" w:themeColor="text1"/>
            <w:sz w:val="22"/>
            <w:szCs w:val="22"/>
          </w:rPr>
          <w:t>link</w:t>
        </w:r>
      </w:hyperlink>
    </w:p>
    <w:p w14:paraId="626430AC" w14:textId="08092680" w:rsidR="00EE5BA6" w:rsidRPr="001C18B1" w:rsidRDefault="00EE5BA6" w:rsidP="005B00B8">
      <w:pPr>
        <w:spacing w:after="120"/>
        <w:rPr>
          <w:rStyle w:val="Hyperlink"/>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Hameroff S</w:t>
      </w:r>
      <w:r w:rsidRPr="001C18B1">
        <w:rPr>
          <w:rFonts w:ascii="Segoe UI Historic" w:hAnsi="Segoe UI Historic" w:cs="Segoe UI Historic"/>
          <w:b/>
          <w:bCs/>
          <w:color w:val="000000" w:themeColor="text1"/>
          <w:sz w:val="22"/>
          <w:szCs w:val="22"/>
        </w:rPr>
        <w:t>.</w:t>
      </w:r>
      <w:r w:rsidR="00E44F3D"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b/>
          <w:bCs/>
          <w:color w:val="000000" w:themeColor="text1"/>
          <w:sz w:val="22"/>
          <w:szCs w:val="22"/>
        </w:rPr>
        <w:t>“Consciousness, Microtubules and ‘Orch-OR’: A ‘Space-time’ Odyssey.”</w:t>
      </w:r>
      <w:r w:rsidRPr="001C18B1">
        <w:rPr>
          <w:rFonts w:ascii="Segoe UI Historic" w:hAnsi="Segoe UI Historic" w:cs="Segoe UI Historic"/>
          <w:color w:val="000000" w:themeColor="text1"/>
          <w:sz w:val="22"/>
          <w:szCs w:val="22"/>
        </w:rPr>
        <w:t xml:space="preserve"> </w:t>
      </w:r>
      <w:r w:rsidR="00E44F3D"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color w:val="000000" w:themeColor="text1"/>
          <w:sz w:val="22"/>
          <w:szCs w:val="22"/>
        </w:rPr>
        <w:t xml:space="preserve"> Journal of Consciousness Studies, Imprint Academic. </w:t>
      </w:r>
      <w:r w:rsidR="00E44F3D" w:rsidRPr="001C18B1">
        <w:rPr>
          <w:rFonts w:ascii="Segoe UI Historic" w:hAnsi="Segoe UI Historic" w:cs="Segoe UI Historic"/>
          <w:b/>
          <w:bCs/>
          <w:color w:val="000000" w:themeColor="text1"/>
          <w:sz w:val="22"/>
          <w:szCs w:val="22"/>
        </w:rPr>
        <w:t>2014</w:t>
      </w:r>
      <w:r w:rsidR="002F5C40" w:rsidRPr="001C18B1">
        <w:rPr>
          <w:rFonts w:ascii="Segoe UI Historic" w:hAnsi="Segoe UI Historic" w:cs="Segoe UI Historic"/>
          <w:b/>
          <w:bCs/>
          <w:color w:val="000000" w:themeColor="text1"/>
          <w:sz w:val="22"/>
          <w:szCs w:val="22"/>
        </w:rPr>
        <w:t>;</w:t>
      </w:r>
      <w:r w:rsidR="005A42EA"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color w:val="000000" w:themeColor="text1"/>
          <w:sz w:val="22"/>
          <w:szCs w:val="22"/>
        </w:rPr>
        <w:t xml:space="preserve">Vol. and 21, 3-4, pp 126-153.    </w:t>
      </w:r>
      <w:r w:rsidR="00F90122" w:rsidRPr="001C18B1">
        <w:rPr>
          <w:rFonts w:ascii="Segoe UI Historic" w:hAnsi="Segoe UI Historic" w:cs="Segoe UI Historic"/>
          <w:color w:val="000000" w:themeColor="text1"/>
          <w:sz w:val="22"/>
          <w:szCs w:val="22"/>
        </w:rPr>
        <w:fldChar w:fldCharType="begin"/>
      </w:r>
      <w:r w:rsidR="00F90122" w:rsidRPr="001C18B1">
        <w:rPr>
          <w:rFonts w:ascii="Segoe UI Historic" w:hAnsi="Segoe UI Historic" w:cs="Segoe UI Historic"/>
          <w:color w:val="000000" w:themeColor="text1"/>
          <w:sz w:val="22"/>
          <w:szCs w:val="22"/>
        </w:rPr>
        <w:instrText xml:space="preserve"> HYPERLINK "https://www.ingentaconnect.com/content/imp/jcs/2014/00000021/f0020003/art00008" </w:instrText>
      </w:r>
      <w:r w:rsidR="00F90122" w:rsidRPr="001C18B1">
        <w:rPr>
          <w:rFonts w:ascii="Segoe UI Historic" w:hAnsi="Segoe UI Historic" w:cs="Segoe UI Historic"/>
          <w:color w:val="000000" w:themeColor="text1"/>
          <w:sz w:val="22"/>
          <w:szCs w:val="22"/>
        </w:rPr>
      </w:r>
      <w:r w:rsidR="00F90122" w:rsidRPr="001C18B1">
        <w:rPr>
          <w:rFonts w:ascii="Segoe UI Historic" w:hAnsi="Segoe UI Historic" w:cs="Segoe UI Historic"/>
          <w:color w:val="000000" w:themeColor="text1"/>
          <w:sz w:val="22"/>
          <w:szCs w:val="22"/>
        </w:rPr>
        <w:fldChar w:fldCharType="separate"/>
      </w:r>
      <w:r w:rsidRPr="001C18B1">
        <w:rPr>
          <w:rStyle w:val="Hyperlink"/>
          <w:rFonts w:ascii="Segoe UI Historic" w:hAnsi="Segoe UI Historic" w:cs="Segoe UI Historic"/>
          <w:color w:val="000000" w:themeColor="text1"/>
          <w:sz w:val="22"/>
          <w:szCs w:val="22"/>
        </w:rPr>
        <w:t xml:space="preserve">link </w:t>
      </w:r>
    </w:p>
    <w:p w14:paraId="58DDD46B" w14:textId="59855BBA" w:rsidR="0095298E" w:rsidRPr="001C18B1" w:rsidRDefault="00F90122" w:rsidP="005B00B8">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fldChar w:fldCharType="end"/>
      </w:r>
      <w:r w:rsidR="00EE5BA6" w:rsidRPr="001C18B1">
        <w:rPr>
          <w:rFonts w:ascii="Segoe UI Historic" w:hAnsi="Segoe UI Historic" w:cs="Segoe UI Historic"/>
          <w:color w:val="000000" w:themeColor="text1"/>
          <w:sz w:val="22"/>
          <w:szCs w:val="22"/>
        </w:rPr>
        <w:t xml:space="preserve">Hameroff S. </w:t>
      </w:r>
      <w:r w:rsidR="00EE5BA6" w:rsidRPr="001C18B1">
        <w:rPr>
          <w:rFonts w:ascii="Segoe UI Historic" w:hAnsi="Segoe UI Historic" w:cs="Segoe UI Historic"/>
          <w:b/>
          <w:bCs/>
          <w:color w:val="000000" w:themeColor="text1"/>
          <w:sz w:val="22"/>
          <w:szCs w:val="22"/>
        </w:rPr>
        <w:t>“Quantum walks in brain microtubules-a biomolecular basis for quantum cognition?”</w:t>
      </w:r>
      <w:r w:rsidR="00EE5BA6" w:rsidRPr="001C18B1">
        <w:rPr>
          <w:rFonts w:ascii="Segoe UI Historic" w:hAnsi="Segoe UI Historic" w:cs="Segoe UI Historic"/>
          <w:color w:val="000000" w:themeColor="text1"/>
          <w:sz w:val="22"/>
          <w:szCs w:val="22"/>
        </w:rPr>
        <w:t xml:space="preserve"> Top Cogn Sci, </w:t>
      </w:r>
      <w:r w:rsidR="00E44F3D" w:rsidRPr="001C18B1">
        <w:rPr>
          <w:rFonts w:ascii="Segoe UI Historic" w:hAnsi="Segoe UI Historic" w:cs="Segoe UI Historic"/>
          <w:b/>
          <w:bCs/>
          <w:color w:val="000000" w:themeColor="text1"/>
          <w:sz w:val="22"/>
          <w:szCs w:val="22"/>
        </w:rPr>
        <w:t>2014</w:t>
      </w:r>
      <w:r w:rsidR="002F5C40" w:rsidRPr="001C18B1">
        <w:rPr>
          <w:rFonts w:ascii="Segoe UI Historic" w:hAnsi="Segoe UI Historic" w:cs="Segoe UI Historic"/>
          <w:b/>
          <w:bCs/>
          <w:color w:val="000000" w:themeColor="text1"/>
          <w:sz w:val="22"/>
          <w:szCs w:val="22"/>
        </w:rPr>
        <w:t>;</w:t>
      </w:r>
      <w:r w:rsidR="00E44F3D" w:rsidRPr="001C18B1">
        <w:rPr>
          <w:rFonts w:ascii="Segoe UI Historic" w:hAnsi="Segoe UI Historic" w:cs="Segoe UI Historic"/>
          <w:color w:val="000000" w:themeColor="text1"/>
          <w:sz w:val="22"/>
          <w:szCs w:val="22"/>
        </w:rPr>
        <w:t xml:space="preserve"> </w:t>
      </w:r>
      <w:r w:rsidR="00EE5BA6" w:rsidRPr="001C18B1">
        <w:rPr>
          <w:rFonts w:ascii="Segoe UI Historic" w:hAnsi="Segoe UI Historic" w:cs="Segoe UI Historic"/>
          <w:color w:val="000000" w:themeColor="text1"/>
          <w:sz w:val="22"/>
          <w:szCs w:val="22"/>
        </w:rPr>
        <w:t xml:space="preserve">Jan; 6(1):91-7.  </w:t>
      </w:r>
      <w:hyperlink r:id="rId51" w:history="1">
        <w:r w:rsidR="00197211" w:rsidRPr="001C18B1">
          <w:rPr>
            <w:rStyle w:val="Hyperlink"/>
            <w:rFonts w:ascii="Segoe UI Historic" w:hAnsi="Segoe UI Historic" w:cs="Segoe UI Historic"/>
            <w:color w:val="000000" w:themeColor="text1"/>
            <w:sz w:val="22"/>
            <w:szCs w:val="22"/>
          </w:rPr>
          <w:t>l</w:t>
        </w:r>
        <w:r w:rsidR="00EE5BA6" w:rsidRPr="001C18B1">
          <w:rPr>
            <w:rStyle w:val="Hyperlink"/>
            <w:rFonts w:ascii="Segoe UI Historic" w:hAnsi="Segoe UI Historic" w:cs="Segoe UI Historic"/>
            <w:color w:val="000000" w:themeColor="text1"/>
            <w:sz w:val="22"/>
            <w:szCs w:val="22"/>
          </w:rPr>
          <w:t>ink</w:t>
        </w:r>
      </w:hyperlink>
      <w:r w:rsidR="00EE5BA6" w:rsidRPr="001C18B1">
        <w:rPr>
          <w:rFonts w:ascii="Segoe UI Historic" w:hAnsi="Segoe UI Historic" w:cs="Segoe UI Historic"/>
          <w:color w:val="000000" w:themeColor="text1"/>
          <w:sz w:val="22"/>
          <w:szCs w:val="22"/>
        </w:rPr>
        <w:t xml:space="preserve"> </w:t>
      </w:r>
    </w:p>
    <w:p w14:paraId="0102180D" w14:textId="6C1CDD76" w:rsidR="00AB7FE0" w:rsidRPr="001C18B1" w:rsidRDefault="00000000" w:rsidP="005B00B8">
      <w:pPr>
        <w:spacing w:after="120"/>
        <w:rPr>
          <w:rFonts w:ascii="Segoe UI Historic" w:hAnsi="Segoe UI Historic" w:cs="Segoe UI Historic"/>
          <w:color w:val="000000" w:themeColor="text1"/>
          <w:sz w:val="22"/>
          <w:szCs w:val="22"/>
          <w:u w:val="single"/>
        </w:rPr>
      </w:pPr>
      <w:hyperlink r:id="rId52" w:history="1">
        <w:r w:rsidR="00536FF3" w:rsidRPr="001C18B1">
          <w:rPr>
            <w:rFonts w:ascii="Segoe UI Historic" w:hAnsi="Segoe UI Historic" w:cs="Segoe UI Historic"/>
            <w:color w:val="000000" w:themeColor="text1"/>
            <w:sz w:val="22"/>
            <w:szCs w:val="22"/>
          </w:rPr>
          <w:t xml:space="preserve">Hameroff, SR. </w:t>
        </w:r>
        <w:r w:rsidR="00536FF3" w:rsidRPr="001C18B1">
          <w:rPr>
            <w:rFonts w:ascii="Segoe UI Historic" w:hAnsi="Segoe UI Historic" w:cs="Segoe UI Historic"/>
            <w:b/>
            <w:bCs/>
            <w:color w:val="000000" w:themeColor="text1"/>
            <w:sz w:val="22"/>
            <w:szCs w:val="22"/>
          </w:rPr>
          <w:t>Quantum mathematical cognition requires quantum brain biology: the "Orch OR"</w:t>
        </w:r>
      </w:hyperlink>
      <w:r w:rsidR="00536FF3" w:rsidRPr="001C18B1">
        <w:rPr>
          <w:rFonts w:ascii="Segoe UI Historic" w:hAnsi="Segoe UI Historic" w:cs="Segoe UI Historic"/>
          <w:color w:val="000000" w:themeColor="text1"/>
          <w:sz w:val="22"/>
          <w:szCs w:val="22"/>
        </w:rPr>
        <w:t xml:space="preserve"> </w:t>
      </w:r>
      <w:hyperlink r:id="rId53" w:history="1">
        <w:r w:rsidR="00536FF3" w:rsidRPr="001C18B1">
          <w:rPr>
            <w:rFonts w:ascii="Segoe UI Historic" w:hAnsi="Segoe UI Historic" w:cs="Segoe UI Historic"/>
            <w:b/>
            <w:bCs/>
            <w:color w:val="000000" w:themeColor="text1"/>
            <w:sz w:val="22"/>
            <w:szCs w:val="22"/>
          </w:rPr>
          <w:t>theory</w:t>
        </w:r>
        <w:r w:rsidR="00536FF3" w:rsidRPr="001C18B1">
          <w:rPr>
            <w:rFonts w:ascii="Segoe UI Historic" w:hAnsi="Segoe UI Historic" w:cs="Segoe UI Historic"/>
            <w:color w:val="000000" w:themeColor="text1"/>
            <w:sz w:val="22"/>
            <w:szCs w:val="22"/>
          </w:rPr>
          <w:t>.  Behav Brain Sci,</w:t>
        </w:r>
        <w:r w:rsidR="00E44F3D" w:rsidRPr="001C18B1">
          <w:rPr>
            <w:rFonts w:ascii="Segoe UI Historic" w:hAnsi="Segoe UI Historic" w:cs="Segoe UI Historic"/>
            <w:color w:val="000000" w:themeColor="text1"/>
            <w:sz w:val="22"/>
            <w:szCs w:val="22"/>
          </w:rPr>
          <w:t xml:space="preserve"> </w:t>
        </w:r>
        <w:r w:rsidR="00E44F3D" w:rsidRPr="001C18B1">
          <w:rPr>
            <w:rFonts w:ascii="Segoe UI Historic" w:hAnsi="Segoe UI Historic" w:cs="Segoe UI Historic"/>
            <w:b/>
            <w:bCs/>
            <w:color w:val="000000" w:themeColor="text1"/>
            <w:sz w:val="22"/>
            <w:szCs w:val="22"/>
          </w:rPr>
          <w:t>2013</w:t>
        </w:r>
        <w:r w:rsidR="002F5C40" w:rsidRPr="001C18B1">
          <w:rPr>
            <w:rFonts w:ascii="Segoe UI Historic" w:hAnsi="Segoe UI Historic" w:cs="Segoe UI Historic"/>
            <w:b/>
            <w:bCs/>
            <w:color w:val="000000" w:themeColor="text1"/>
            <w:sz w:val="22"/>
            <w:szCs w:val="22"/>
          </w:rPr>
          <w:t>;</w:t>
        </w:r>
        <w:r w:rsidR="00536FF3" w:rsidRPr="001C18B1">
          <w:rPr>
            <w:rFonts w:ascii="Segoe UI Historic" w:hAnsi="Segoe UI Historic" w:cs="Segoe UI Historic"/>
            <w:color w:val="000000" w:themeColor="text1"/>
            <w:sz w:val="22"/>
            <w:szCs w:val="22"/>
          </w:rPr>
          <w:t xml:space="preserve"> June; 36(3):287-90.</w:t>
        </w:r>
      </w:hyperlink>
      <w:r w:rsidR="00536FF3" w:rsidRPr="001C18B1">
        <w:rPr>
          <w:rFonts w:ascii="Segoe UI Historic" w:hAnsi="Segoe UI Historic" w:cs="Segoe UI Historic"/>
          <w:color w:val="000000" w:themeColor="text1"/>
          <w:sz w:val="22"/>
          <w:szCs w:val="22"/>
        </w:rPr>
        <w:t xml:space="preserve">  </w:t>
      </w:r>
      <w:hyperlink r:id="rId54" w:history="1">
        <w:r w:rsidR="00536FF3" w:rsidRPr="001C18B1">
          <w:rPr>
            <w:rStyle w:val="Hyperlink"/>
            <w:rFonts w:ascii="Segoe UI Historic" w:hAnsi="Segoe UI Historic" w:cs="Segoe UI Historic"/>
            <w:color w:val="000000" w:themeColor="text1"/>
            <w:sz w:val="22"/>
            <w:szCs w:val="22"/>
          </w:rPr>
          <w:t>link</w:t>
        </w:r>
      </w:hyperlink>
    </w:p>
    <w:p w14:paraId="358CB02C" w14:textId="1704A7AB" w:rsidR="00A050B4" w:rsidRPr="001C18B1" w:rsidRDefault="00536FF3" w:rsidP="005B00B8">
      <w:pPr>
        <w:shd w:val="clear" w:color="auto" w:fill="FFFFFF"/>
        <w:spacing w:after="120"/>
        <w:textAlignment w:val="baseline"/>
        <w:rPr>
          <w:rStyle w:val="Hyperlink"/>
          <w:rFonts w:ascii="Segoe UI Historic" w:eastAsia="Times New Roman" w:hAnsi="Segoe UI Historic" w:cs="Segoe UI Historic"/>
          <w:color w:val="000000" w:themeColor="text1"/>
          <w:sz w:val="22"/>
          <w:szCs w:val="22"/>
        </w:rPr>
      </w:pPr>
      <w:r w:rsidRPr="001C18B1">
        <w:rPr>
          <w:rFonts w:ascii="Segoe UI Historic" w:eastAsia="Times New Roman" w:hAnsi="Segoe UI Historic" w:cs="Segoe UI Historic"/>
          <w:color w:val="000000" w:themeColor="text1"/>
          <w:sz w:val="22"/>
          <w:szCs w:val="22"/>
          <w:bdr w:val="none" w:sz="0" w:space="0" w:color="auto" w:frame="1"/>
        </w:rPr>
        <w:t xml:space="preserve">Hameroff, S.  </w:t>
      </w:r>
      <w:r w:rsidRPr="001C18B1">
        <w:rPr>
          <w:rFonts w:ascii="Segoe UI Historic" w:eastAsia="Times New Roman" w:hAnsi="Segoe UI Historic" w:cs="Segoe UI Historic"/>
          <w:b/>
          <w:bCs/>
          <w:i/>
          <w:iCs/>
          <w:color w:val="000000" w:themeColor="text1"/>
          <w:sz w:val="22"/>
          <w:szCs w:val="22"/>
          <w:bdr w:val="none" w:sz="0" w:space="0" w:color="auto" w:frame="1"/>
        </w:rPr>
        <w:t>Comment on</w:t>
      </w:r>
      <w:r w:rsidRPr="001C18B1">
        <w:rPr>
          <w:rFonts w:ascii="Segoe UI Historic" w:eastAsia="Times New Roman" w:hAnsi="Segoe UI Historic" w:cs="Segoe UI Historic"/>
          <w:color w:val="000000" w:themeColor="text1"/>
          <w:sz w:val="22"/>
          <w:szCs w:val="22"/>
          <w:bdr w:val="none" w:sz="0" w:space="0" w:color="auto" w:frame="1"/>
        </w:rPr>
        <w:t>: A Tale of Two Fields: “Dissipation of ‘dark energy’ by cortex in knowledge</w:t>
      </w:r>
      <w:r w:rsidRPr="001C18B1">
        <w:rPr>
          <w:rFonts w:ascii="Segoe UI Historic" w:eastAsia="Times New Roman" w:hAnsi="Segoe UI Historic" w:cs="Segoe UI Historic"/>
          <w:color w:val="000000" w:themeColor="text1"/>
          <w:sz w:val="22"/>
          <w:szCs w:val="22"/>
        </w:rPr>
        <w:t> </w:t>
      </w:r>
      <w:hyperlink r:id="rId55" w:history="1">
        <w:r w:rsidRPr="001C18B1">
          <w:rPr>
            <w:rStyle w:val="Hyperlink"/>
            <w:rFonts w:ascii="Segoe UI Historic" w:eastAsia="Times New Roman" w:hAnsi="Segoe UI Historic" w:cs="Segoe UI Historic"/>
            <w:color w:val="000000" w:themeColor="text1"/>
            <w:sz w:val="22"/>
            <w:szCs w:val="22"/>
            <w:u w:val="none"/>
            <w:bdr w:val="none" w:sz="0" w:space="0" w:color="auto" w:frame="1"/>
          </w:rPr>
          <w:t>retrieval” by Capolupo, Freeman and Vitiello. </w:t>
        </w:r>
      </w:hyperlink>
      <w:hyperlink r:id="rId56" w:history="1">
        <w:r w:rsidRPr="001C18B1">
          <w:rPr>
            <w:rStyle w:val="Hyperlink"/>
            <w:rFonts w:ascii="Segoe UI Historic" w:eastAsia="Times New Roman" w:hAnsi="Segoe UI Historic" w:cs="Segoe UI Historic"/>
            <w:color w:val="000000" w:themeColor="text1"/>
            <w:sz w:val="22"/>
            <w:szCs w:val="22"/>
            <w:u w:val="none"/>
            <w:bdr w:val="none" w:sz="0" w:space="0" w:color="auto" w:frame="1"/>
          </w:rPr>
          <w:t>Phys Life Rev</w:t>
        </w:r>
      </w:hyperlink>
      <w:hyperlink r:id="rId57" w:history="1">
        <w:r w:rsidRPr="001C18B1">
          <w:rPr>
            <w:rStyle w:val="Hyperlink"/>
            <w:rFonts w:ascii="Segoe UI Historic" w:eastAsia="Times New Roman" w:hAnsi="Segoe UI Historic" w:cs="Segoe UI Historic"/>
            <w:color w:val="000000" w:themeColor="text1"/>
            <w:sz w:val="22"/>
            <w:szCs w:val="22"/>
            <w:u w:val="none"/>
            <w:bdr w:val="none" w:sz="0" w:space="0" w:color="auto" w:frame="1"/>
          </w:rPr>
          <w:t>.</w:t>
        </w:r>
        <w:r w:rsidR="00597FA7" w:rsidRPr="001C18B1">
          <w:rPr>
            <w:rStyle w:val="Hyperlink"/>
            <w:rFonts w:ascii="Segoe UI Historic" w:eastAsia="Times New Roman" w:hAnsi="Segoe UI Historic" w:cs="Segoe UI Historic"/>
            <w:color w:val="000000" w:themeColor="text1"/>
            <w:sz w:val="22"/>
            <w:szCs w:val="22"/>
            <w:u w:val="none"/>
            <w:bdr w:val="none" w:sz="0" w:space="0" w:color="auto" w:frame="1"/>
          </w:rPr>
          <w:t xml:space="preserve"> </w:t>
        </w:r>
        <w:r w:rsidR="00597FA7" w:rsidRPr="001C18B1">
          <w:rPr>
            <w:rFonts w:ascii="Segoe UI Historic" w:eastAsia="Times New Roman" w:hAnsi="Segoe UI Historic" w:cs="Segoe UI Historic"/>
            <w:b/>
            <w:bCs/>
            <w:color w:val="000000" w:themeColor="text1"/>
            <w:sz w:val="22"/>
            <w:szCs w:val="22"/>
            <w:bdr w:val="none" w:sz="0" w:space="0" w:color="auto" w:frame="1"/>
          </w:rPr>
          <w:t>2013</w:t>
        </w:r>
        <w:r w:rsidR="002F5C40" w:rsidRPr="001C18B1">
          <w:rPr>
            <w:rFonts w:ascii="Segoe UI Historic" w:eastAsia="Times New Roman" w:hAnsi="Segoe UI Historic" w:cs="Segoe UI Historic"/>
            <w:b/>
            <w:bCs/>
            <w:color w:val="000000" w:themeColor="text1"/>
            <w:sz w:val="22"/>
            <w:szCs w:val="22"/>
            <w:bdr w:val="none" w:sz="0" w:space="0" w:color="auto" w:frame="1"/>
          </w:rPr>
          <w:t>;</w:t>
        </w:r>
        <w:r w:rsidR="00597FA7" w:rsidRPr="001C18B1">
          <w:rPr>
            <w:rFonts w:ascii="Segoe UI Historic" w:eastAsia="Times New Roman" w:hAnsi="Segoe UI Historic" w:cs="Segoe UI Historic"/>
            <w:b/>
            <w:bCs/>
            <w:color w:val="000000" w:themeColor="text1"/>
            <w:sz w:val="22"/>
            <w:szCs w:val="22"/>
            <w:bdr w:val="none" w:sz="0" w:space="0" w:color="auto" w:frame="1"/>
          </w:rPr>
          <w:t xml:space="preserve"> </w:t>
        </w:r>
        <w:r w:rsidRPr="001C18B1">
          <w:rPr>
            <w:rStyle w:val="Hyperlink"/>
            <w:rFonts w:ascii="Segoe UI Historic" w:eastAsia="Times New Roman" w:hAnsi="Segoe UI Historic" w:cs="Segoe UI Historic"/>
            <w:color w:val="000000" w:themeColor="text1"/>
            <w:sz w:val="22"/>
            <w:szCs w:val="22"/>
            <w:u w:val="none"/>
            <w:bdr w:val="none" w:sz="0" w:space="0" w:color="auto" w:frame="1"/>
          </w:rPr>
          <w:t>March; 10(1):95-6; discussion 112-6.</w:t>
        </w:r>
      </w:hyperlink>
      <w:r w:rsidRPr="001C18B1">
        <w:rPr>
          <w:rFonts w:ascii="Segoe UI Historic" w:eastAsia="Times New Roman" w:hAnsi="Segoe UI Historic" w:cs="Segoe UI Historic"/>
          <w:color w:val="000000" w:themeColor="text1"/>
          <w:sz w:val="22"/>
          <w:szCs w:val="22"/>
        </w:rPr>
        <w:t xml:space="preserve">     </w:t>
      </w:r>
      <w:hyperlink r:id="rId58" w:history="1">
        <w:r w:rsidRPr="001C18B1">
          <w:rPr>
            <w:rStyle w:val="Hyperlink"/>
            <w:rFonts w:ascii="Segoe UI Historic" w:eastAsia="Times New Roman" w:hAnsi="Segoe UI Historic" w:cs="Segoe UI Historic"/>
            <w:color w:val="000000" w:themeColor="text1"/>
            <w:sz w:val="22"/>
            <w:szCs w:val="22"/>
          </w:rPr>
          <w:t>link</w:t>
        </w:r>
      </w:hyperlink>
    </w:p>
    <w:p w14:paraId="4A588174" w14:textId="77777777" w:rsidR="0098314F" w:rsidRPr="001C18B1" w:rsidRDefault="005904FD" w:rsidP="00640FC4">
      <w:pPr>
        <w:spacing w:after="120"/>
        <w:ind w:left="-86"/>
        <w:contextualSpacing/>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  </w:t>
      </w:r>
      <w:r w:rsidR="00814C65" w:rsidRPr="001C18B1">
        <w:rPr>
          <w:rFonts w:ascii="Segoe UI Historic" w:hAnsi="Segoe UI Historic" w:cs="Segoe UI Historic"/>
          <w:color w:val="000000" w:themeColor="text1"/>
          <w:sz w:val="22"/>
          <w:szCs w:val="22"/>
        </w:rPr>
        <w:t xml:space="preserve">Hameroff, SR, Sanguinetti JL, Duffield C, Raman U, Ghosh S, Parker S, Amos QD, and </w:t>
      </w:r>
    </w:p>
    <w:p w14:paraId="04AC0424" w14:textId="363F9BB4" w:rsidR="0098314F" w:rsidRPr="001C18B1" w:rsidRDefault="0098314F" w:rsidP="0098314F">
      <w:pPr>
        <w:spacing w:after="120"/>
        <w:ind w:left="-86"/>
        <w:contextualSpacing/>
        <w:rPr>
          <w:rFonts w:ascii="Segoe UI Historic" w:hAnsi="Segoe UI Historic" w:cs="Segoe UI Historic"/>
          <w:b/>
          <w:bCs/>
          <w:color w:val="000000" w:themeColor="text1"/>
          <w:sz w:val="22"/>
          <w:szCs w:val="22"/>
        </w:rPr>
      </w:pPr>
      <w:r w:rsidRPr="001C18B1">
        <w:rPr>
          <w:rFonts w:ascii="Segoe UI Historic" w:hAnsi="Segoe UI Historic" w:cs="Segoe UI Historic"/>
          <w:color w:val="000000" w:themeColor="text1"/>
          <w:sz w:val="22"/>
          <w:szCs w:val="22"/>
        </w:rPr>
        <w:t xml:space="preserve">  </w:t>
      </w:r>
      <w:r w:rsidR="00814C65" w:rsidRPr="001C18B1">
        <w:rPr>
          <w:rFonts w:ascii="Segoe UI Historic" w:hAnsi="Segoe UI Historic" w:cs="Segoe UI Historic"/>
          <w:color w:val="000000" w:themeColor="text1"/>
          <w:sz w:val="22"/>
          <w:szCs w:val="22"/>
        </w:rPr>
        <w:t xml:space="preserve">Allen JJB. </w:t>
      </w:r>
      <w:r w:rsidR="00814C65" w:rsidRPr="001C18B1">
        <w:rPr>
          <w:rFonts w:ascii="Segoe UI Historic" w:hAnsi="Segoe UI Historic" w:cs="Segoe UI Historic"/>
          <w:b/>
          <w:bCs/>
          <w:color w:val="000000" w:themeColor="text1"/>
          <w:sz w:val="22"/>
          <w:szCs w:val="22"/>
        </w:rPr>
        <w:t>“Transcranial</w:t>
      </w:r>
      <w:r w:rsidR="006824D5" w:rsidRPr="001C18B1">
        <w:rPr>
          <w:rFonts w:ascii="Segoe UI Historic" w:hAnsi="Segoe UI Historic" w:cs="Segoe UI Historic"/>
          <w:b/>
          <w:bCs/>
          <w:color w:val="000000" w:themeColor="text1"/>
          <w:sz w:val="22"/>
          <w:szCs w:val="22"/>
        </w:rPr>
        <w:t xml:space="preserve"> </w:t>
      </w:r>
      <w:r w:rsidR="00814C65" w:rsidRPr="001C18B1">
        <w:rPr>
          <w:rFonts w:ascii="Segoe UI Historic" w:hAnsi="Segoe UI Historic" w:cs="Segoe UI Historic"/>
          <w:b/>
          <w:bCs/>
          <w:color w:val="000000" w:themeColor="text1"/>
          <w:sz w:val="22"/>
          <w:szCs w:val="22"/>
        </w:rPr>
        <w:t>ultrasound (‘TUS’)</w:t>
      </w:r>
      <w:r w:rsidR="00640FC4" w:rsidRPr="001C18B1">
        <w:rPr>
          <w:rFonts w:ascii="Segoe UI Historic" w:hAnsi="Segoe UI Historic" w:cs="Segoe UI Historic"/>
          <w:b/>
          <w:bCs/>
          <w:color w:val="000000" w:themeColor="text1"/>
          <w:sz w:val="22"/>
          <w:szCs w:val="22"/>
        </w:rPr>
        <w:t xml:space="preserve"> - </w:t>
      </w:r>
      <w:r w:rsidR="00814C65" w:rsidRPr="001C18B1">
        <w:rPr>
          <w:rFonts w:ascii="Segoe UI Historic" w:hAnsi="Segoe UI Historic" w:cs="Segoe UI Historic"/>
          <w:b/>
          <w:bCs/>
          <w:color w:val="000000" w:themeColor="text1"/>
          <w:sz w:val="22"/>
          <w:szCs w:val="22"/>
        </w:rPr>
        <w:t xml:space="preserve">an optimal non-invasive brain-machine </w:t>
      </w:r>
    </w:p>
    <w:p w14:paraId="148E17FB" w14:textId="2859BF2E" w:rsidR="00910712" w:rsidRPr="001C18B1" w:rsidRDefault="0098314F" w:rsidP="00F32840">
      <w:pPr>
        <w:spacing w:after="120"/>
        <w:ind w:left="-86"/>
        <w:contextualSpacing/>
        <w:rPr>
          <w:rFonts w:ascii="Segoe UI Historic" w:hAnsi="Segoe UI Historic" w:cs="Segoe UI Historic"/>
          <w:b/>
          <w:bCs/>
          <w:color w:val="000000" w:themeColor="text1"/>
          <w:sz w:val="22"/>
          <w:szCs w:val="22"/>
        </w:rPr>
      </w:pPr>
      <w:r w:rsidRPr="001C18B1">
        <w:rPr>
          <w:rFonts w:ascii="Segoe UI Historic" w:hAnsi="Segoe UI Historic" w:cs="Segoe UI Historic"/>
          <w:b/>
          <w:bCs/>
          <w:color w:val="000000" w:themeColor="text1"/>
          <w:sz w:val="22"/>
          <w:szCs w:val="22"/>
        </w:rPr>
        <w:t xml:space="preserve">  </w:t>
      </w:r>
      <w:r w:rsidR="00814C65" w:rsidRPr="001C18B1">
        <w:rPr>
          <w:rFonts w:ascii="Segoe UI Historic" w:hAnsi="Segoe UI Historic" w:cs="Segoe UI Historic"/>
          <w:b/>
          <w:bCs/>
          <w:color w:val="000000" w:themeColor="text1"/>
          <w:sz w:val="22"/>
          <w:szCs w:val="22"/>
        </w:rPr>
        <w:t xml:space="preserve">interface </w:t>
      </w:r>
      <w:r w:rsidR="003A1105" w:rsidRPr="001C18B1">
        <w:rPr>
          <w:rFonts w:ascii="Segoe UI Historic" w:hAnsi="Segoe UI Historic" w:cs="Segoe UI Historic"/>
          <w:b/>
          <w:bCs/>
          <w:color w:val="000000" w:themeColor="text1"/>
          <w:sz w:val="22"/>
          <w:szCs w:val="22"/>
        </w:rPr>
        <w:t>via microtubules</w:t>
      </w:r>
      <w:r w:rsidR="00814C65" w:rsidRPr="001C18B1">
        <w:rPr>
          <w:rFonts w:ascii="Segoe UI Historic" w:hAnsi="Segoe UI Historic" w:cs="Segoe UI Historic"/>
          <w:b/>
          <w:bCs/>
          <w:color w:val="000000" w:themeColor="text1"/>
          <w:sz w:val="22"/>
          <w:szCs w:val="22"/>
        </w:rPr>
        <w:t>?”</w:t>
      </w:r>
      <w:r w:rsidR="00814C65" w:rsidRPr="001C18B1">
        <w:rPr>
          <w:rFonts w:ascii="Segoe UI Historic" w:hAnsi="Segoe UI Historic" w:cs="Segoe UI Historic"/>
          <w:color w:val="000000" w:themeColor="text1"/>
          <w:sz w:val="22"/>
          <w:szCs w:val="22"/>
        </w:rPr>
        <w:t xml:space="preserve"> Soc</w:t>
      </w:r>
      <w:r w:rsidR="002A312C" w:rsidRPr="001C18B1">
        <w:rPr>
          <w:rFonts w:ascii="Segoe UI Historic" w:hAnsi="Segoe UI Historic" w:cs="Segoe UI Historic"/>
          <w:color w:val="000000" w:themeColor="text1"/>
          <w:sz w:val="22"/>
          <w:szCs w:val="22"/>
        </w:rPr>
        <w:t xml:space="preserve">. </w:t>
      </w:r>
      <w:r w:rsidR="00814C65" w:rsidRPr="001C18B1">
        <w:rPr>
          <w:rFonts w:ascii="Segoe UI Historic" w:hAnsi="Segoe UI Historic" w:cs="Segoe UI Historic"/>
          <w:color w:val="000000" w:themeColor="text1"/>
          <w:sz w:val="22"/>
          <w:szCs w:val="22"/>
        </w:rPr>
        <w:t>fo</w:t>
      </w:r>
      <w:r w:rsidR="00640FC4" w:rsidRPr="001C18B1">
        <w:rPr>
          <w:rFonts w:ascii="Segoe UI Historic" w:hAnsi="Segoe UI Historic" w:cs="Segoe UI Historic"/>
          <w:color w:val="000000" w:themeColor="text1"/>
          <w:sz w:val="22"/>
          <w:szCs w:val="22"/>
        </w:rPr>
        <w:t xml:space="preserve">r </w:t>
      </w:r>
      <w:r w:rsidR="00814C65" w:rsidRPr="001C18B1">
        <w:rPr>
          <w:rFonts w:ascii="Segoe UI Historic" w:hAnsi="Segoe UI Historic" w:cs="Segoe UI Historic"/>
          <w:color w:val="000000" w:themeColor="text1"/>
          <w:sz w:val="22"/>
          <w:szCs w:val="22"/>
        </w:rPr>
        <w:t xml:space="preserve">Neuroscience, </w:t>
      </w:r>
      <w:hyperlink r:id="rId59" w:history="1">
        <w:r w:rsidR="00814C65" w:rsidRPr="001C18B1">
          <w:rPr>
            <w:rStyle w:val="Hyperlink"/>
            <w:rFonts w:ascii="Segoe UI Historic" w:hAnsi="Segoe UI Historic" w:cs="Segoe UI Historic"/>
            <w:color w:val="000000" w:themeColor="text1"/>
            <w:sz w:val="22"/>
            <w:szCs w:val="22"/>
            <w:u w:val="none"/>
          </w:rPr>
          <w:t>Brain Stimulation Journal</w:t>
        </w:r>
        <w:r w:rsidR="002F5C40" w:rsidRPr="001C18B1">
          <w:rPr>
            <w:rStyle w:val="Hyperlink"/>
            <w:rFonts w:ascii="Segoe UI Historic" w:hAnsi="Segoe UI Historic" w:cs="Segoe UI Historic"/>
            <w:color w:val="000000" w:themeColor="text1"/>
            <w:sz w:val="22"/>
            <w:szCs w:val="22"/>
            <w:u w:val="none"/>
          </w:rPr>
          <w:t>,</w:t>
        </w:r>
        <w:r w:rsidR="002F5C40" w:rsidRPr="001C18B1">
          <w:rPr>
            <w:rFonts w:ascii="Segoe UI Historic" w:hAnsi="Segoe UI Historic" w:cs="Segoe UI Historic"/>
            <w:color w:val="000000" w:themeColor="text1"/>
            <w:sz w:val="22"/>
            <w:szCs w:val="22"/>
          </w:rPr>
          <w:t xml:space="preserve"> </w:t>
        </w:r>
        <w:r w:rsidR="002F5C40" w:rsidRPr="001C18B1">
          <w:rPr>
            <w:rFonts w:ascii="Segoe UI Historic" w:hAnsi="Segoe UI Historic" w:cs="Segoe UI Historic"/>
            <w:b/>
            <w:bCs/>
            <w:color w:val="000000" w:themeColor="text1"/>
            <w:sz w:val="22"/>
            <w:szCs w:val="22"/>
          </w:rPr>
          <w:t>2013;</w:t>
        </w:r>
        <w:r w:rsidR="002F5C40" w:rsidRPr="001C18B1">
          <w:rPr>
            <w:rFonts w:ascii="Segoe UI Historic" w:hAnsi="Segoe UI Historic" w:cs="Segoe UI Historic"/>
            <w:sz w:val="22"/>
            <w:szCs w:val="22"/>
          </w:rPr>
          <w:t xml:space="preserve"> </w:t>
        </w:r>
        <w:r w:rsidR="002F5C40" w:rsidRPr="001C18B1">
          <w:rPr>
            <w:rFonts w:ascii="Segoe UI Historic" w:hAnsi="Segoe UI Historic" w:cs="Segoe UI Historic"/>
            <w:color w:val="000000" w:themeColor="text1"/>
            <w:sz w:val="22"/>
            <w:szCs w:val="22"/>
          </w:rPr>
          <w:t>Nov 14</w:t>
        </w:r>
      </w:hyperlink>
      <w:r w:rsidR="00640FC4" w:rsidRPr="001C18B1">
        <w:rPr>
          <w:rStyle w:val="Hyperlink"/>
          <w:rFonts w:ascii="Segoe UI Historic" w:hAnsi="Segoe UI Historic" w:cs="Segoe UI Historic"/>
          <w:color w:val="000000" w:themeColor="text1"/>
          <w:sz w:val="22"/>
          <w:szCs w:val="22"/>
          <w:u w:val="none"/>
        </w:rPr>
        <w:t xml:space="preserve"> </w:t>
      </w:r>
      <w:hyperlink r:id="rId60" w:history="1">
        <w:r w:rsidR="00D54487" w:rsidRPr="001C18B1">
          <w:rPr>
            <w:rStyle w:val="Hyperlink"/>
            <w:rFonts w:ascii="Segoe UI Historic" w:hAnsi="Segoe UI Historic" w:cs="Segoe UI Historic"/>
            <w:color w:val="000000" w:themeColor="text1"/>
            <w:sz w:val="22"/>
            <w:szCs w:val="22"/>
          </w:rPr>
          <w:t>link</w:t>
        </w:r>
      </w:hyperlink>
      <w:r w:rsidR="005904FD" w:rsidRPr="001C18B1">
        <w:rPr>
          <w:rFonts w:ascii="Segoe UI Historic" w:hAnsi="Segoe UI Historic" w:cs="Segoe UI Historic"/>
          <w:color w:val="000000" w:themeColor="text1"/>
          <w:sz w:val="22"/>
          <w:szCs w:val="22"/>
        </w:rPr>
        <w:t xml:space="preserve">                               </w:t>
      </w:r>
    </w:p>
    <w:p w14:paraId="21771DD4" w14:textId="01CB4E79" w:rsidR="005904FD" w:rsidRPr="001C18B1" w:rsidRDefault="00000000" w:rsidP="00E94071">
      <w:pPr>
        <w:spacing w:after="120"/>
        <w:contextualSpacing/>
        <w:rPr>
          <w:rFonts w:ascii="Segoe UI Historic" w:hAnsi="Segoe UI Historic" w:cs="Segoe UI Historic"/>
          <w:color w:val="000000" w:themeColor="text1"/>
          <w:sz w:val="22"/>
          <w:szCs w:val="22"/>
        </w:rPr>
      </w:pPr>
      <w:hyperlink r:id="rId61" w:history="1">
        <w:r w:rsidR="00814C65" w:rsidRPr="001C18B1">
          <w:rPr>
            <w:rFonts w:ascii="Segoe UI Historic" w:hAnsi="Segoe UI Historic" w:cs="Segoe UI Historic"/>
            <w:color w:val="000000" w:themeColor="text1"/>
            <w:sz w:val="22"/>
            <w:szCs w:val="22"/>
          </w:rPr>
          <w:t>Hameroff</w:t>
        </w:r>
        <w:r w:rsidR="00927302" w:rsidRPr="001C18B1">
          <w:rPr>
            <w:rFonts w:ascii="Segoe UI Historic" w:hAnsi="Segoe UI Historic" w:cs="Segoe UI Historic"/>
            <w:color w:val="000000" w:themeColor="text1"/>
            <w:sz w:val="22"/>
            <w:szCs w:val="22"/>
          </w:rPr>
          <w:t>,</w:t>
        </w:r>
        <w:r w:rsidR="00814C65" w:rsidRPr="001C18B1">
          <w:rPr>
            <w:rFonts w:ascii="Segoe UI Historic" w:hAnsi="Segoe UI Historic" w:cs="Segoe UI Historic"/>
            <w:color w:val="000000" w:themeColor="text1"/>
            <w:sz w:val="22"/>
            <w:szCs w:val="22"/>
          </w:rPr>
          <w:t xml:space="preserve"> S, Trakas M, Duffield C, Annabi E, Gerace MB, Boyle P, Lucas A, Amos Q, Buadu A, and Badal JJ.</w:t>
        </w:r>
      </w:hyperlink>
      <w:r w:rsidR="00814C65" w:rsidRPr="001C18B1">
        <w:rPr>
          <w:rFonts w:ascii="Segoe UI Historic" w:hAnsi="Segoe UI Historic" w:cs="Segoe UI Historic"/>
          <w:color w:val="000000" w:themeColor="text1"/>
          <w:sz w:val="22"/>
          <w:szCs w:val="22"/>
        </w:rPr>
        <w:t xml:space="preserve"> rev </w:t>
      </w:r>
      <w:r w:rsidR="00814C65" w:rsidRPr="001C18B1">
        <w:rPr>
          <w:rFonts w:ascii="Segoe UI Historic" w:hAnsi="Segoe UI Historic" w:cs="Segoe UI Historic"/>
          <w:b/>
          <w:bCs/>
          <w:color w:val="000000" w:themeColor="text1"/>
          <w:sz w:val="22"/>
          <w:szCs w:val="22"/>
        </w:rPr>
        <w:t>“</w:t>
      </w:r>
      <w:hyperlink r:id="rId62" w:history="1">
        <w:r w:rsidR="00814C65" w:rsidRPr="001C18B1">
          <w:rPr>
            <w:rFonts w:ascii="Segoe UI Historic" w:hAnsi="Segoe UI Historic" w:cs="Segoe UI Historic"/>
            <w:b/>
            <w:bCs/>
            <w:color w:val="000000" w:themeColor="text1"/>
            <w:sz w:val="22"/>
            <w:szCs w:val="22"/>
          </w:rPr>
          <w:t xml:space="preserve">Transcranial ultrasound (TUS) </w:t>
        </w:r>
        <w:r w:rsidR="000D7C70" w:rsidRPr="001C18B1">
          <w:rPr>
            <w:rFonts w:ascii="Segoe UI Historic" w:hAnsi="Segoe UI Historic" w:cs="Segoe UI Historic"/>
            <w:b/>
            <w:bCs/>
            <w:color w:val="000000" w:themeColor="text1"/>
            <w:sz w:val="22"/>
            <w:szCs w:val="22"/>
          </w:rPr>
          <w:t xml:space="preserve"> </w:t>
        </w:r>
        <w:r w:rsidR="00814C65" w:rsidRPr="001C18B1">
          <w:rPr>
            <w:rFonts w:ascii="Segoe UI Historic" w:hAnsi="Segoe UI Historic" w:cs="Segoe UI Historic"/>
            <w:b/>
            <w:bCs/>
            <w:color w:val="000000" w:themeColor="text1"/>
            <w:sz w:val="22"/>
            <w:szCs w:val="22"/>
          </w:rPr>
          <w:t xml:space="preserve">effects on mental states: a pilot study.” </w:t>
        </w:r>
        <w:r w:rsidR="00814C65" w:rsidRPr="001C18B1">
          <w:rPr>
            <w:rFonts w:ascii="Segoe UI Historic" w:hAnsi="Segoe UI Historic" w:cs="Segoe UI Historic"/>
            <w:color w:val="000000" w:themeColor="text1"/>
            <w:sz w:val="22"/>
            <w:szCs w:val="22"/>
          </w:rPr>
          <w:t>Brain Stimul,</w:t>
        </w:r>
        <w:r w:rsidR="00597FA7" w:rsidRPr="001C18B1">
          <w:rPr>
            <w:rFonts w:ascii="Segoe UI Historic" w:hAnsi="Segoe UI Historic" w:cs="Segoe UI Historic"/>
            <w:color w:val="000000" w:themeColor="text1"/>
            <w:sz w:val="22"/>
            <w:szCs w:val="22"/>
          </w:rPr>
          <w:t xml:space="preserve"> 2013</w:t>
        </w:r>
        <w:r w:rsidR="00814C65" w:rsidRPr="001C18B1">
          <w:rPr>
            <w:rFonts w:ascii="Segoe UI Historic" w:hAnsi="Segoe UI Historic" w:cs="Segoe UI Historic"/>
            <w:color w:val="000000" w:themeColor="text1"/>
            <w:sz w:val="22"/>
            <w:szCs w:val="22"/>
          </w:rPr>
          <w:t xml:space="preserve"> May; 6(3):409-15.</w:t>
        </w:r>
      </w:hyperlink>
      <w:r w:rsidR="00311D9D" w:rsidRPr="001C18B1">
        <w:rPr>
          <w:rFonts w:ascii="Segoe UI Historic" w:hAnsi="Segoe UI Historic" w:cs="Segoe UI Historic"/>
          <w:color w:val="000000" w:themeColor="text1"/>
          <w:sz w:val="22"/>
          <w:szCs w:val="22"/>
        </w:rPr>
        <w:t xml:space="preserve"> online </w:t>
      </w:r>
      <w:r w:rsidR="000D7C70" w:rsidRPr="001C18B1">
        <w:rPr>
          <w:rFonts w:ascii="Segoe UI Historic" w:hAnsi="Segoe UI Historic" w:cs="Segoe UI Historic"/>
          <w:color w:val="000000" w:themeColor="text1"/>
          <w:sz w:val="22"/>
          <w:szCs w:val="22"/>
        </w:rPr>
        <w:t xml:space="preserve">   </w:t>
      </w:r>
      <w:hyperlink r:id="rId63" w:history="1">
        <w:r w:rsidR="00D54487" w:rsidRPr="001C18B1">
          <w:rPr>
            <w:rStyle w:val="Hyperlink"/>
            <w:rFonts w:ascii="Segoe UI Historic" w:hAnsi="Segoe UI Historic" w:cs="Segoe UI Historic"/>
            <w:color w:val="000000" w:themeColor="text1"/>
            <w:sz w:val="22"/>
            <w:szCs w:val="22"/>
          </w:rPr>
          <w:t>link</w:t>
        </w:r>
      </w:hyperlink>
    </w:p>
    <w:p w14:paraId="648B3C7D" w14:textId="77777777" w:rsidR="00E94071" w:rsidRPr="001C18B1" w:rsidRDefault="00E94071" w:rsidP="00B047E2">
      <w:pPr>
        <w:contextualSpacing/>
        <w:rPr>
          <w:rFonts w:ascii="Segoe UI Historic" w:hAnsi="Segoe UI Historic" w:cs="Segoe UI Historic"/>
          <w:color w:val="000000" w:themeColor="text1"/>
          <w:sz w:val="22"/>
          <w:szCs w:val="22"/>
        </w:rPr>
      </w:pPr>
    </w:p>
    <w:p w14:paraId="4E0A2672" w14:textId="4E7F8FBF" w:rsidR="00927302" w:rsidRPr="001C18B1" w:rsidRDefault="00625027" w:rsidP="005B00B8">
      <w:pPr>
        <w:shd w:val="clear" w:color="auto" w:fill="FFFFFF"/>
        <w:spacing w:after="120"/>
        <w:textAlignment w:val="baseline"/>
        <w:rPr>
          <w:rFonts w:ascii="Segoe UI Historic" w:eastAsia="Times New Roman" w:hAnsi="Segoe UI Historic" w:cs="Segoe UI Historic"/>
          <w:color w:val="000000" w:themeColor="text1"/>
          <w:sz w:val="22"/>
          <w:szCs w:val="22"/>
        </w:rPr>
      </w:pPr>
      <w:r w:rsidRPr="001C18B1">
        <w:rPr>
          <w:rFonts w:ascii="Segoe UI Historic" w:eastAsia="Times New Roman" w:hAnsi="Segoe UI Historic" w:cs="Segoe UI Historic"/>
          <w:color w:val="000000" w:themeColor="text1"/>
          <w:sz w:val="22"/>
          <w:szCs w:val="22"/>
          <w:bdr w:val="none" w:sz="0" w:space="0" w:color="auto" w:frame="1"/>
        </w:rPr>
        <w:t xml:space="preserve">Hameroff, S. </w:t>
      </w:r>
      <w:r w:rsidRPr="001C18B1">
        <w:rPr>
          <w:rFonts w:ascii="Segoe UI Historic" w:eastAsia="Times New Roman" w:hAnsi="Segoe UI Historic" w:cs="Segoe UI Historic"/>
          <w:b/>
          <w:bCs/>
          <w:color w:val="000000" w:themeColor="text1"/>
          <w:sz w:val="22"/>
          <w:szCs w:val="22"/>
          <w:bdr w:val="none" w:sz="0" w:space="0" w:color="auto" w:frame="1"/>
        </w:rPr>
        <w:t>“How quantum brain biology can rescue conscious free will.” </w:t>
      </w:r>
      <w:r w:rsidRPr="001C18B1">
        <w:rPr>
          <w:rStyle w:val="Emphasis"/>
          <w:rFonts w:ascii="Segoe UI Historic" w:eastAsia="Times New Roman" w:hAnsi="Segoe UI Historic" w:cs="Segoe UI Historic"/>
          <w:i w:val="0"/>
          <w:iCs w:val="0"/>
          <w:color w:val="000000" w:themeColor="text1"/>
          <w:sz w:val="22"/>
          <w:szCs w:val="22"/>
          <w:bdr w:val="none" w:sz="0" w:space="0" w:color="auto" w:frame="1"/>
        </w:rPr>
        <w:t>Front Integr Neurosci</w:t>
      </w:r>
      <w:r w:rsidRPr="001C18B1">
        <w:rPr>
          <w:rFonts w:ascii="Segoe UI Historic" w:eastAsia="Times New Roman" w:hAnsi="Segoe UI Historic" w:cs="Segoe UI Historic"/>
          <w:color w:val="000000" w:themeColor="text1"/>
          <w:sz w:val="22"/>
          <w:szCs w:val="22"/>
          <w:bdr w:val="none" w:sz="0" w:space="0" w:color="auto" w:frame="1"/>
        </w:rPr>
        <w:t xml:space="preserve">, </w:t>
      </w:r>
      <w:r w:rsidRPr="001C18B1">
        <w:rPr>
          <w:rFonts w:ascii="Segoe UI Historic" w:eastAsia="Times New Roman" w:hAnsi="Segoe UI Historic" w:cs="Segoe UI Historic"/>
          <w:b/>
          <w:bCs/>
          <w:color w:val="000000" w:themeColor="text1"/>
          <w:sz w:val="22"/>
          <w:szCs w:val="22"/>
          <w:bdr w:val="none" w:sz="0" w:space="0" w:color="auto" w:frame="1"/>
        </w:rPr>
        <w:t>2012;</w:t>
      </w:r>
      <w:r w:rsidRPr="001C18B1">
        <w:rPr>
          <w:rFonts w:ascii="Segoe UI Historic" w:eastAsia="Times New Roman" w:hAnsi="Segoe UI Historic" w:cs="Segoe UI Historic"/>
          <w:color w:val="000000" w:themeColor="text1"/>
          <w:sz w:val="22"/>
          <w:szCs w:val="22"/>
          <w:bdr w:val="none" w:sz="0" w:space="0" w:color="auto" w:frame="1"/>
        </w:rPr>
        <w:t xml:space="preserve"> 6:93,</w:t>
      </w:r>
      <w:r w:rsidRPr="001C18B1">
        <w:rPr>
          <w:rFonts w:ascii="Segoe UI Historic" w:eastAsia="Times New Roman" w:hAnsi="Segoe UI Historic" w:cs="Segoe UI Historic"/>
          <w:color w:val="000000" w:themeColor="text1"/>
          <w:sz w:val="22"/>
          <w:szCs w:val="22"/>
        </w:rPr>
        <w:t> </w:t>
      </w:r>
      <w:r w:rsidRPr="001C18B1">
        <w:rPr>
          <w:rFonts w:ascii="Segoe UI Historic" w:eastAsia="Times New Roman" w:hAnsi="Segoe UI Historic" w:cs="Segoe UI Historic"/>
          <w:color w:val="000000" w:themeColor="text1"/>
          <w:sz w:val="22"/>
          <w:szCs w:val="22"/>
          <w:bdr w:val="none" w:sz="0" w:space="0" w:color="auto" w:frame="1"/>
        </w:rPr>
        <w:t xml:space="preserve">12 October.   </w:t>
      </w:r>
      <w:hyperlink r:id="rId64" w:history="1">
        <w:r w:rsidRPr="001C18B1">
          <w:rPr>
            <w:rStyle w:val="Hyperlink"/>
            <w:rFonts w:ascii="Segoe UI Historic" w:eastAsia="Times New Roman" w:hAnsi="Segoe UI Historic" w:cs="Segoe UI Historic"/>
            <w:color w:val="000000" w:themeColor="text1"/>
            <w:sz w:val="22"/>
            <w:szCs w:val="22"/>
            <w:bdr w:val="none" w:sz="0" w:space="0" w:color="auto" w:frame="1"/>
          </w:rPr>
          <w:t xml:space="preserve"> link </w:t>
        </w:r>
      </w:hyperlink>
      <w:r w:rsidRPr="001C18B1">
        <w:rPr>
          <w:rFonts w:ascii="Segoe UI Historic" w:eastAsia="Times New Roman" w:hAnsi="Segoe UI Historic" w:cs="Segoe UI Historic"/>
          <w:color w:val="000000" w:themeColor="text1"/>
          <w:sz w:val="22"/>
          <w:szCs w:val="22"/>
          <w:bdr w:val="none" w:sz="0" w:space="0" w:color="auto" w:frame="1"/>
        </w:rPr>
        <w:t xml:space="preserve"> </w:t>
      </w:r>
    </w:p>
    <w:p w14:paraId="583F205F" w14:textId="1C596B3D" w:rsidR="00501123" w:rsidRPr="001C18B1" w:rsidRDefault="00625027" w:rsidP="005B00B8">
      <w:pPr>
        <w:shd w:val="clear" w:color="auto" w:fill="FFFFFF"/>
        <w:spacing w:after="120"/>
        <w:textAlignment w:val="baseline"/>
        <w:rPr>
          <w:rStyle w:val="Hyperlink"/>
          <w:rFonts w:ascii="Segoe UI Historic" w:eastAsia="Times New Roman" w:hAnsi="Segoe UI Historic" w:cs="Segoe UI Historic"/>
          <w:color w:val="000000" w:themeColor="text1"/>
          <w:sz w:val="22"/>
          <w:szCs w:val="22"/>
          <w:u w:val="none"/>
        </w:rPr>
      </w:pPr>
      <w:r w:rsidRPr="001C18B1">
        <w:rPr>
          <w:rFonts w:ascii="Segoe UI Historic" w:eastAsia="Times New Roman" w:hAnsi="Segoe UI Historic" w:cs="Segoe UI Historic"/>
          <w:color w:val="000000" w:themeColor="text1"/>
          <w:sz w:val="22"/>
          <w:szCs w:val="22"/>
        </w:rPr>
        <w:t xml:space="preserve">Hameroff, S. </w:t>
      </w:r>
      <w:r w:rsidR="00814C65" w:rsidRPr="001C18B1">
        <w:rPr>
          <w:rFonts w:ascii="Segoe UI Historic" w:eastAsia="Times New Roman" w:hAnsi="Segoe UI Historic" w:cs="Segoe UI Historic"/>
          <w:b/>
          <w:bCs/>
          <w:color w:val="000000" w:themeColor="text1"/>
          <w:sz w:val="22"/>
          <w:szCs w:val="22"/>
        </w:rPr>
        <w:t>“Q</w:t>
      </w:r>
      <w:r w:rsidRPr="001C18B1">
        <w:rPr>
          <w:rFonts w:ascii="Segoe UI Historic" w:eastAsia="Times New Roman" w:hAnsi="Segoe UI Historic" w:cs="Segoe UI Historic"/>
          <w:b/>
          <w:bCs/>
          <w:color w:val="000000" w:themeColor="text1"/>
          <w:sz w:val="22"/>
          <w:szCs w:val="22"/>
        </w:rPr>
        <w:t>uantum brain biology</w:t>
      </w:r>
      <w:r w:rsidR="00814C65" w:rsidRPr="001C18B1">
        <w:rPr>
          <w:rFonts w:ascii="Segoe UI Historic" w:eastAsia="Times New Roman" w:hAnsi="Segoe UI Historic" w:cs="Segoe UI Historic"/>
          <w:b/>
          <w:bCs/>
          <w:color w:val="000000" w:themeColor="text1"/>
          <w:sz w:val="22"/>
          <w:szCs w:val="22"/>
        </w:rPr>
        <w:t xml:space="preserve"> complements neuronal assembly approaches to consciousness.”</w:t>
      </w:r>
      <w:r w:rsidR="00814C65" w:rsidRPr="001C18B1">
        <w:rPr>
          <w:rFonts w:ascii="Segoe UI Historic" w:eastAsia="Times New Roman" w:hAnsi="Segoe UI Historic" w:cs="Segoe UI Historic"/>
          <w:color w:val="000000" w:themeColor="text1"/>
          <w:sz w:val="22"/>
          <w:szCs w:val="22"/>
        </w:rPr>
        <w:t xml:space="preserve">  </w:t>
      </w:r>
      <w:r w:rsidR="00814C65" w:rsidRPr="001C18B1">
        <w:rPr>
          <w:rFonts w:ascii="Segoe UI Historic" w:eastAsia="Times New Roman" w:hAnsi="Segoe UI Historic" w:cs="Segoe UI Historic"/>
          <w:b/>
          <w:bCs/>
          <w:i/>
          <w:iCs/>
          <w:color w:val="000000" w:themeColor="text1"/>
          <w:sz w:val="22"/>
          <w:szCs w:val="22"/>
        </w:rPr>
        <w:t xml:space="preserve">Comment </w:t>
      </w:r>
      <w:r w:rsidR="00814C65" w:rsidRPr="001C18B1">
        <w:rPr>
          <w:rFonts w:ascii="Segoe UI Historic" w:eastAsia="Times New Roman" w:hAnsi="Segoe UI Historic" w:cs="Segoe UI Historic"/>
          <w:color w:val="000000" w:themeColor="text1"/>
          <w:sz w:val="22"/>
          <w:szCs w:val="22"/>
        </w:rPr>
        <w:t xml:space="preserve">on Baars and Edelman, “Consciousness, biology and quantum hypotheses.” Phys Life Rev. </w:t>
      </w:r>
      <w:r w:rsidR="00597FA7" w:rsidRPr="001C18B1">
        <w:rPr>
          <w:rFonts w:ascii="Segoe UI Historic" w:eastAsia="Times New Roman" w:hAnsi="Segoe UI Historic" w:cs="Segoe UI Historic"/>
          <w:b/>
          <w:bCs/>
          <w:color w:val="000000" w:themeColor="text1"/>
          <w:sz w:val="22"/>
          <w:szCs w:val="22"/>
        </w:rPr>
        <w:t>2012</w:t>
      </w:r>
      <w:r w:rsidR="002F5C40" w:rsidRPr="001C18B1">
        <w:rPr>
          <w:rFonts w:ascii="Segoe UI Historic" w:eastAsia="Times New Roman" w:hAnsi="Segoe UI Historic" w:cs="Segoe UI Historic"/>
          <w:b/>
          <w:bCs/>
          <w:color w:val="000000" w:themeColor="text1"/>
          <w:sz w:val="22"/>
          <w:szCs w:val="22"/>
        </w:rPr>
        <w:t xml:space="preserve">; </w:t>
      </w:r>
      <w:r w:rsidR="00814C65" w:rsidRPr="001C18B1">
        <w:rPr>
          <w:rFonts w:ascii="Segoe UI Historic" w:eastAsia="Times New Roman" w:hAnsi="Segoe UI Historic" w:cs="Segoe UI Historic"/>
          <w:color w:val="000000" w:themeColor="text1"/>
          <w:sz w:val="22"/>
          <w:szCs w:val="22"/>
        </w:rPr>
        <w:t xml:space="preserve">Sept; 9(3):303-5; discussion 306-307. </w:t>
      </w:r>
      <w:hyperlink r:id="rId65" w:history="1">
        <w:r w:rsidR="00814C65" w:rsidRPr="001C18B1">
          <w:rPr>
            <w:rStyle w:val="Hyperlink"/>
            <w:rFonts w:ascii="Segoe UI Historic" w:eastAsia="Times New Roman" w:hAnsi="Segoe UI Historic" w:cs="Segoe UI Historic"/>
            <w:color w:val="000000" w:themeColor="text1"/>
            <w:sz w:val="22"/>
            <w:szCs w:val="22"/>
          </w:rPr>
          <w:t>link</w:t>
        </w:r>
      </w:hyperlink>
    </w:p>
    <w:p w14:paraId="04B29593" w14:textId="4E9F1571" w:rsidR="00927302" w:rsidRPr="001C18B1" w:rsidRDefault="00501123" w:rsidP="005B00B8">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Craddock TJA, Tuszynski JA, Hameroff S, </w:t>
      </w:r>
      <w:r w:rsidRPr="001C18B1">
        <w:rPr>
          <w:rFonts w:ascii="Segoe UI Historic" w:hAnsi="Segoe UI Historic" w:cs="Segoe UI Historic"/>
          <w:b/>
          <w:bCs/>
          <w:color w:val="000000" w:themeColor="text1"/>
          <w:sz w:val="22"/>
          <w:szCs w:val="22"/>
        </w:rPr>
        <w:t>Cytoskeletal signaling: Is synaptic memory encoded in microtubule lattices by CaMKII phosphorylation?,</w:t>
      </w:r>
      <w:r w:rsidRPr="001C18B1">
        <w:rPr>
          <w:rFonts w:ascii="Segoe UI Historic" w:hAnsi="Segoe UI Historic" w:cs="Segoe UI Historic"/>
          <w:color w:val="000000" w:themeColor="text1"/>
          <w:sz w:val="22"/>
          <w:szCs w:val="22"/>
        </w:rPr>
        <w:t xml:space="preserve"> PLoS Comp Biol </w:t>
      </w:r>
      <w:r w:rsidR="00994D70" w:rsidRPr="001C18B1">
        <w:rPr>
          <w:rFonts w:ascii="Segoe UI Historic" w:hAnsi="Segoe UI Historic" w:cs="Segoe UI Historic"/>
          <w:b/>
          <w:bCs/>
          <w:color w:val="000000" w:themeColor="text1"/>
          <w:sz w:val="22"/>
          <w:szCs w:val="22"/>
        </w:rPr>
        <w:t>2012</w:t>
      </w:r>
      <w:r w:rsidR="002F5C40" w:rsidRPr="001C18B1">
        <w:rPr>
          <w:rFonts w:ascii="Segoe UI Historic" w:hAnsi="Segoe UI Historic" w:cs="Segoe UI Historic"/>
          <w:b/>
          <w:bCs/>
          <w:color w:val="000000" w:themeColor="text1"/>
          <w:sz w:val="22"/>
          <w:szCs w:val="22"/>
        </w:rPr>
        <w:t>;</w:t>
      </w:r>
      <w:r w:rsidR="00994D70"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color w:val="000000" w:themeColor="text1"/>
          <w:sz w:val="22"/>
          <w:szCs w:val="22"/>
        </w:rPr>
        <w:t xml:space="preserve">8(3): e10024212011 </w:t>
      </w:r>
      <w:hyperlink r:id="rId66" w:history="1">
        <w:r w:rsidR="00F92A7C" w:rsidRPr="001C18B1">
          <w:rPr>
            <w:rStyle w:val="Hyperlink"/>
            <w:rFonts w:ascii="Segoe UI Historic" w:hAnsi="Segoe UI Historic" w:cs="Segoe UI Historic"/>
            <w:color w:val="000000" w:themeColor="text1"/>
            <w:sz w:val="22"/>
            <w:szCs w:val="22"/>
          </w:rPr>
          <w:t>link</w:t>
        </w:r>
      </w:hyperlink>
    </w:p>
    <w:p w14:paraId="468C02E0" w14:textId="4635252C" w:rsidR="00927302" w:rsidRPr="001C18B1" w:rsidRDefault="00814C65" w:rsidP="005B00B8">
      <w:pPr>
        <w:shd w:val="clear" w:color="auto" w:fill="FFFFFF"/>
        <w:spacing w:after="120"/>
        <w:textAlignment w:val="baseline"/>
        <w:rPr>
          <w:rStyle w:val="Hyperlink"/>
          <w:rFonts w:ascii="Segoe UI Historic" w:eastAsia="Times New Roman" w:hAnsi="Segoe UI Historic" w:cs="Segoe UI Historic"/>
          <w:color w:val="000000" w:themeColor="text1"/>
          <w:sz w:val="22"/>
          <w:szCs w:val="22"/>
          <w:u w:val="none"/>
        </w:rPr>
      </w:pPr>
      <w:r w:rsidRPr="001C18B1">
        <w:rPr>
          <w:rFonts w:ascii="Segoe UI Historic" w:eastAsia="Times New Roman" w:hAnsi="Segoe UI Historic" w:cs="Segoe UI Historic"/>
          <w:color w:val="000000" w:themeColor="text1"/>
          <w:sz w:val="22"/>
          <w:szCs w:val="22"/>
          <w:bdr w:val="none" w:sz="0" w:space="0" w:color="auto" w:frame="1"/>
        </w:rPr>
        <w:t>Craddock</w:t>
      </w:r>
      <w:r w:rsidR="00927302" w:rsidRPr="001C18B1">
        <w:rPr>
          <w:rFonts w:ascii="Segoe UI Historic" w:eastAsia="Times New Roman" w:hAnsi="Segoe UI Historic" w:cs="Segoe UI Historic"/>
          <w:color w:val="000000" w:themeColor="text1"/>
          <w:sz w:val="22"/>
          <w:szCs w:val="22"/>
          <w:bdr w:val="none" w:sz="0" w:space="0" w:color="auto" w:frame="1"/>
        </w:rPr>
        <w:t>,</w:t>
      </w:r>
      <w:r w:rsidRPr="001C18B1">
        <w:rPr>
          <w:rFonts w:ascii="Segoe UI Historic" w:eastAsia="Times New Roman" w:hAnsi="Segoe UI Historic" w:cs="Segoe UI Historic"/>
          <w:color w:val="000000" w:themeColor="text1"/>
          <w:sz w:val="22"/>
          <w:szCs w:val="22"/>
          <w:bdr w:val="none" w:sz="0" w:space="0" w:color="auto" w:frame="1"/>
        </w:rPr>
        <w:t xml:space="preserve"> TJ, St George M, Freedman H, Barakat KH, Damaraju S, </w:t>
      </w:r>
      <w:r w:rsidR="00D54487" w:rsidRPr="001C18B1">
        <w:rPr>
          <w:rFonts w:ascii="Segoe UI Historic" w:eastAsia="Times New Roman" w:hAnsi="Segoe UI Historic" w:cs="Segoe UI Historic"/>
          <w:color w:val="000000" w:themeColor="text1"/>
          <w:sz w:val="22"/>
          <w:szCs w:val="22"/>
          <w:bdr w:val="none" w:sz="0" w:space="0" w:color="auto" w:frame="1"/>
        </w:rPr>
        <w:t>Hameroff S</w:t>
      </w:r>
      <w:r w:rsidRPr="001C18B1">
        <w:rPr>
          <w:rFonts w:ascii="Segoe UI Historic" w:eastAsia="Times New Roman" w:hAnsi="Segoe UI Historic" w:cs="Segoe UI Historic"/>
          <w:color w:val="000000" w:themeColor="text1"/>
          <w:sz w:val="22"/>
          <w:szCs w:val="22"/>
          <w:bdr w:val="none" w:sz="0" w:space="0" w:color="auto" w:frame="1"/>
        </w:rPr>
        <w:t xml:space="preserve">, &amp; Tuszynski JA. </w:t>
      </w:r>
      <w:r w:rsidRPr="001C18B1">
        <w:rPr>
          <w:rFonts w:ascii="Segoe UI Historic" w:eastAsia="Times New Roman" w:hAnsi="Segoe UI Historic" w:cs="Segoe UI Historic"/>
          <w:b/>
          <w:bCs/>
          <w:color w:val="000000" w:themeColor="text1"/>
          <w:sz w:val="22"/>
          <w:szCs w:val="22"/>
          <w:bdr w:val="none" w:sz="0" w:space="0" w:color="auto" w:frame="1"/>
        </w:rPr>
        <w:t>“</w:t>
      </w:r>
      <w:hyperlink r:id="rId67" w:history="1">
        <w:r w:rsidRPr="001C18B1">
          <w:rPr>
            <w:rStyle w:val="Hyperlink"/>
            <w:rFonts w:ascii="Segoe UI Historic" w:eastAsia="Times New Roman" w:hAnsi="Segoe UI Historic" w:cs="Segoe UI Historic"/>
            <w:b/>
            <w:bCs/>
            <w:color w:val="000000" w:themeColor="text1"/>
            <w:sz w:val="22"/>
            <w:szCs w:val="22"/>
            <w:u w:val="none"/>
            <w:bdr w:val="none" w:sz="0" w:space="0" w:color="auto" w:frame="1"/>
          </w:rPr>
          <w:t>Computational predictions of volatile anesthetic interactions with the microtubule cytoskeleton: implications</w:t>
        </w:r>
      </w:hyperlink>
      <w:r w:rsidRPr="001C18B1">
        <w:rPr>
          <w:rFonts w:ascii="Segoe UI Historic" w:eastAsia="Times New Roman" w:hAnsi="Segoe UI Historic" w:cs="Segoe UI Historic"/>
          <w:b/>
          <w:bCs/>
          <w:color w:val="000000" w:themeColor="text1"/>
          <w:sz w:val="22"/>
          <w:szCs w:val="22"/>
        </w:rPr>
        <w:t> </w:t>
      </w:r>
      <w:hyperlink r:id="rId68" w:history="1">
        <w:r w:rsidRPr="001C18B1">
          <w:rPr>
            <w:rStyle w:val="Hyperlink"/>
            <w:rFonts w:ascii="Segoe UI Historic" w:eastAsia="Times New Roman" w:hAnsi="Segoe UI Historic" w:cs="Segoe UI Historic"/>
            <w:b/>
            <w:bCs/>
            <w:color w:val="000000" w:themeColor="text1"/>
            <w:sz w:val="22"/>
            <w:szCs w:val="22"/>
            <w:u w:val="none"/>
            <w:bdr w:val="none" w:sz="0" w:space="0" w:color="auto" w:frame="1"/>
          </w:rPr>
          <w:t>for side effects of general anesthesi</w:t>
        </w:r>
      </w:hyperlink>
      <w:hyperlink r:id="rId69" w:history="1">
        <w:r w:rsidRPr="001C18B1">
          <w:rPr>
            <w:rStyle w:val="Hyperlink"/>
            <w:rFonts w:ascii="Segoe UI Historic" w:eastAsia="Times New Roman" w:hAnsi="Segoe UI Historic" w:cs="Segoe UI Historic"/>
            <w:b/>
            <w:bCs/>
            <w:color w:val="000000" w:themeColor="text1"/>
            <w:sz w:val="22"/>
            <w:szCs w:val="22"/>
            <w:u w:val="none"/>
            <w:bdr w:val="none" w:sz="0" w:space="0" w:color="auto" w:frame="1"/>
          </w:rPr>
          <w:t>a.”</w:t>
        </w:r>
        <w:r w:rsidRPr="001C18B1">
          <w:rPr>
            <w:rStyle w:val="Hyperlink"/>
            <w:rFonts w:ascii="Segoe UI Historic" w:eastAsia="Times New Roman" w:hAnsi="Segoe UI Historic" w:cs="Segoe UI Historic"/>
            <w:color w:val="000000" w:themeColor="text1"/>
            <w:sz w:val="22"/>
            <w:szCs w:val="22"/>
            <w:u w:val="none"/>
            <w:bdr w:val="none" w:sz="0" w:space="0" w:color="auto" w:frame="1"/>
          </w:rPr>
          <w:t> </w:t>
        </w:r>
      </w:hyperlink>
      <w:hyperlink r:id="rId70" w:history="1">
        <w:r w:rsidRPr="001C18B1">
          <w:rPr>
            <w:rStyle w:val="Hyperlink"/>
            <w:rFonts w:ascii="Segoe UI Historic" w:eastAsia="Times New Roman" w:hAnsi="Segoe UI Historic" w:cs="Segoe UI Historic"/>
            <w:color w:val="000000" w:themeColor="text1"/>
            <w:sz w:val="22"/>
            <w:szCs w:val="22"/>
            <w:u w:val="none"/>
            <w:bdr w:val="none" w:sz="0" w:space="0" w:color="auto" w:frame="1"/>
          </w:rPr>
          <w:t>PLoS One</w:t>
        </w:r>
      </w:hyperlink>
      <w:hyperlink r:id="rId71" w:history="1">
        <w:r w:rsidRPr="001C18B1">
          <w:rPr>
            <w:rStyle w:val="Hyperlink"/>
            <w:rFonts w:ascii="Segoe UI Historic" w:eastAsia="Times New Roman" w:hAnsi="Segoe UI Historic" w:cs="Segoe UI Historic"/>
            <w:color w:val="000000" w:themeColor="text1"/>
            <w:sz w:val="22"/>
            <w:szCs w:val="22"/>
            <w:u w:val="none"/>
            <w:bdr w:val="none" w:sz="0" w:space="0" w:color="auto" w:frame="1"/>
          </w:rPr>
          <w:t>.</w:t>
        </w:r>
      </w:hyperlink>
      <w:hyperlink r:id="rId72" w:history="1">
        <w:r w:rsidRPr="001C18B1">
          <w:rPr>
            <w:rStyle w:val="Hyperlink"/>
            <w:rFonts w:ascii="Segoe UI Historic" w:eastAsia="Times New Roman" w:hAnsi="Segoe UI Historic" w:cs="Segoe UI Historic"/>
            <w:color w:val="000000" w:themeColor="text1"/>
            <w:sz w:val="22"/>
            <w:szCs w:val="22"/>
            <w:u w:val="none"/>
            <w:bdr w:val="none" w:sz="0" w:space="0" w:color="auto" w:frame="1"/>
          </w:rPr>
          <w:t> 7(6)</w:t>
        </w:r>
        <w:r w:rsidRPr="001C18B1">
          <w:rPr>
            <w:rStyle w:val="Hyperlink"/>
            <w:rFonts w:ascii="Segoe UI Historic" w:eastAsia="Times New Roman" w:hAnsi="Segoe UI Historic" w:cs="Segoe UI Historic"/>
            <w:b/>
            <w:bCs/>
            <w:color w:val="000000" w:themeColor="text1"/>
            <w:sz w:val="22"/>
            <w:szCs w:val="22"/>
            <w:u w:val="none"/>
            <w:bdr w:val="none" w:sz="0" w:space="0" w:color="auto" w:frame="1"/>
          </w:rPr>
          <w:t xml:space="preserve"> 2012</w:t>
        </w:r>
        <w:r w:rsidRPr="001C18B1">
          <w:rPr>
            <w:rStyle w:val="Hyperlink"/>
            <w:rFonts w:ascii="Segoe UI Historic" w:eastAsia="Times New Roman" w:hAnsi="Segoe UI Historic" w:cs="Segoe UI Historic"/>
            <w:color w:val="000000" w:themeColor="text1"/>
            <w:sz w:val="22"/>
            <w:szCs w:val="22"/>
            <w:u w:val="none"/>
            <w:bdr w:val="none" w:sz="0" w:space="0" w:color="auto" w:frame="1"/>
          </w:rPr>
          <w:t>.</w:t>
        </w:r>
      </w:hyperlink>
      <w:r w:rsidR="00E368C5" w:rsidRPr="001C18B1">
        <w:rPr>
          <w:rStyle w:val="Hyperlink"/>
          <w:rFonts w:ascii="Segoe UI Historic" w:eastAsia="Times New Roman" w:hAnsi="Segoe UI Historic" w:cs="Segoe UI Historic"/>
          <w:color w:val="000000" w:themeColor="text1"/>
          <w:sz w:val="22"/>
          <w:szCs w:val="22"/>
          <w:u w:val="none"/>
          <w:bdr w:val="none" w:sz="0" w:space="0" w:color="auto" w:frame="1"/>
        </w:rPr>
        <w:t xml:space="preserve"> </w:t>
      </w:r>
      <w:hyperlink r:id="rId73" w:history="1">
        <w:r w:rsidR="00E368C5" w:rsidRPr="001C18B1">
          <w:rPr>
            <w:rStyle w:val="Hyperlink"/>
            <w:rFonts w:ascii="Segoe UI Historic" w:eastAsia="Times New Roman" w:hAnsi="Segoe UI Historic" w:cs="Segoe UI Historic"/>
            <w:color w:val="000000" w:themeColor="text1"/>
            <w:sz w:val="22"/>
            <w:szCs w:val="22"/>
            <w:bdr w:val="none" w:sz="0" w:space="0" w:color="auto" w:frame="1"/>
          </w:rPr>
          <w:t>link</w:t>
        </w:r>
      </w:hyperlink>
    </w:p>
    <w:p w14:paraId="48EEC694" w14:textId="3A63B2A1" w:rsidR="00501123" w:rsidRPr="001C18B1" w:rsidRDefault="00000000" w:rsidP="005B00B8">
      <w:pPr>
        <w:pStyle w:val="ListParagraph"/>
        <w:spacing w:after="120"/>
        <w:rPr>
          <w:rFonts w:ascii="Segoe UI Historic" w:hAnsi="Segoe UI Historic" w:cs="Segoe UI Historic"/>
          <w:color w:val="000000" w:themeColor="text1"/>
          <w:sz w:val="22"/>
          <w:szCs w:val="22"/>
        </w:rPr>
      </w:pPr>
      <w:hyperlink r:id="rId74" w:history="1">
        <w:r w:rsidR="00927302" w:rsidRPr="001C18B1">
          <w:rPr>
            <w:rFonts w:ascii="Segoe UI Historic" w:hAnsi="Segoe UI Historic" w:cs="Segoe UI Historic"/>
            <w:color w:val="000000" w:themeColor="text1"/>
            <w:sz w:val="22"/>
            <w:szCs w:val="22"/>
          </w:rPr>
          <w:t xml:space="preserve">Craddock, TJ, Tuszynski JA, Chopra D, Casey N, Goldstein LE, Hameroff SR, &amp; Tanzi RE. </w:t>
        </w:r>
        <w:r w:rsidR="00927302" w:rsidRPr="001C18B1">
          <w:rPr>
            <w:rFonts w:ascii="Segoe UI Historic" w:hAnsi="Segoe UI Historic" w:cs="Segoe UI Historic"/>
            <w:b/>
            <w:bCs/>
            <w:color w:val="000000" w:themeColor="text1"/>
            <w:sz w:val="22"/>
            <w:szCs w:val="22"/>
          </w:rPr>
          <w:t>“The</w:t>
        </w:r>
        <w:r w:rsidR="00927302" w:rsidRPr="001C18B1">
          <w:rPr>
            <w:rFonts w:ascii="Segoe UI Historic" w:hAnsi="Segoe UI Historic" w:cs="Segoe UI Historic"/>
            <w:color w:val="000000" w:themeColor="text1"/>
            <w:sz w:val="22"/>
            <w:szCs w:val="22"/>
          </w:rPr>
          <w:t xml:space="preserve"> </w:t>
        </w:r>
        <w:r w:rsidR="00927302" w:rsidRPr="001C18B1">
          <w:rPr>
            <w:rFonts w:ascii="Segoe UI Historic" w:hAnsi="Segoe UI Historic" w:cs="Segoe UI Historic"/>
            <w:b/>
            <w:bCs/>
            <w:color w:val="000000" w:themeColor="text1"/>
            <w:sz w:val="22"/>
            <w:szCs w:val="22"/>
          </w:rPr>
          <w:t>zinc</w:t>
        </w:r>
      </w:hyperlink>
      <w:r w:rsidR="00927302" w:rsidRPr="001C18B1">
        <w:rPr>
          <w:rFonts w:ascii="Segoe UI Historic" w:hAnsi="Segoe UI Historic" w:cs="Segoe UI Historic"/>
          <w:color w:val="000000" w:themeColor="text1"/>
          <w:sz w:val="22"/>
          <w:szCs w:val="22"/>
        </w:rPr>
        <w:t> </w:t>
      </w:r>
      <w:hyperlink r:id="rId75" w:history="1">
        <w:r w:rsidR="00927302" w:rsidRPr="001C18B1">
          <w:rPr>
            <w:rFonts w:ascii="Segoe UI Historic" w:hAnsi="Segoe UI Historic" w:cs="Segoe UI Historic"/>
            <w:b/>
            <w:bCs/>
            <w:color w:val="000000" w:themeColor="text1"/>
            <w:sz w:val="22"/>
            <w:szCs w:val="22"/>
          </w:rPr>
          <w:t>dyshomeostasis hypothesis of Alzheimer’s disease.” PLoS One</w:t>
        </w:r>
        <w:r w:rsidR="00994D70" w:rsidRPr="001C18B1">
          <w:rPr>
            <w:rFonts w:ascii="Segoe UI Historic" w:hAnsi="Segoe UI Historic" w:cs="Segoe UI Historic"/>
            <w:b/>
            <w:bCs/>
            <w:color w:val="000000" w:themeColor="text1"/>
            <w:sz w:val="22"/>
            <w:szCs w:val="22"/>
          </w:rPr>
          <w:t xml:space="preserve"> 2012</w:t>
        </w:r>
        <w:r w:rsidR="002F5C40" w:rsidRPr="001C18B1">
          <w:rPr>
            <w:rFonts w:ascii="Segoe UI Historic" w:hAnsi="Segoe UI Historic" w:cs="Segoe UI Historic"/>
            <w:b/>
            <w:bCs/>
            <w:color w:val="000000" w:themeColor="text1"/>
            <w:sz w:val="22"/>
            <w:szCs w:val="22"/>
          </w:rPr>
          <w:t>;</w:t>
        </w:r>
        <w:r w:rsidR="00927302" w:rsidRPr="001C18B1">
          <w:rPr>
            <w:rFonts w:ascii="Segoe UI Historic" w:hAnsi="Segoe UI Historic" w:cs="Segoe UI Historic"/>
            <w:b/>
            <w:bCs/>
            <w:color w:val="000000" w:themeColor="text1"/>
            <w:sz w:val="22"/>
            <w:szCs w:val="22"/>
          </w:rPr>
          <w:t>7(3): e33552, </w:t>
        </w:r>
      </w:hyperlink>
      <w:hyperlink r:id="rId76" w:history="1">
        <w:r w:rsidR="00927302" w:rsidRPr="001C18B1">
          <w:rPr>
            <w:rFonts w:ascii="Segoe UI Historic" w:hAnsi="Segoe UI Historic" w:cs="Segoe UI Historic"/>
            <w:color w:val="000000" w:themeColor="text1"/>
            <w:sz w:val="22"/>
            <w:szCs w:val="22"/>
          </w:rPr>
          <w:t>2012.</w:t>
        </w:r>
      </w:hyperlink>
      <w:hyperlink r:id="rId77" w:history="1">
        <w:r w:rsidR="00E368C5" w:rsidRPr="001C18B1">
          <w:rPr>
            <w:rStyle w:val="Hyperlink"/>
            <w:rFonts w:ascii="Segoe UI Historic" w:hAnsi="Segoe UI Historic" w:cs="Segoe UI Historic"/>
            <w:color w:val="000000" w:themeColor="text1"/>
            <w:sz w:val="22"/>
            <w:szCs w:val="22"/>
          </w:rPr>
          <w:t xml:space="preserve"> link</w:t>
        </w:r>
      </w:hyperlink>
    </w:p>
    <w:p w14:paraId="7AAF242E" w14:textId="13CD3A65" w:rsidR="00E368C5" w:rsidRPr="001C18B1" w:rsidRDefault="00000000" w:rsidP="00640FC4">
      <w:pPr>
        <w:rPr>
          <w:rStyle w:val="Hyperlink"/>
          <w:rFonts w:ascii="Segoe UI Historic" w:hAnsi="Segoe UI Historic" w:cs="Segoe UI Historic"/>
          <w:color w:val="000000" w:themeColor="text1"/>
          <w:sz w:val="22"/>
          <w:szCs w:val="22"/>
        </w:rPr>
      </w:pPr>
      <w:hyperlink r:id="rId78" w:history="1">
        <w:r w:rsidR="00320963" w:rsidRPr="001C18B1">
          <w:rPr>
            <w:rFonts w:ascii="Segoe UI Historic" w:hAnsi="Segoe UI Historic" w:cs="Segoe UI Historic"/>
            <w:color w:val="000000" w:themeColor="text1"/>
            <w:sz w:val="22"/>
            <w:szCs w:val="22"/>
          </w:rPr>
          <w:t xml:space="preserve">Ebner, M, </w:t>
        </w:r>
        <w:r w:rsidR="006F617C" w:rsidRPr="001C18B1">
          <w:rPr>
            <w:rFonts w:ascii="Segoe UI Historic" w:hAnsi="Segoe UI Historic" w:cs="Segoe UI Historic"/>
            <w:color w:val="000000" w:themeColor="text1"/>
            <w:sz w:val="22"/>
            <w:szCs w:val="22"/>
          </w:rPr>
          <w:t xml:space="preserve">and </w:t>
        </w:r>
        <w:r w:rsidR="00520F93" w:rsidRPr="001C18B1">
          <w:rPr>
            <w:rFonts w:ascii="Segoe UI Historic" w:hAnsi="Segoe UI Historic" w:cs="Segoe UI Historic"/>
            <w:color w:val="000000" w:themeColor="text1"/>
            <w:sz w:val="22"/>
            <w:szCs w:val="22"/>
          </w:rPr>
          <w:t>Hameroff S.</w:t>
        </w:r>
        <w:r w:rsidR="006F617C" w:rsidRPr="001C18B1">
          <w:rPr>
            <w:rFonts w:ascii="Segoe UI Historic" w:hAnsi="Segoe UI Historic" w:cs="Segoe UI Historic"/>
            <w:b/>
            <w:bCs/>
            <w:color w:val="000000" w:themeColor="text1"/>
            <w:sz w:val="22"/>
            <w:szCs w:val="22"/>
          </w:rPr>
          <w:t xml:space="preserve"> “</w:t>
        </w:r>
        <w:r w:rsidR="00320963" w:rsidRPr="001C18B1">
          <w:rPr>
            <w:rFonts w:ascii="Segoe UI Historic" w:hAnsi="Segoe UI Historic" w:cs="Segoe UI Historic"/>
            <w:b/>
            <w:bCs/>
            <w:color w:val="000000" w:themeColor="text1"/>
            <w:sz w:val="22"/>
            <w:szCs w:val="22"/>
          </w:rPr>
          <w:t>Lateral information processing by spiking neurons: a theoretical model of the neural</w:t>
        </w:r>
      </w:hyperlink>
      <w:r w:rsidR="00320963" w:rsidRPr="001C18B1">
        <w:rPr>
          <w:rFonts w:ascii="Segoe UI Historic" w:hAnsi="Segoe UI Historic" w:cs="Segoe UI Historic"/>
          <w:b/>
          <w:bCs/>
          <w:color w:val="000000" w:themeColor="text1"/>
          <w:sz w:val="22"/>
          <w:szCs w:val="22"/>
        </w:rPr>
        <w:t xml:space="preserve"> </w:t>
      </w:r>
      <w:hyperlink r:id="rId79" w:history="1">
        <w:r w:rsidR="00320963" w:rsidRPr="001C18B1">
          <w:rPr>
            <w:rFonts w:ascii="Segoe UI Historic" w:hAnsi="Segoe UI Historic" w:cs="Segoe UI Historic"/>
            <w:b/>
            <w:bCs/>
            <w:color w:val="000000" w:themeColor="text1"/>
            <w:sz w:val="22"/>
            <w:szCs w:val="22"/>
          </w:rPr>
          <w:t>correlate of consciousness.</w:t>
        </w:r>
        <w:r w:rsidR="006F617C" w:rsidRPr="001C18B1">
          <w:rPr>
            <w:rFonts w:ascii="Segoe UI Historic" w:hAnsi="Segoe UI Historic" w:cs="Segoe UI Historic"/>
            <w:b/>
            <w:bCs/>
            <w:color w:val="000000" w:themeColor="text1"/>
            <w:sz w:val="22"/>
            <w:szCs w:val="22"/>
          </w:rPr>
          <w:t>”</w:t>
        </w:r>
        <w:r w:rsidR="00320963" w:rsidRPr="001C18B1">
          <w:rPr>
            <w:rFonts w:ascii="Segoe UI Historic" w:hAnsi="Segoe UI Historic" w:cs="Segoe UI Historic"/>
            <w:b/>
            <w:bCs/>
            <w:color w:val="000000" w:themeColor="text1"/>
            <w:sz w:val="22"/>
            <w:szCs w:val="22"/>
          </w:rPr>
          <w:t xml:space="preserve"> Comput Intell Neurosci, </w:t>
        </w:r>
        <w:r w:rsidR="002A312C" w:rsidRPr="001C18B1">
          <w:rPr>
            <w:rFonts w:ascii="Segoe UI Historic" w:hAnsi="Segoe UI Historic" w:cs="Segoe UI Historic"/>
            <w:b/>
            <w:bCs/>
            <w:color w:val="000000" w:themeColor="text1"/>
            <w:sz w:val="22"/>
            <w:szCs w:val="22"/>
          </w:rPr>
          <w:t>2011; Oct</w:t>
        </w:r>
        <w:r w:rsidR="00320963" w:rsidRPr="001C18B1">
          <w:rPr>
            <w:rFonts w:ascii="Segoe UI Historic" w:hAnsi="Segoe UI Historic" w:cs="Segoe UI Historic"/>
            <w:b/>
            <w:bCs/>
            <w:color w:val="000000" w:themeColor="text1"/>
            <w:sz w:val="22"/>
            <w:szCs w:val="22"/>
          </w:rPr>
          <w:t xml:space="preserve"> 23.</w:t>
        </w:r>
      </w:hyperlink>
      <w:r w:rsidR="00E368C5" w:rsidRPr="001C18B1">
        <w:rPr>
          <w:rFonts w:ascii="Segoe UI Historic" w:hAnsi="Segoe UI Historic" w:cs="Segoe UI Historic"/>
          <w:color w:val="000000" w:themeColor="text1"/>
          <w:sz w:val="22"/>
          <w:szCs w:val="22"/>
        </w:rPr>
        <w:t xml:space="preserve"> </w:t>
      </w:r>
      <w:hyperlink r:id="rId80" w:history="1">
        <w:r w:rsidR="00E368C5" w:rsidRPr="001C18B1">
          <w:rPr>
            <w:rStyle w:val="Hyperlink"/>
            <w:rFonts w:ascii="Segoe UI Historic" w:hAnsi="Segoe UI Historic" w:cs="Segoe UI Historic"/>
            <w:color w:val="000000" w:themeColor="text1"/>
            <w:sz w:val="22"/>
            <w:szCs w:val="22"/>
          </w:rPr>
          <w:t>link</w:t>
        </w:r>
      </w:hyperlink>
    </w:p>
    <w:p w14:paraId="10573A4D" w14:textId="77777777" w:rsidR="00640FC4" w:rsidRPr="001C18B1" w:rsidRDefault="00640FC4" w:rsidP="00640FC4">
      <w:pPr>
        <w:rPr>
          <w:rFonts w:ascii="Segoe UI Historic" w:hAnsi="Segoe UI Historic" w:cs="Segoe UI Historic"/>
          <w:color w:val="000000" w:themeColor="text1"/>
          <w:sz w:val="22"/>
          <w:szCs w:val="22"/>
        </w:rPr>
      </w:pPr>
    </w:p>
    <w:p w14:paraId="1D300710" w14:textId="47BB0648" w:rsidR="005A42EA" w:rsidRPr="001C18B1" w:rsidRDefault="00000000" w:rsidP="005B00B8">
      <w:pPr>
        <w:pStyle w:val="ListParagraph"/>
        <w:spacing w:after="120"/>
        <w:rPr>
          <w:rStyle w:val="Hyperlink"/>
          <w:rFonts w:ascii="Segoe UI Historic" w:hAnsi="Segoe UI Historic" w:cs="Segoe UI Historic"/>
          <w:color w:val="000000" w:themeColor="text1"/>
          <w:sz w:val="22"/>
          <w:szCs w:val="22"/>
        </w:rPr>
      </w:pPr>
      <w:hyperlink r:id="rId81" w:history="1">
        <w:r w:rsidR="00520F93" w:rsidRPr="001C18B1">
          <w:rPr>
            <w:rFonts w:ascii="Segoe UI Historic" w:hAnsi="Segoe UI Historic" w:cs="Segoe UI Historic"/>
            <w:color w:val="000000" w:themeColor="text1"/>
            <w:sz w:val="22"/>
            <w:szCs w:val="22"/>
          </w:rPr>
          <w:t>Hameroff SR</w:t>
        </w:r>
        <w:r w:rsidR="00320963" w:rsidRPr="001C18B1">
          <w:rPr>
            <w:rFonts w:ascii="Segoe UI Historic" w:hAnsi="Segoe UI Historic" w:cs="Segoe UI Historic"/>
            <w:color w:val="000000" w:themeColor="text1"/>
            <w:sz w:val="22"/>
            <w:szCs w:val="22"/>
          </w:rPr>
          <w:t xml:space="preserve">, Craddock TJ, </w:t>
        </w:r>
        <w:r w:rsidR="006F617C" w:rsidRPr="001C18B1">
          <w:rPr>
            <w:rFonts w:ascii="Segoe UI Historic" w:hAnsi="Segoe UI Historic" w:cs="Segoe UI Historic"/>
            <w:color w:val="000000" w:themeColor="text1"/>
            <w:sz w:val="22"/>
            <w:szCs w:val="22"/>
          </w:rPr>
          <w:t xml:space="preserve">and </w:t>
        </w:r>
        <w:r w:rsidR="00320963" w:rsidRPr="001C18B1">
          <w:rPr>
            <w:rFonts w:ascii="Segoe UI Historic" w:hAnsi="Segoe UI Historic" w:cs="Segoe UI Historic"/>
            <w:color w:val="000000" w:themeColor="text1"/>
            <w:sz w:val="22"/>
            <w:szCs w:val="22"/>
          </w:rPr>
          <w:t xml:space="preserve">Tuszynski JA. </w:t>
        </w:r>
        <w:r w:rsidR="00320963" w:rsidRPr="001C18B1">
          <w:rPr>
            <w:rFonts w:ascii="Segoe UI Historic" w:hAnsi="Segoe UI Historic" w:cs="Segoe UI Historic"/>
            <w:b/>
            <w:bCs/>
            <w:color w:val="000000" w:themeColor="text1"/>
            <w:sz w:val="22"/>
            <w:szCs w:val="22"/>
          </w:rPr>
          <w:t>"Memory bytes" - molecular match for CaMKII</w:t>
        </w:r>
      </w:hyperlink>
      <w:r w:rsidR="00320963" w:rsidRPr="001C18B1">
        <w:rPr>
          <w:rFonts w:ascii="Segoe UI Historic" w:hAnsi="Segoe UI Historic" w:cs="Segoe UI Historic"/>
          <w:color w:val="000000" w:themeColor="text1"/>
          <w:sz w:val="22"/>
          <w:szCs w:val="22"/>
        </w:rPr>
        <w:t xml:space="preserve"> </w:t>
      </w:r>
      <w:hyperlink r:id="rId82" w:history="1">
        <w:r w:rsidR="00320963" w:rsidRPr="001C18B1">
          <w:rPr>
            <w:rFonts w:ascii="Segoe UI Historic" w:hAnsi="Segoe UI Historic" w:cs="Segoe UI Historic"/>
            <w:b/>
            <w:bCs/>
            <w:color w:val="000000" w:themeColor="text1"/>
            <w:sz w:val="22"/>
            <w:szCs w:val="22"/>
          </w:rPr>
          <w:t>phosphorylation encoding of microtubule lattices.</w:t>
        </w:r>
        <w:r w:rsidR="006F617C" w:rsidRPr="001C18B1">
          <w:rPr>
            <w:rFonts w:ascii="Segoe UI Historic" w:hAnsi="Segoe UI Historic" w:cs="Segoe UI Historic"/>
            <w:color w:val="000000" w:themeColor="text1"/>
            <w:sz w:val="22"/>
            <w:szCs w:val="22"/>
          </w:rPr>
          <w:t xml:space="preserve">” </w:t>
        </w:r>
        <w:r w:rsidR="00320963" w:rsidRPr="001C18B1">
          <w:rPr>
            <w:rFonts w:ascii="Segoe UI Historic" w:hAnsi="Segoe UI Historic" w:cs="Segoe UI Historic"/>
            <w:color w:val="000000" w:themeColor="text1"/>
            <w:sz w:val="22"/>
            <w:szCs w:val="22"/>
          </w:rPr>
          <w:t xml:space="preserve"> J Integr Neurosci,</w:t>
        </w:r>
        <w:r w:rsidR="00994D70" w:rsidRPr="001C18B1">
          <w:rPr>
            <w:rFonts w:ascii="Segoe UI Historic" w:hAnsi="Segoe UI Historic" w:cs="Segoe UI Historic"/>
            <w:b/>
            <w:bCs/>
            <w:color w:val="000000" w:themeColor="text1"/>
            <w:sz w:val="22"/>
            <w:szCs w:val="22"/>
          </w:rPr>
          <w:t xml:space="preserve"> 2010</w:t>
        </w:r>
        <w:r w:rsidR="002F5C40" w:rsidRPr="001C18B1">
          <w:rPr>
            <w:rFonts w:ascii="Segoe UI Historic" w:hAnsi="Segoe UI Historic" w:cs="Segoe UI Historic"/>
            <w:b/>
            <w:bCs/>
            <w:color w:val="000000" w:themeColor="text1"/>
            <w:sz w:val="22"/>
            <w:szCs w:val="22"/>
          </w:rPr>
          <w:t>;</w:t>
        </w:r>
        <w:r w:rsidR="00320963" w:rsidRPr="001C18B1">
          <w:rPr>
            <w:rFonts w:ascii="Segoe UI Historic" w:hAnsi="Segoe UI Historic" w:cs="Segoe UI Historic"/>
            <w:color w:val="000000" w:themeColor="text1"/>
            <w:sz w:val="22"/>
            <w:szCs w:val="22"/>
          </w:rPr>
          <w:t xml:space="preserve"> Sep;9(3):253-67.</w:t>
        </w:r>
      </w:hyperlink>
      <w:hyperlink r:id="rId83" w:history="1">
        <w:r w:rsidR="006E5519" w:rsidRPr="001C18B1">
          <w:rPr>
            <w:rStyle w:val="Hyperlink"/>
            <w:rFonts w:ascii="Segoe UI Historic" w:hAnsi="Segoe UI Historic" w:cs="Segoe UI Historic"/>
            <w:color w:val="000000" w:themeColor="text1"/>
            <w:sz w:val="22"/>
            <w:szCs w:val="22"/>
          </w:rPr>
          <w:t xml:space="preserve"> link</w:t>
        </w:r>
      </w:hyperlink>
    </w:p>
    <w:p w14:paraId="439A7085" w14:textId="6842F146" w:rsidR="003137DE" w:rsidRPr="001C18B1" w:rsidRDefault="00000000" w:rsidP="005B00B8">
      <w:pPr>
        <w:pStyle w:val="ListParagraph"/>
        <w:spacing w:after="120"/>
        <w:rPr>
          <w:rFonts w:ascii="Segoe UI Historic" w:hAnsi="Segoe UI Historic" w:cs="Segoe UI Historic"/>
          <w:color w:val="000000" w:themeColor="text1"/>
          <w:sz w:val="22"/>
          <w:szCs w:val="22"/>
        </w:rPr>
      </w:pPr>
      <w:hyperlink r:id="rId84" w:history="1">
        <w:r w:rsidR="00520F93" w:rsidRPr="001C18B1">
          <w:rPr>
            <w:rFonts w:ascii="Segoe UI Historic" w:hAnsi="Segoe UI Historic" w:cs="Segoe UI Historic"/>
            <w:color w:val="000000" w:themeColor="text1"/>
            <w:sz w:val="22"/>
            <w:szCs w:val="22"/>
          </w:rPr>
          <w:t>Hameroff S.</w:t>
        </w:r>
        <w:r w:rsidR="006F617C" w:rsidRPr="001C18B1">
          <w:rPr>
            <w:rFonts w:ascii="Segoe UI Historic" w:hAnsi="Segoe UI Historic" w:cs="Segoe UI Historic"/>
            <w:color w:val="000000" w:themeColor="text1"/>
            <w:sz w:val="22"/>
            <w:szCs w:val="22"/>
          </w:rPr>
          <w:t xml:space="preserve"> </w:t>
        </w:r>
        <w:r w:rsidR="006F617C" w:rsidRPr="001C18B1">
          <w:rPr>
            <w:rFonts w:ascii="Segoe UI Historic" w:hAnsi="Segoe UI Historic" w:cs="Segoe UI Historic"/>
            <w:b/>
            <w:bCs/>
            <w:color w:val="000000" w:themeColor="text1"/>
            <w:sz w:val="22"/>
            <w:szCs w:val="22"/>
          </w:rPr>
          <w:t>“</w:t>
        </w:r>
        <w:r w:rsidR="00320963" w:rsidRPr="001C18B1">
          <w:rPr>
            <w:rFonts w:ascii="Segoe UI Historic" w:hAnsi="Segoe UI Historic" w:cs="Segoe UI Historic"/>
            <w:b/>
            <w:bCs/>
            <w:color w:val="000000" w:themeColor="text1"/>
            <w:sz w:val="22"/>
            <w:szCs w:val="22"/>
          </w:rPr>
          <w:t>The "conscious pilot"-dendritic synchrony moves through the brain to mediate</w:t>
        </w:r>
      </w:hyperlink>
      <w:r w:rsidR="00320963" w:rsidRPr="001C18B1">
        <w:rPr>
          <w:rFonts w:ascii="Segoe UI Historic" w:hAnsi="Segoe UI Historic" w:cs="Segoe UI Historic"/>
          <w:b/>
          <w:bCs/>
          <w:color w:val="000000" w:themeColor="text1"/>
          <w:sz w:val="22"/>
          <w:szCs w:val="22"/>
        </w:rPr>
        <w:t xml:space="preserve"> </w:t>
      </w:r>
      <w:hyperlink r:id="rId85" w:history="1">
        <w:r w:rsidR="00320963" w:rsidRPr="001C18B1">
          <w:rPr>
            <w:rFonts w:ascii="Segoe UI Historic" w:hAnsi="Segoe UI Historic" w:cs="Segoe UI Historic"/>
            <w:b/>
            <w:bCs/>
            <w:color w:val="000000" w:themeColor="text1"/>
            <w:sz w:val="22"/>
            <w:szCs w:val="22"/>
          </w:rPr>
          <w:t>consciousness.</w:t>
        </w:r>
        <w:r w:rsidR="006F617C" w:rsidRPr="001C18B1">
          <w:rPr>
            <w:rFonts w:ascii="Segoe UI Historic" w:hAnsi="Segoe UI Historic" w:cs="Segoe UI Historic"/>
            <w:color w:val="000000" w:themeColor="text1"/>
            <w:sz w:val="22"/>
            <w:szCs w:val="22"/>
          </w:rPr>
          <w:t xml:space="preserve">” </w:t>
        </w:r>
        <w:r w:rsidR="00320963" w:rsidRPr="001C18B1">
          <w:rPr>
            <w:rFonts w:ascii="Segoe UI Historic" w:hAnsi="Segoe UI Historic" w:cs="Segoe UI Historic"/>
            <w:color w:val="000000" w:themeColor="text1"/>
            <w:sz w:val="22"/>
            <w:szCs w:val="22"/>
          </w:rPr>
          <w:t xml:space="preserve">J Biol Phys, </w:t>
        </w:r>
        <w:r w:rsidR="00320963" w:rsidRPr="001C18B1">
          <w:rPr>
            <w:rFonts w:ascii="Segoe UI Historic" w:hAnsi="Segoe UI Historic" w:cs="Segoe UI Historic"/>
            <w:b/>
            <w:bCs/>
            <w:color w:val="000000" w:themeColor="text1"/>
            <w:sz w:val="22"/>
            <w:szCs w:val="22"/>
          </w:rPr>
          <w:t>2010</w:t>
        </w:r>
        <w:r w:rsidR="002F5C40" w:rsidRPr="001C18B1">
          <w:rPr>
            <w:rFonts w:ascii="Segoe UI Historic" w:hAnsi="Segoe UI Historic" w:cs="Segoe UI Historic"/>
            <w:b/>
            <w:bCs/>
            <w:color w:val="000000" w:themeColor="text1"/>
            <w:sz w:val="22"/>
            <w:szCs w:val="22"/>
          </w:rPr>
          <w:t>;</w:t>
        </w:r>
        <w:r w:rsidR="00320963" w:rsidRPr="001C18B1">
          <w:rPr>
            <w:rFonts w:ascii="Segoe UI Historic" w:hAnsi="Segoe UI Historic" w:cs="Segoe UI Historic"/>
            <w:b/>
            <w:bCs/>
            <w:color w:val="000000" w:themeColor="text1"/>
            <w:sz w:val="22"/>
            <w:szCs w:val="22"/>
          </w:rPr>
          <w:t xml:space="preserve"> </w:t>
        </w:r>
        <w:r w:rsidR="00320963" w:rsidRPr="001C18B1">
          <w:rPr>
            <w:rFonts w:ascii="Segoe UI Historic" w:hAnsi="Segoe UI Historic" w:cs="Segoe UI Historic"/>
            <w:color w:val="000000" w:themeColor="text1"/>
            <w:sz w:val="22"/>
            <w:szCs w:val="22"/>
          </w:rPr>
          <w:t>Jan;36(1):71-93.</w:t>
        </w:r>
      </w:hyperlink>
      <w:r w:rsidR="006E5519" w:rsidRPr="001C18B1">
        <w:rPr>
          <w:rFonts w:ascii="Segoe UI Historic" w:hAnsi="Segoe UI Historic" w:cs="Segoe UI Historic"/>
          <w:color w:val="000000" w:themeColor="text1"/>
          <w:sz w:val="22"/>
          <w:szCs w:val="22"/>
        </w:rPr>
        <w:t xml:space="preserve"> </w:t>
      </w:r>
      <w:hyperlink r:id="rId86" w:history="1">
        <w:r w:rsidR="006E5519" w:rsidRPr="001C18B1">
          <w:rPr>
            <w:rStyle w:val="Hyperlink"/>
            <w:rFonts w:ascii="Segoe UI Historic" w:hAnsi="Segoe UI Historic" w:cs="Segoe UI Historic"/>
            <w:color w:val="000000" w:themeColor="text1"/>
            <w:sz w:val="22"/>
            <w:szCs w:val="22"/>
          </w:rPr>
          <w:t>link</w:t>
        </w:r>
      </w:hyperlink>
    </w:p>
    <w:p w14:paraId="7B08D8B1" w14:textId="016AF792" w:rsidR="003137DE" w:rsidRPr="001C18B1" w:rsidRDefault="003137DE"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Hameroff, Stuart. </w:t>
      </w:r>
      <w:r w:rsidRPr="001C18B1">
        <w:rPr>
          <w:rFonts w:ascii="Segoe UI Historic" w:hAnsi="Segoe UI Historic" w:cs="Segoe UI Historic"/>
          <w:b/>
          <w:bCs/>
          <w:color w:val="000000" w:themeColor="text1"/>
          <w:sz w:val="22"/>
          <w:szCs w:val="22"/>
        </w:rPr>
        <w:t>“The Good, the Bad and the Octopus.”</w:t>
      </w:r>
      <w:r w:rsidRPr="001C18B1">
        <w:rPr>
          <w:rFonts w:ascii="Segoe UI Historic" w:hAnsi="Segoe UI Historic" w:cs="Segoe UI Historic"/>
          <w:color w:val="000000" w:themeColor="text1"/>
          <w:sz w:val="22"/>
          <w:szCs w:val="22"/>
        </w:rPr>
        <w:t xml:space="preserve"> Journal of Consciousness Studies, Volume 14, Number 8, </w:t>
      </w:r>
      <w:r w:rsidRPr="001C18B1">
        <w:rPr>
          <w:rFonts w:ascii="Segoe UI Historic" w:hAnsi="Segoe UI Historic" w:cs="Segoe UI Historic"/>
          <w:b/>
          <w:bCs/>
          <w:color w:val="000000" w:themeColor="text1"/>
          <w:sz w:val="22"/>
          <w:szCs w:val="22"/>
        </w:rPr>
        <w:t>2007</w:t>
      </w:r>
      <w:r w:rsidR="002F5C40"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pp. 105-109(5).  </w:t>
      </w:r>
      <w:hyperlink r:id="rId87" w:history="1">
        <w:r w:rsidRPr="001C18B1">
          <w:rPr>
            <w:rStyle w:val="Hyperlink"/>
            <w:rFonts w:ascii="Segoe UI Historic" w:hAnsi="Segoe UI Historic" w:cs="Segoe UI Historic"/>
            <w:color w:val="000000" w:themeColor="text1"/>
            <w:sz w:val="22"/>
            <w:szCs w:val="22"/>
          </w:rPr>
          <w:t>pdf</w:t>
        </w:r>
      </w:hyperlink>
      <w:r w:rsidRPr="001C18B1">
        <w:rPr>
          <w:rFonts w:ascii="Segoe UI Historic" w:hAnsi="Segoe UI Historic" w:cs="Segoe UI Historic"/>
          <w:color w:val="000000" w:themeColor="text1"/>
          <w:sz w:val="22"/>
          <w:szCs w:val="22"/>
        </w:rPr>
        <w:t xml:space="preserve"> </w:t>
      </w:r>
    </w:p>
    <w:p w14:paraId="6A5BDD23" w14:textId="486414A4" w:rsidR="002A312C" w:rsidRPr="001C18B1" w:rsidRDefault="00000000" w:rsidP="005B00B8">
      <w:pPr>
        <w:pStyle w:val="ListParagraph"/>
        <w:spacing w:after="120"/>
        <w:rPr>
          <w:rFonts w:ascii="Segoe UI Historic" w:hAnsi="Segoe UI Historic" w:cs="Segoe UI Historic"/>
          <w:color w:val="000000" w:themeColor="text1"/>
          <w:sz w:val="22"/>
          <w:szCs w:val="22"/>
        </w:rPr>
      </w:pPr>
      <w:hyperlink r:id="rId88" w:history="1">
        <w:r w:rsidR="00320963" w:rsidRPr="001C18B1">
          <w:rPr>
            <w:rFonts w:ascii="Segoe UI Historic" w:hAnsi="Segoe UI Historic" w:cs="Segoe UI Historic"/>
            <w:color w:val="000000" w:themeColor="text1"/>
            <w:sz w:val="22"/>
            <w:szCs w:val="22"/>
          </w:rPr>
          <w:t>Hameroff</w:t>
        </w:r>
      </w:hyperlink>
      <w:r w:rsidR="003137DE" w:rsidRPr="001C18B1">
        <w:rPr>
          <w:rFonts w:ascii="Segoe UI Historic" w:hAnsi="Segoe UI Historic" w:cs="Segoe UI Historic"/>
          <w:color w:val="000000" w:themeColor="text1"/>
          <w:sz w:val="22"/>
          <w:szCs w:val="22"/>
        </w:rPr>
        <w:t>,</w:t>
      </w:r>
      <w:r w:rsidR="00320963" w:rsidRPr="001C18B1">
        <w:rPr>
          <w:rFonts w:ascii="Segoe UI Historic" w:hAnsi="Segoe UI Historic" w:cs="Segoe UI Historic"/>
          <w:color w:val="000000" w:themeColor="text1"/>
          <w:sz w:val="22"/>
          <w:szCs w:val="22"/>
        </w:rPr>
        <w:t xml:space="preserve"> </w:t>
      </w:r>
      <w:hyperlink r:id="rId89" w:history="1">
        <w:r w:rsidR="00320963" w:rsidRPr="001C18B1">
          <w:rPr>
            <w:rFonts w:ascii="Segoe UI Historic" w:hAnsi="Segoe UI Historic" w:cs="Segoe UI Historic"/>
            <w:color w:val="000000" w:themeColor="text1"/>
            <w:sz w:val="22"/>
            <w:szCs w:val="22"/>
          </w:rPr>
          <w:t>S</w:t>
        </w:r>
        <w:r w:rsidR="003137DE" w:rsidRPr="001C18B1">
          <w:rPr>
            <w:rFonts w:ascii="Segoe UI Historic" w:hAnsi="Segoe UI Historic" w:cs="Segoe UI Historic"/>
            <w:color w:val="000000" w:themeColor="text1"/>
            <w:sz w:val="22"/>
            <w:szCs w:val="22"/>
          </w:rPr>
          <w:t>.</w:t>
        </w:r>
        <w:r w:rsidR="00320963" w:rsidRPr="001C18B1">
          <w:rPr>
            <w:rFonts w:ascii="Segoe UI Historic" w:hAnsi="Segoe UI Historic" w:cs="Segoe UI Historic"/>
            <w:color w:val="000000" w:themeColor="text1"/>
            <w:sz w:val="22"/>
            <w:szCs w:val="22"/>
          </w:rPr>
          <w:t>R.</w:t>
        </w:r>
        <w:r w:rsidR="003137DE" w:rsidRPr="001C18B1">
          <w:rPr>
            <w:rFonts w:ascii="Segoe UI Historic" w:hAnsi="Segoe UI Historic" w:cs="Segoe UI Historic"/>
            <w:b/>
            <w:bCs/>
            <w:color w:val="000000" w:themeColor="text1"/>
            <w:sz w:val="22"/>
            <w:szCs w:val="22"/>
          </w:rPr>
          <w:t xml:space="preserve"> “</w:t>
        </w:r>
        <w:r w:rsidR="00320963" w:rsidRPr="001C18B1">
          <w:rPr>
            <w:rFonts w:ascii="Segoe UI Historic" w:hAnsi="Segoe UI Historic" w:cs="Segoe UI Historic"/>
            <w:b/>
            <w:bCs/>
            <w:color w:val="000000" w:themeColor="text1"/>
            <w:sz w:val="22"/>
            <w:szCs w:val="22"/>
          </w:rPr>
          <w:t>The Brain Is Both</w:t>
        </w:r>
      </w:hyperlink>
      <w:r w:rsidR="00320963" w:rsidRPr="001C18B1">
        <w:rPr>
          <w:rFonts w:ascii="Segoe UI Historic" w:hAnsi="Segoe UI Historic" w:cs="Segoe UI Historic"/>
          <w:b/>
          <w:bCs/>
          <w:color w:val="000000" w:themeColor="text1"/>
          <w:sz w:val="22"/>
          <w:szCs w:val="22"/>
        </w:rPr>
        <w:t xml:space="preserve"> </w:t>
      </w:r>
      <w:hyperlink r:id="rId90" w:history="1">
        <w:r w:rsidR="00320963" w:rsidRPr="001C18B1">
          <w:rPr>
            <w:rFonts w:ascii="Segoe UI Historic" w:hAnsi="Segoe UI Historic" w:cs="Segoe UI Historic"/>
            <w:b/>
            <w:bCs/>
            <w:color w:val="000000" w:themeColor="text1"/>
            <w:sz w:val="22"/>
            <w:szCs w:val="22"/>
          </w:rPr>
          <w:t>Neurocomputer</w:t>
        </w:r>
      </w:hyperlink>
      <w:r w:rsidR="00320963" w:rsidRPr="001C18B1">
        <w:rPr>
          <w:rFonts w:ascii="Segoe UI Historic" w:hAnsi="Segoe UI Historic" w:cs="Segoe UI Historic"/>
          <w:b/>
          <w:bCs/>
          <w:color w:val="000000" w:themeColor="text1"/>
          <w:sz w:val="22"/>
          <w:szCs w:val="22"/>
        </w:rPr>
        <w:t xml:space="preserve"> </w:t>
      </w:r>
      <w:hyperlink r:id="rId91" w:history="1">
        <w:r w:rsidR="00320963" w:rsidRPr="001C18B1">
          <w:rPr>
            <w:rFonts w:ascii="Segoe UI Historic" w:hAnsi="Segoe UI Historic" w:cs="Segoe UI Historic"/>
            <w:b/>
            <w:bCs/>
            <w:color w:val="000000" w:themeColor="text1"/>
            <w:sz w:val="22"/>
            <w:szCs w:val="22"/>
          </w:rPr>
          <w:t>and Quantum Computer.</w:t>
        </w:r>
      </w:hyperlink>
      <w:r w:rsidR="003137DE" w:rsidRPr="001C18B1">
        <w:rPr>
          <w:rFonts w:ascii="Segoe UI Historic" w:hAnsi="Segoe UI Historic" w:cs="Segoe UI Historic"/>
          <w:color w:val="000000" w:themeColor="text1"/>
          <w:sz w:val="22"/>
          <w:szCs w:val="22"/>
        </w:rPr>
        <w:t>”</w:t>
      </w:r>
      <w:r w:rsidR="00320963" w:rsidRPr="001C18B1">
        <w:rPr>
          <w:rFonts w:ascii="Segoe UI Historic" w:hAnsi="Segoe UI Historic" w:cs="Segoe UI Historic"/>
          <w:color w:val="000000" w:themeColor="text1"/>
          <w:sz w:val="22"/>
          <w:szCs w:val="22"/>
        </w:rPr>
        <w:t xml:space="preserve"> </w:t>
      </w:r>
      <w:hyperlink r:id="rId92" w:history="1">
        <w:r w:rsidR="00320963" w:rsidRPr="001C18B1">
          <w:rPr>
            <w:rFonts w:ascii="Segoe UI Historic" w:hAnsi="Segoe UI Historic" w:cs="Segoe UI Historic"/>
            <w:color w:val="000000" w:themeColor="text1"/>
            <w:sz w:val="22"/>
            <w:szCs w:val="22"/>
          </w:rPr>
          <w:t>Cogn</w:t>
        </w:r>
      </w:hyperlink>
      <w:r w:rsidR="00320963" w:rsidRPr="001C18B1">
        <w:rPr>
          <w:rFonts w:ascii="Segoe UI Historic" w:hAnsi="Segoe UI Historic" w:cs="Segoe UI Historic"/>
          <w:color w:val="000000" w:themeColor="text1"/>
          <w:sz w:val="22"/>
          <w:szCs w:val="22"/>
        </w:rPr>
        <w:t xml:space="preserve"> </w:t>
      </w:r>
      <w:hyperlink r:id="rId93" w:history="1">
        <w:r w:rsidR="00320963" w:rsidRPr="001C18B1">
          <w:rPr>
            <w:rFonts w:ascii="Segoe UI Historic" w:hAnsi="Segoe UI Historic" w:cs="Segoe UI Historic"/>
            <w:color w:val="000000" w:themeColor="text1"/>
            <w:sz w:val="22"/>
            <w:szCs w:val="22"/>
          </w:rPr>
          <w:t xml:space="preserve">Sci, </w:t>
        </w:r>
        <w:r w:rsidR="00320963" w:rsidRPr="001C18B1">
          <w:rPr>
            <w:rFonts w:ascii="Segoe UI Historic" w:hAnsi="Segoe UI Historic" w:cs="Segoe UI Historic"/>
            <w:b/>
            <w:bCs/>
            <w:color w:val="000000" w:themeColor="text1"/>
            <w:sz w:val="22"/>
            <w:szCs w:val="22"/>
          </w:rPr>
          <w:t>2007</w:t>
        </w:r>
        <w:r w:rsidR="00320963" w:rsidRPr="001C18B1">
          <w:rPr>
            <w:rFonts w:ascii="Segoe UI Historic" w:hAnsi="Segoe UI Historic" w:cs="Segoe UI Historic"/>
            <w:color w:val="000000" w:themeColor="text1"/>
            <w:sz w:val="22"/>
            <w:szCs w:val="22"/>
          </w:rPr>
          <w:t>; Nov</w:t>
        </w:r>
      </w:hyperlink>
      <w:r w:rsidR="00320963" w:rsidRPr="001C18B1">
        <w:rPr>
          <w:rFonts w:ascii="Segoe UI Historic" w:hAnsi="Segoe UI Historic" w:cs="Segoe UI Historic"/>
          <w:color w:val="000000" w:themeColor="text1"/>
          <w:sz w:val="22"/>
          <w:szCs w:val="22"/>
        </w:rPr>
        <w:t xml:space="preserve"> </w:t>
      </w:r>
      <w:hyperlink r:id="rId94" w:history="1">
        <w:r w:rsidR="00320963" w:rsidRPr="001C18B1">
          <w:rPr>
            <w:rFonts w:ascii="Segoe UI Historic" w:hAnsi="Segoe UI Historic" w:cs="Segoe UI Historic"/>
            <w:color w:val="000000" w:themeColor="text1"/>
            <w:sz w:val="22"/>
            <w:szCs w:val="22"/>
          </w:rPr>
          <w:t>12;31(6):1035-45.</w:t>
        </w:r>
      </w:hyperlink>
      <w:r w:rsidR="00140718" w:rsidRPr="001C18B1">
        <w:rPr>
          <w:rFonts w:ascii="Segoe UI Historic" w:hAnsi="Segoe UI Historic" w:cs="Segoe UI Historic"/>
          <w:color w:val="000000" w:themeColor="text1"/>
          <w:sz w:val="22"/>
          <w:szCs w:val="22"/>
        </w:rPr>
        <w:t xml:space="preserve"> </w:t>
      </w:r>
      <w:hyperlink r:id="rId95" w:history="1">
        <w:r w:rsidR="00140718" w:rsidRPr="001C18B1">
          <w:rPr>
            <w:rStyle w:val="Hyperlink"/>
            <w:rFonts w:ascii="Segoe UI Historic" w:hAnsi="Segoe UI Historic" w:cs="Segoe UI Historic"/>
            <w:color w:val="000000" w:themeColor="text1"/>
            <w:sz w:val="22"/>
            <w:szCs w:val="22"/>
          </w:rPr>
          <w:t>link</w:t>
        </w:r>
      </w:hyperlink>
      <w:r w:rsidR="00140718" w:rsidRPr="001C18B1">
        <w:rPr>
          <w:rFonts w:ascii="Segoe UI Historic" w:hAnsi="Segoe UI Historic" w:cs="Segoe UI Historic"/>
          <w:color w:val="000000" w:themeColor="text1"/>
          <w:sz w:val="22"/>
          <w:szCs w:val="22"/>
        </w:rPr>
        <w:t xml:space="preserve"> </w:t>
      </w:r>
    </w:p>
    <w:p w14:paraId="78CF0CFA" w14:textId="753EE0CC" w:rsidR="00B5241F" w:rsidRPr="001C18B1" w:rsidRDefault="00000000" w:rsidP="005B00B8">
      <w:pPr>
        <w:pStyle w:val="ListParagraph"/>
        <w:spacing w:after="120"/>
        <w:rPr>
          <w:rFonts w:ascii="Segoe UI Historic" w:hAnsi="Segoe UI Historic" w:cs="Segoe UI Historic"/>
          <w:color w:val="000000" w:themeColor="text1"/>
          <w:sz w:val="22"/>
          <w:szCs w:val="22"/>
        </w:rPr>
      </w:pPr>
      <w:hyperlink r:id="rId96" w:history="1">
        <w:r w:rsidR="00B5241F" w:rsidRPr="001C18B1">
          <w:rPr>
            <w:rFonts w:ascii="Segoe UI Historic" w:hAnsi="Segoe UI Historic" w:cs="Segoe UI Historic"/>
            <w:color w:val="000000" w:themeColor="text1"/>
            <w:sz w:val="22"/>
            <w:szCs w:val="22"/>
          </w:rPr>
          <w:t>Hameroff, SR.</w:t>
        </w:r>
        <w:r w:rsidR="00994D70" w:rsidRPr="001C18B1">
          <w:rPr>
            <w:rFonts w:ascii="Segoe UI Historic" w:hAnsi="Segoe UI Historic" w:cs="Segoe UI Historic"/>
            <w:b/>
            <w:bCs/>
            <w:color w:val="000000" w:themeColor="text1"/>
            <w:sz w:val="22"/>
            <w:szCs w:val="22"/>
          </w:rPr>
          <w:t xml:space="preserve"> </w:t>
        </w:r>
        <w:r w:rsidR="00B5241F" w:rsidRPr="001C18B1">
          <w:rPr>
            <w:rFonts w:ascii="Segoe UI Historic" w:hAnsi="Segoe UI Historic" w:cs="Segoe UI Historic"/>
            <w:b/>
            <w:bCs/>
            <w:color w:val="000000" w:themeColor="text1"/>
            <w:sz w:val="22"/>
            <w:szCs w:val="22"/>
          </w:rPr>
          <w:t xml:space="preserve"> "The entwined mysteries of anesthesia and consciousness: Is there a common underlying mechanism?"</w:t>
        </w:r>
        <w:r w:rsidR="00B5241F" w:rsidRPr="001C18B1">
          <w:rPr>
            <w:rFonts w:ascii="Segoe UI Historic" w:hAnsi="Segoe UI Historic" w:cs="Segoe UI Historic"/>
            <w:color w:val="000000" w:themeColor="text1"/>
            <w:sz w:val="22"/>
            <w:szCs w:val="22"/>
          </w:rPr>
          <w:t xml:space="preserve"> Anesthesiology</w:t>
        </w:r>
      </w:hyperlink>
      <w:hyperlink r:id="rId97" w:history="1">
        <w:r w:rsidR="00B5241F" w:rsidRPr="001C18B1">
          <w:rPr>
            <w:rFonts w:ascii="Segoe UI Historic" w:hAnsi="Segoe UI Historic" w:cs="Segoe UI Historic"/>
            <w:color w:val="000000" w:themeColor="text1"/>
            <w:sz w:val="22"/>
            <w:szCs w:val="22"/>
          </w:rPr>
          <w:t xml:space="preserve"> </w:t>
        </w:r>
      </w:hyperlink>
      <w:r w:rsidR="00994D70" w:rsidRPr="001C18B1">
        <w:rPr>
          <w:rFonts w:ascii="Segoe UI Historic" w:hAnsi="Segoe UI Historic" w:cs="Segoe UI Historic"/>
          <w:b/>
          <w:bCs/>
          <w:color w:val="000000" w:themeColor="text1"/>
          <w:sz w:val="22"/>
          <w:szCs w:val="22"/>
        </w:rPr>
        <w:t>2006</w:t>
      </w:r>
      <w:r w:rsidR="002F5C40" w:rsidRPr="001C18B1">
        <w:rPr>
          <w:rFonts w:ascii="Segoe UI Historic" w:hAnsi="Segoe UI Historic" w:cs="Segoe UI Historic"/>
          <w:color w:val="000000" w:themeColor="text1"/>
          <w:sz w:val="22"/>
          <w:szCs w:val="22"/>
        </w:rPr>
        <w:t>;</w:t>
      </w:r>
      <w:r w:rsidR="00994D70" w:rsidRPr="001C18B1">
        <w:rPr>
          <w:rFonts w:ascii="Segoe UI Historic" w:hAnsi="Segoe UI Historic" w:cs="Segoe UI Historic"/>
          <w:color w:val="000000" w:themeColor="text1"/>
          <w:sz w:val="22"/>
          <w:szCs w:val="22"/>
        </w:rPr>
        <w:t xml:space="preserve"> </w:t>
      </w:r>
      <w:hyperlink r:id="rId98" w:history="1">
        <w:r w:rsidR="00B5241F" w:rsidRPr="001C18B1">
          <w:rPr>
            <w:rFonts w:ascii="Segoe UI Historic" w:hAnsi="Segoe UI Historic" w:cs="Segoe UI Historic"/>
            <w:color w:val="000000" w:themeColor="text1"/>
            <w:sz w:val="22"/>
            <w:szCs w:val="22"/>
          </w:rPr>
          <w:t>105(2):400–412.</w:t>
        </w:r>
      </w:hyperlink>
      <w:r w:rsidR="00B5241F" w:rsidRPr="001C18B1">
        <w:rPr>
          <w:rFonts w:ascii="Segoe UI Historic" w:hAnsi="Segoe UI Historic" w:cs="Segoe UI Historic"/>
          <w:color w:val="000000" w:themeColor="text1"/>
          <w:sz w:val="22"/>
          <w:szCs w:val="22"/>
        </w:rPr>
        <w:t xml:space="preserve"> </w:t>
      </w:r>
      <w:hyperlink r:id="rId99" w:history="1">
        <w:r w:rsidR="00B5241F" w:rsidRPr="001C18B1">
          <w:rPr>
            <w:rStyle w:val="Hyperlink"/>
            <w:rFonts w:ascii="Segoe UI Historic" w:hAnsi="Segoe UI Historic" w:cs="Segoe UI Historic"/>
            <w:color w:val="000000" w:themeColor="text1"/>
            <w:sz w:val="22"/>
            <w:szCs w:val="22"/>
          </w:rPr>
          <w:t>link</w:t>
        </w:r>
      </w:hyperlink>
    </w:p>
    <w:p w14:paraId="36F732CC" w14:textId="6F96AAEE" w:rsidR="00554105" w:rsidRPr="001C18B1" w:rsidRDefault="00320963"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Hameroff </w:t>
      </w:r>
      <w:hyperlink r:id="rId100" w:history="1">
        <w:r w:rsidRPr="001C18B1">
          <w:rPr>
            <w:rFonts w:ascii="Segoe UI Historic" w:hAnsi="Segoe UI Historic" w:cs="Segoe UI Historic"/>
            <w:color w:val="000000" w:themeColor="text1"/>
            <w:sz w:val="22"/>
            <w:szCs w:val="22"/>
          </w:rPr>
          <w:t>SR.</w:t>
        </w:r>
        <w:r w:rsidRPr="001C18B1">
          <w:rPr>
            <w:rFonts w:ascii="Segoe UI Historic" w:hAnsi="Segoe UI Historic" w:cs="Segoe UI Historic"/>
            <w:b/>
            <w:bCs/>
            <w:color w:val="000000" w:themeColor="text1"/>
            <w:sz w:val="22"/>
            <w:szCs w:val="22"/>
          </w:rPr>
          <w:t xml:space="preserve"> A new theory of the origin of cancer: quantum coherent entanglement, centrioles, mitosis,</w:t>
        </w:r>
      </w:hyperlink>
      <w:r w:rsidRPr="001C18B1">
        <w:rPr>
          <w:rFonts w:ascii="Segoe UI Historic" w:hAnsi="Segoe UI Historic" w:cs="Segoe UI Historic"/>
          <w:b/>
          <w:bCs/>
          <w:color w:val="000000" w:themeColor="text1"/>
          <w:sz w:val="22"/>
          <w:szCs w:val="22"/>
        </w:rPr>
        <w:t xml:space="preserve"> </w:t>
      </w:r>
      <w:hyperlink r:id="rId101" w:history="1">
        <w:r w:rsidRPr="001C18B1">
          <w:rPr>
            <w:rFonts w:ascii="Segoe UI Historic" w:hAnsi="Segoe UI Historic" w:cs="Segoe UI Historic"/>
            <w:b/>
            <w:bCs/>
            <w:color w:val="000000" w:themeColor="text1"/>
            <w:sz w:val="22"/>
            <w:szCs w:val="22"/>
          </w:rPr>
          <w:t>and differentiation.</w:t>
        </w:r>
      </w:hyperlink>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iCs/>
          <w:color w:val="000000" w:themeColor="text1"/>
          <w:sz w:val="22"/>
          <w:szCs w:val="22"/>
        </w:rPr>
        <w:t xml:space="preserve">Biosystems. </w:t>
      </w:r>
      <w:r w:rsidRPr="001C18B1">
        <w:rPr>
          <w:rFonts w:ascii="Segoe UI Historic" w:hAnsi="Segoe UI Historic" w:cs="Segoe UI Historic"/>
          <w:b/>
          <w:bCs/>
          <w:color w:val="000000" w:themeColor="text1"/>
          <w:sz w:val="22"/>
          <w:szCs w:val="22"/>
        </w:rPr>
        <w:t>2004</w:t>
      </w:r>
      <w:r w:rsidR="002F5C40"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color w:val="000000" w:themeColor="text1"/>
          <w:sz w:val="22"/>
          <w:szCs w:val="22"/>
        </w:rPr>
        <w:t>Nov; 77(1-3):119-36.</w:t>
      </w:r>
      <w:r w:rsidR="00140718" w:rsidRPr="001C18B1">
        <w:rPr>
          <w:rFonts w:ascii="Segoe UI Historic" w:hAnsi="Segoe UI Historic" w:cs="Segoe UI Historic"/>
          <w:color w:val="000000" w:themeColor="text1"/>
          <w:sz w:val="22"/>
          <w:szCs w:val="22"/>
        </w:rPr>
        <w:t xml:space="preserve"> </w:t>
      </w:r>
      <w:hyperlink r:id="rId102" w:history="1">
        <w:r w:rsidR="00140718" w:rsidRPr="001C18B1">
          <w:rPr>
            <w:rStyle w:val="Hyperlink"/>
            <w:rFonts w:ascii="Segoe UI Historic" w:hAnsi="Segoe UI Historic" w:cs="Segoe UI Historic"/>
            <w:color w:val="000000" w:themeColor="text1"/>
            <w:sz w:val="22"/>
            <w:szCs w:val="22"/>
          </w:rPr>
          <w:t>link</w:t>
        </w:r>
      </w:hyperlink>
      <w:r w:rsidR="00140718" w:rsidRPr="001C18B1">
        <w:rPr>
          <w:rFonts w:ascii="Segoe UI Historic" w:hAnsi="Segoe UI Historic" w:cs="Segoe UI Historic"/>
          <w:color w:val="000000" w:themeColor="text1"/>
          <w:sz w:val="22"/>
          <w:szCs w:val="22"/>
        </w:rPr>
        <w:t xml:space="preserve"> </w:t>
      </w:r>
    </w:p>
    <w:p w14:paraId="2A12BE12" w14:textId="7FE3060F" w:rsidR="00B5241F" w:rsidRPr="001C18B1" w:rsidRDefault="00320963"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H</w:t>
      </w:r>
      <w:r w:rsidR="002F4FF1" w:rsidRPr="001C18B1">
        <w:rPr>
          <w:rFonts w:ascii="Segoe UI Historic" w:hAnsi="Segoe UI Historic" w:cs="Segoe UI Historic"/>
          <w:color w:val="000000" w:themeColor="text1"/>
          <w:sz w:val="22"/>
          <w:szCs w:val="22"/>
        </w:rPr>
        <w:t xml:space="preserve">agan, </w:t>
      </w:r>
      <w:r w:rsidRPr="001C18B1">
        <w:rPr>
          <w:rFonts w:ascii="Segoe UI Historic" w:hAnsi="Segoe UI Historic" w:cs="Segoe UI Historic"/>
          <w:color w:val="000000" w:themeColor="text1"/>
          <w:sz w:val="22"/>
          <w:szCs w:val="22"/>
        </w:rPr>
        <w:t>S, Hameroff</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S</w:t>
      </w:r>
      <w:r w:rsidR="001836C3" w:rsidRPr="001C18B1">
        <w:rPr>
          <w:rFonts w:ascii="Segoe UI Historic" w:hAnsi="Segoe UI Historic" w:cs="Segoe UI Historic"/>
          <w:color w:val="000000" w:themeColor="text1"/>
          <w:sz w:val="22"/>
          <w:szCs w:val="22"/>
        </w:rPr>
        <w:t>R</w:t>
      </w:r>
      <w:r w:rsidRPr="001C18B1">
        <w:rPr>
          <w:rFonts w:ascii="Segoe UI Historic" w:hAnsi="Segoe UI Historic" w:cs="Segoe UI Historic"/>
          <w:color w:val="000000" w:themeColor="text1"/>
          <w:sz w:val="22"/>
          <w:szCs w:val="22"/>
        </w:rPr>
        <w:t xml:space="preserve">, </w:t>
      </w:r>
      <w:r w:rsidR="002F4FF1" w:rsidRPr="001C18B1">
        <w:rPr>
          <w:rFonts w:ascii="Segoe UI Historic" w:hAnsi="Segoe UI Historic" w:cs="Segoe UI Historic"/>
          <w:color w:val="000000" w:themeColor="text1"/>
          <w:sz w:val="22"/>
          <w:szCs w:val="22"/>
        </w:rPr>
        <w:t xml:space="preserve">and </w:t>
      </w:r>
      <w:r w:rsidRPr="001C18B1">
        <w:rPr>
          <w:rFonts w:ascii="Segoe UI Historic" w:hAnsi="Segoe UI Historic" w:cs="Segoe UI Historic"/>
          <w:color w:val="000000" w:themeColor="text1"/>
          <w:sz w:val="22"/>
          <w:szCs w:val="22"/>
        </w:rPr>
        <w:t>Tuszynski</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J</w:t>
      </w:r>
      <w:r w:rsidR="001836C3" w:rsidRPr="001C18B1">
        <w:rPr>
          <w:rFonts w:ascii="Segoe UI Historic" w:hAnsi="Segoe UI Historic" w:cs="Segoe UI Historic"/>
          <w:color w:val="000000" w:themeColor="text1"/>
          <w:sz w:val="22"/>
          <w:szCs w:val="22"/>
        </w:rPr>
        <w:t>A</w:t>
      </w:r>
      <w:r w:rsidRPr="001C18B1">
        <w:rPr>
          <w:rFonts w:ascii="Segoe UI Historic" w:hAnsi="Segoe UI Historic" w:cs="Segoe UI Historic"/>
          <w:color w:val="000000" w:themeColor="text1"/>
          <w:sz w:val="22"/>
          <w:szCs w:val="22"/>
        </w:rPr>
        <w:t>.</w:t>
      </w:r>
      <w:r w:rsidR="00FA2FE4" w:rsidRPr="001C18B1">
        <w:rPr>
          <w:rFonts w:ascii="Segoe UI Historic" w:hAnsi="Segoe UI Historic" w:cs="Segoe UI Historic"/>
          <w:color w:val="000000" w:themeColor="text1"/>
          <w:sz w:val="22"/>
          <w:szCs w:val="22"/>
        </w:rPr>
        <w:t xml:space="preserve"> </w:t>
      </w:r>
      <w:r w:rsidR="00F65F07" w:rsidRPr="001C18B1">
        <w:rPr>
          <w:rFonts w:ascii="Segoe UI Historic" w:hAnsi="Segoe UI Historic" w:cs="Segoe UI Historic"/>
          <w:color w:val="000000" w:themeColor="text1"/>
          <w:sz w:val="22"/>
          <w:szCs w:val="22"/>
        </w:rPr>
        <w:t>“</w:t>
      </w:r>
      <w:r w:rsidRPr="001C18B1">
        <w:rPr>
          <w:rFonts w:ascii="Segoe UI Historic" w:hAnsi="Segoe UI Historic" w:cs="Segoe UI Historic"/>
          <w:b/>
          <w:bCs/>
          <w:color w:val="000000" w:themeColor="text1"/>
          <w:sz w:val="22"/>
          <w:szCs w:val="22"/>
        </w:rPr>
        <w:t>Quantum Computation in Brain Microtubules?</w:t>
      </w:r>
      <w:r w:rsidR="00F65F07" w:rsidRPr="001C18B1">
        <w:rPr>
          <w:rFonts w:ascii="Segoe UI Historic" w:hAnsi="Segoe UI Historic" w:cs="Segoe UI Historic"/>
          <w:b/>
          <w:bCs/>
          <w:color w:val="000000" w:themeColor="text1"/>
          <w:sz w:val="22"/>
          <w:szCs w:val="22"/>
        </w:rPr>
        <w:t>”</w:t>
      </w:r>
      <w:r w:rsidR="00F65F07"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 xml:space="preserve">Decoherence and Biological Feasibility, </w:t>
      </w:r>
      <w:r w:rsidRPr="001C18B1">
        <w:rPr>
          <w:rFonts w:ascii="Segoe UI Historic" w:hAnsi="Segoe UI Historic" w:cs="Segoe UI Historic"/>
          <w:iCs/>
          <w:color w:val="000000" w:themeColor="text1"/>
          <w:sz w:val="22"/>
          <w:szCs w:val="22"/>
        </w:rPr>
        <w:t>Physical Reviews E</w:t>
      </w:r>
      <w:r w:rsidR="002F5C40" w:rsidRPr="001C18B1">
        <w:rPr>
          <w:rFonts w:ascii="Segoe UI Historic" w:hAnsi="Segoe UI Historic" w:cs="Segoe UI Historic"/>
          <w:i/>
          <w:color w:val="000000" w:themeColor="text1"/>
          <w:sz w:val="22"/>
          <w:szCs w:val="22"/>
        </w:rPr>
        <w:t xml:space="preserve"> </w:t>
      </w:r>
      <w:r w:rsidR="00994D70" w:rsidRPr="001C18B1">
        <w:rPr>
          <w:rFonts w:ascii="Segoe UI Historic" w:hAnsi="Segoe UI Historic" w:cs="Segoe UI Historic"/>
          <w:i/>
          <w:color w:val="000000" w:themeColor="text1"/>
          <w:sz w:val="22"/>
          <w:szCs w:val="22"/>
        </w:rPr>
        <w:t xml:space="preserve"> </w:t>
      </w:r>
      <w:r w:rsidR="00994D70" w:rsidRPr="001C18B1">
        <w:rPr>
          <w:rFonts w:ascii="Segoe UI Historic" w:hAnsi="Segoe UI Historic" w:cs="Segoe UI Historic"/>
          <w:b/>
          <w:bCs/>
          <w:iCs/>
          <w:color w:val="000000" w:themeColor="text1"/>
          <w:sz w:val="22"/>
          <w:szCs w:val="22"/>
        </w:rPr>
        <w:t>2002</w:t>
      </w:r>
      <w:r w:rsidR="002F5C40" w:rsidRPr="001C18B1">
        <w:rPr>
          <w:rFonts w:ascii="Segoe UI Historic" w:hAnsi="Segoe UI Historic" w:cs="Segoe UI Historic"/>
          <w:b/>
          <w:bCs/>
          <w:iCs/>
          <w:color w:val="000000" w:themeColor="text1"/>
          <w:sz w:val="22"/>
          <w:szCs w:val="22"/>
        </w:rPr>
        <w:t>;</w:t>
      </w:r>
      <w:r w:rsidR="00F65F07" w:rsidRPr="001C18B1">
        <w:rPr>
          <w:rFonts w:ascii="Segoe UI Historic" w:hAnsi="Segoe UI Historic" w:cs="Segoe UI Historic"/>
          <w:i/>
          <w:color w:val="000000" w:themeColor="text1"/>
          <w:sz w:val="22"/>
          <w:szCs w:val="22"/>
        </w:rPr>
        <w:t xml:space="preserve"> </w:t>
      </w:r>
      <w:r w:rsidRPr="001C18B1">
        <w:rPr>
          <w:rFonts w:ascii="Segoe UI Historic" w:hAnsi="Segoe UI Historic" w:cs="Segoe UI Historic"/>
          <w:color w:val="000000" w:themeColor="text1"/>
          <w:sz w:val="22"/>
          <w:szCs w:val="22"/>
        </w:rPr>
        <w:t>65:061901.</w:t>
      </w:r>
      <w:hyperlink r:id="rId103" w:history="1">
        <w:r w:rsidR="00140718" w:rsidRPr="001C18B1">
          <w:rPr>
            <w:rStyle w:val="Hyperlink"/>
            <w:rFonts w:ascii="Segoe UI Historic" w:hAnsi="Segoe UI Historic" w:cs="Segoe UI Historic"/>
            <w:color w:val="000000" w:themeColor="text1"/>
            <w:sz w:val="22"/>
            <w:szCs w:val="22"/>
          </w:rPr>
          <w:t xml:space="preserve"> link</w:t>
        </w:r>
      </w:hyperlink>
    </w:p>
    <w:p w14:paraId="7E1F549A" w14:textId="33807CEE" w:rsidR="00320963" w:rsidRPr="001C18B1" w:rsidRDefault="002F4FF1"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Hameroff, </w:t>
      </w:r>
      <w:r w:rsidR="00320963" w:rsidRPr="001C18B1">
        <w:rPr>
          <w:rFonts w:ascii="Segoe UI Historic" w:hAnsi="Segoe UI Historic" w:cs="Segoe UI Historic"/>
          <w:color w:val="000000" w:themeColor="text1"/>
          <w:sz w:val="22"/>
          <w:szCs w:val="22"/>
        </w:rPr>
        <w:t>S, Nip</w:t>
      </w:r>
      <w:r w:rsidRPr="001C18B1">
        <w:rPr>
          <w:rFonts w:ascii="Segoe UI Historic" w:hAnsi="Segoe UI Historic" w:cs="Segoe UI Historic"/>
          <w:color w:val="000000" w:themeColor="text1"/>
          <w:sz w:val="22"/>
          <w:szCs w:val="22"/>
        </w:rPr>
        <w:t>,</w:t>
      </w:r>
      <w:r w:rsidR="00320963" w:rsidRPr="001C18B1">
        <w:rPr>
          <w:rFonts w:ascii="Segoe UI Historic" w:hAnsi="Segoe UI Historic" w:cs="Segoe UI Historic"/>
          <w:color w:val="000000" w:themeColor="text1"/>
          <w:sz w:val="22"/>
          <w:szCs w:val="22"/>
        </w:rPr>
        <w:t xml:space="preserve"> A, Porter</w:t>
      </w:r>
      <w:r w:rsidRPr="001C18B1">
        <w:rPr>
          <w:rFonts w:ascii="Segoe UI Historic" w:hAnsi="Segoe UI Historic" w:cs="Segoe UI Historic"/>
          <w:color w:val="000000" w:themeColor="text1"/>
          <w:sz w:val="22"/>
          <w:szCs w:val="22"/>
        </w:rPr>
        <w:t>,</w:t>
      </w:r>
      <w:r w:rsidR="00320963" w:rsidRPr="001C18B1">
        <w:rPr>
          <w:rFonts w:ascii="Segoe UI Historic" w:hAnsi="Segoe UI Historic" w:cs="Segoe UI Historic"/>
          <w:color w:val="000000" w:themeColor="text1"/>
          <w:sz w:val="22"/>
          <w:szCs w:val="22"/>
        </w:rPr>
        <w:t xml:space="preserve"> M, </w:t>
      </w:r>
      <w:r w:rsidRPr="001C18B1">
        <w:rPr>
          <w:rFonts w:ascii="Segoe UI Historic" w:hAnsi="Segoe UI Historic" w:cs="Segoe UI Historic"/>
          <w:color w:val="000000" w:themeColor="text1"/>
          <w:sz w:val="22"/>
          <w:szCs w:val="22"/>
        </w:rPr>
        <w:t xml:space="preserve">and </w:t>
      </w:r>
      <w:r w:rsidR="00320963" w:rsidRPr="001C18B1">
        <w:rPr>
          <w:rFonts w:ascii="Segoe UI Historic" w:hAnsi="Segoe UI Historic" w:cs="Segoe UI Historic"/>
          <w:color w:val="000000" w:themeColor="text1"/>
          <w:sz w:val="22"/>
          <w:szCs w:val="22"/>
        </w:rPr>
        <w:t>Tuszynski</w:t>
      </w:r>
      <w:r w:rsidRPr="001C18B1">
        <w:rPr>
          <w:rFonts w:ascii="Segoe UI Historic" w:hAnsi="Segoe UI Historic" w:cs="Segoe UI Historic"/>
          <w:color w:val="000000" w:themeColor="text1"/>
          <w:sz w:val="22"/>
          <w:szCs w:val="22"/>
        </w:rPr>
        <w:t>,</w:t>
      </w:r>
      <w:r w:rsidR="00F65F07" w:rsidRPr="001C18B1">
        <w:rPr>
          <w:rFonts w:ascii="Segoe UI Historic" w:hAnsi="Segoe UI Historic" w:cs="Segoe UI Historic"/>
          <w:color w:val="000000" w:themeColor="text1"/>
          <w:sz w:val="22"/>
          <w:szCs w:val="22"/>
        </w:rPr>
        <w:t xml:space="preserve"> J. </w:t>
      </w:r>
      <w:r w:rsidR="00F65F07" w:rsidRPr="001C18B1">
        <w:rPr>
          <w:rFonts w:ascii="Segoe UI Historic" w:hAnsi="Segoe UI Historic" w:cs="Segoe UI Historic"/>
          <w:b/>
          <w:bCs/>
          <w:color w:val="000000" w:themeColor="text1"/>
          <w:sz w:val="22"/>
          <w:szCs w:val="22"/>
        </w:rPr>
        <w:t>“</w:t>
      </w:r>
      <w:r w:rsidR="00320963" w:rsidRPr="001C18B1">
        <w:rPr>
          <w:rFonts w:ascii="Segoe UI Historic" w:hAnsi="Segoe UI Historic" w:cs="Segoe UI Historic"/>
          <w:b/>
          <w:bCs/>
          <w:color w:val="000000" w:themeColor="text1"/>
          <w:sz w:val="22"/>
          <w:szCs w:val="22"/>
        </w:rPr>
        <w:t xml:space="preserve">Conduction pathways in microtubules, biological </w:t>
      </w:r>
      <w:r w:rsidR="00320963" w:rsidRPr="001C18B1">
        <w:rPr>
          <w:rFonts w:ascii="Segoe UI Historic" w:hAnsi="Segoe UI Historic" w:cs="Segoe UI Historic"/>
          <w:color w:val="000000" w:themeColor="text1"/>
          <w:sz w:val="22"/>
          <w:szCs w:val="22"/>
        </w:rPr>
        <w:t>quantum computation, and consciousness.</w:t>
      </w:r>
      <w:r w:rsidR="00F65F07" w:rsidRPr="001C18B1">
        <w:rPr>
          <w:rFonts w:ascii="Segoe UI Historic" w:hAnsi="Segoe UI Historic" w:cs="Segoe UI Historic"/>
          <w:color w:val="000000" w:themeColor="text1"/>
          <w:sz w:val="22"/>
          <w:szCs w:val="22"/>
        </w:rPr>
        <w:t>”</w:t>
      </w:r>
      <w:r w:rsidR="00320963" w:rsidRPr="001C18B1">
        <w:rPr>
          <w:rFonts w:ascii="Segoe UI Historic" w:hAnsi="Segoe UI Historic" w:cs="Segoe UI Historic"/>
          <w:color w:val="000000" w:themeColor="text1"/>
          <w:sz w:val="22"/>
          <w:szCs w:val="22"/>
        </w:rPr>
        <w:t xml:space="preserve"> </w:t>
      </w:r>
      <w:r w:rsidR="00320963" w:rsidRPr="001C18B1">
        <w:rPr>
          <w:rFonts w:ascii="Segoe UI Historic" w:hAnsi="Segoe UI Historic" w:cs="Segoe UI Historic"/>
          <w:iCs/>
          <w:color w:val="000000" w:themeColor="text1"/>
          <w:sz w:val="22"/>
          <w:szCs w:val="22"/>
        </w:rPr>
        <w:t>BioSystems,</w:t>
      </w:r>
      <w:r w:rsidR="00320963" w:rsidRPr="001C18B1">
        <w:rPr>
          <w:rFonts w:ascii="Segoe UI Historic" w:hAnsi="Segoe UI Historic" w:cs="Segoe UI Historic"/>
          <w:color w:val="000000" w:themeColor="text1"/>
          <w:sz w:val="22"/>
          <w:szCs w:val="22"/>
        </w:rPr>
        <w:t xml:space="preserve"> </w:t>
      </w:r>
      <w:r w:rsidR="00994D70" w:rsidRPr="001C18B1">
        <w:rPr>
          <w:rFonts w:ascii="Segoe UI Historic" w:hAnsi="Segoe UI Historic" w:cs="Segoe UI Historic"/>
          <w:b/>
          <w:bCs/>
          <w:color w:val="000000" w:themeColor="text1"/>
          <w:sz w:val="22"/>
          <w:szCs w:val="22"/>
        </w:rPr>
        <w:t>2002</w:t>
      </w:r>
      <w:r w:rsidR="002F5C40" w:rsidRPr="001C18B1">
        <w:rPr>
          <w:rFonts w:ascii="Segoe UI Historic" w:hAnsi="Segoe UI Historic" w:cs="Segoe UI Historic"/>
          <w:b/>
          <w:bCs/>
          <w:color w:val="000000" w:themeColor="text1"/>
          <w:sz w:val="22"/>
          <w:szCs w:val="22"/>
        </w:rPr>
        <w:t>;</w:t>
      </w:r>
      <w:r w:rsidR="00994D70" w:rsidRPr="001C18B1">
        <w:rPr>
          <w:rFonts w:ascii="Segoe UI Historic" w:hAnsi="Segoe UI Historic" w:cs="Segoe UI Historic"/>
          <w:color w:val="000000" w:themeColor="text1"/>
          <w:sz w:val="22"/>
          <w:szCs w:val="22"/>
        </w:rPr>
        <w:t xml:space="preserve"> </w:t>
      </w:r>
      <w:r w:rsidR="00320963" w:rsidRPr="001C18B1">
        <w:rPr>
          <w:rFonts w:ascii="Segoe UI Historic" w:hAnsi="Segoe UI Historic" w:cs="Segoe UI Historic"/>
          <w:color w:val="000000" w:themeColor="text1"/>
          <w:sz w:val="22"/>
          <w:szCs w:val="22"/>
        </w:rPr>
        <w:t>64: 149-168.</w:t>
      </w:r>
      <w:r w:rsidR="009D0742" w:rsidRPr="001C18B1">
        <w:rPr>
          <w:rFonts w:ascii="Segoe UI Historic" w:hAnsi="Segoe UI Historic" w:cs="Segoe UI Historic"/>
          <w:color w:val="000000" w:themeColor="text1"/>
          <w:sz w:val="22"/>
          <w:szCs w:val="22"/>
        </w:rPr>
        <w:t xml:space="preserve">  </w:t>
      </w:r>
      <w:hyperlink r:id="rId104" w:history="1">
        <w:r w:rsidR="009D0742" w:rsidRPr="001C18B1">
          <w:rPr>
            <w:rStyle w:val="Hyperlink"/>
            <w:rFonts w:ascii="Segoe UI Historic" w:hAnsi="Segoe UI Historic" w:cs="Segoe UI Historic"/>
            <w:color w:val="000000" w:themeColor="text1"/>
            <w:sz w:val="22"/>
            <w:szCs w:val="22"/>
          </w:rPr>
          <w:t>link</w:t>
        </w:r>
      </w:hyperlink>
    </w:p>
    <w:p w14:paraId="12FD9B13" w14:textId="160806BB" w:rsidR="00320963" w:rsidRDefault="00320963" w:rsidP="005B00B8">
      <w:pPr>
        <w:pStyle w:val="ListParagraph"/>
        <w:spacing w:after="120"/>
        <w:rPr>
          <w:rStyle w:val="Hyperlink"/>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Woolf</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N</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J</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w:t>
      </w:r>
      <w:r w:rsidR="002F4FF1" w:rsidRPr="001C18B1">
        <w:rPr>
          <w:rFonts w:ascii="Segoe UI Historic" w:hAnsi="Segoe UI Historic" w:cs="Segoe UI Historic"/>
          <w:color w:val="000000" w:themeColor="text1"/>
          <w:sz w:val="22"/>
          <w:szCs w:val="22"/>
        </w:rPr>
        <w:t xml:space="preserve">Hameroff, </w:t>
      </w:r>
      <w:r w:rsidR="00EF7F56" w:rsidRPr="001C18B1">
        <w:rPr>
          <w:rFonts w:ascii="Segoe UI Historic" w:hAnsi="Segoe UI Historic" w:cs="Segoe UI Historic"/>
          <w:color w:val="000000" w:themeColor="text1"/>
          <w:sz w:val="22"/>
          <w:szCs w:val="22"/>
        </w:rPr>
        <w:t>S.</w:t>
      </w:r>
      <w:r w:rsidRPr="001C18B1">
        <w:rPr>
          <w:rFonts w:ascii="Segoe UI Historic" w:hAnsi="Segoe UI Historic" w:cs="Segoe UI Historic"/>
          <w:color w:val="000000" w:themeColor="text1"/>
          <w:sz w:val="22"/>
          <w:szCs w:val="22"/>
        </w:rPr>
        <w:t xml:space="preserve"> </w:t>
      </w:r>
      <w:r w:rsidR="00F65F07" w:rsidRPr="001C18B1">
        <w:rPr>
          <w:rFonts w:ascii="Segoe UI Historic" w:hAnsi="Segoe UI Historic" w:cs="Segoe UI Historic"/>
          <w:b/>
          <w:bCs/>
          <w:color w:val="000000" w:themeColor="text1"/>
          <w:sz w:val="22"/>
          <w:szCs w:val="22"/>
        </w:rPr>
        <w:t>“</w:t>
      </w:r>
      <w:r w:rsidRPr="001C18B1">
        <w:rPr>
          <w:rFonts w:ascii="Segoe UI Historic" w:hAnsi="Segoe UI Historic" w:cs="Segoe UI Historic"/>
          <w:b/>
          <w:bCs/>
          <w:color w:val="000000" w:themeColor="text1"/>
          <w:sz w:val="22"/>
          <w:szCs w:val="22"/>
        </w:rPr>
        <w:t>A quantum approach to visual consciousness</w:t>
      </w:r>
      <w:r w:rsidRPr="001C18B1">
        <w:rPr>
          <w:rFonts w:ascii="Segoe UI Historic" w:hAnsi="Segoe UI Historic" w:cs="Segoe UI Historic"/>
          <w:color w:val="000000" w:themeColor="text1"/>
          <w:sz w:val="22"/>
          <w:szCs w:val="22"/>
        </w:rPr>
        <w:t>.</w:t>
      </w:r>
      <w:r w:rsidR="00F65F07"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i/>
          <w:color w:val="000000" w:themeColor="text1"/>
          <w:sz w:val="22"/>
          <w:szCs w:val="22"/>
        </w:rPr>
        <w:t>Trends in Cognitive Sciences</w:t>
      </w:r>
      <w:r w:rsidR="00F65F07" w:rsidRPr="001C18B1">
        <w:rPr>
          <w:rFonts w:ascii="Segoe UI Historic" w:hAnsi="Segoe UI Historic" w:cs="Segoe UI Historic"/>
          <w:color w:val="000000" w:themeColor="text1"/>
          <w:sz w:val="22"/>
          <w:szCs w:val="22"/>
        </w:rPr>
        <w:t xml:space="preserve">, </w:t>
      </w:r>
      <w:r w:rsidR="00994D70" w:rsidRPr="001C18B1">
        <w:rPr>
          <w:rFonts w:ascii="Segoe UI Historic" w:hAnsi="Segoe UI Historic" w:cs="Segoe UI Historic"/>
          <w:b/>
          <w:bCs/>
          <w:color w:val="000000" w:themeColor="text1"/>
          <w:sz w:val="22"/>
          <w:szCs w:val="22"/>
        </w:rPr>
        <w:t>2001</w:t>
      </w:r>
      <w:r w:rsidR="002F5C40" w:rsidRPr="001C18B1">
        <w:rPr>
          <w:rFonts w:ascii="Segoe UI Historic" w:hAnsi="Segoe UI Historic" w:cs="Segoe UI Historic"/>
          <w:b/>
          <w:bCs/>
          <w:color w:val="000000" w:themeColor="text1"/>
          <w:sz w:val="22"/>
          <w:szCs w:val="22"/>
        </w:rPr>
        <w:t>;</w:t>
      </w:r>
      <w:r w:rsidR="00994D70"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5(11): 472-478.</w:t>
      </w:r>
      <w:r w:rsidR="00140718" w:rsidRPr="001C18B1">
        <w:rPr>
          <w:rFonts w:ascii="Segoe UI Historic" w:hAnsi="Segoe UI Historic" w:cs="Segoe UI Historic"/>
          <w:color w:val="000000" w:themeColor="text1"/>
          <w:sz w:val="22"/>
          <w:szCs w:val="22"/>
        </w:rPr>
        <w:t xml:space="preserve"> </w:t>
      </w:r>
      <w:hyperlink r:id="rId105" w:anchor="overlay-context=content/orch-or-theory" w:history="1">
        <w:r w:rsidR="00140718" w:rsidRPr="001C18B1">
          <w:rPr>
            <w:rStyle w:val="Hyperlink"/>
            <w:rFonts w:ascii="Segoe UI Historic" w:hAnsi="Segoe UI Historic" w:cs="Segoe UI Historic"/>
            <w:color w:val="000000" w:themeColor="text1"/>
            <w:sz w:val="22"/>
            <w:szCs w:val="22"/>
          </w:rPr>
          <w:t>link</w:t>
        </w:r>
      </w:hyperlink>
    </w:p>
    <w:p w14:paraId="4CF6DE31" w14:textId="77777777" w:rsidR="00F32840" w:rsidRPr="001C18B1" w:rsidRDefault="00F32840" w:rsidP="005B00B8">
      <w:pPr>
        <w:pStyle w:val="ListParagraph"/>
        <w:spacing w:after="120"/>
        <w:rPr>
          <w:rFonts w:ascii="Segoe UI Historic" w:hAnsi="Segoe UI Historic" w:cs="Segoe UI Historic"/>
          <w:color w:val="000000" w:themeColor="text1"/>
          <w:sz w:val="22"/>
          <w:szCs w:val="22"/>
        </w:rPr>
      </w:pPr>
    </w:p>
    <w:p w14:paraId="39076474" w14:textId="5C8B5979" w:rsidR="00B955D6" w:rsidRPr="001C18B1" w:rsidRDefault="002F4FF1"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lastRenderedPageBreak/>
        <w:t xml:space="preserve">Hameroff, </w:t>
      </w:r>
      <w:r w:rsidR="00EF7F56" w:rsidRPr="001C18B1">
        <w:rPr>
          <w:rFonts w:ascii="Segoe UI Historic" w:hAnsi="Segoe UI Historic" w:cs="Segoe UI Historic"/>
          <w:color w:val="000000" w:themeColor="text1"/>
          <w:sz w:val="22"/>
          <w:szCs w:val="22"/>
        </w:rPr>
        <w:t>S.</w:t>
      </w:r>
      <w:r w:rsidR="0098314F" w:rsidRPr="001C18B1">
        <w:rPr>
          <w:rFonts w:ascii="Segoe UI Historic" w:hAnsi="Segoe UI Historic" w:cs="Segoe UI Historic"/>
          <w:b/>
          <w:bCs/>
          <w:color w:val="000000" w:themeColor="text1"/>
          <w:sz w:val="22"/>
          <w:szCs w:val="22"/>
        </w:rPr>
        <w:t xml:space="preserve"> </w:t>
      </w:r>
      <w:r w:rsidR="00320963" w:rsidRPr="001C18B1">
        <w:rPr>
          <w:rFonts w:ascii="Segoe UI Historic" w:hAnsi="Segoe UI Historic" w:cs="Segoe UI Historic"/>
          <w:b/>
          <w:bCs/>
          <w:color w:val="000000" w:themeColor="text1"/>
          <w:sz w:val="22"/>
          <w:szCs w:val="22"/>
        </w:rPr>
        <w:t>Anesthesia: the “other side” of consciousness</w:t>
      </w:r>
      <w:r w:rsidR="00320963" w:rsidRPr="001C18B1">
        <w:rPr>
          <w:rFonts w:ascii="Segoe UI Historic" w:hAnsi="Segoe UI Historic" w:cs="Segoe UI Historic"/>
          <w:color w:val="000000" w:themeColor="text1"/>
          <w:sz w:val="22"/>
          <w:szCs w:val="22"/>
        </w:rPr>
        <w:t xml:space="preserve"> (</w:t>
      </w:r>
      <w:r w:rsidR="00320963" w:rsidRPr="001C18B1">
        <w:rPr>
          <w:rFonts w:ascii="Segoe UI Historic" w:hAnsi="Segoe UI Historic" w:cs="Segoe UI Historic"/>
          <w:b/>
          <w:bCs/>
          <w:color w:val="000000" w:themeColor="text1"/>
          <w:sz w:val="22"/>
          <w:szCs w:val="22"/>
        </w:rPr>
        <w:t>Commentary</w:t>
      </w:r>
      <w:r w:rsidR="00320963" w:rsidRPr="001C18B1">
        <w:rPr>
          <w:rFonts w:ascii="Segoe UI Historic" w:hAnsi="Segoe UI Historic" w:cs="Segoe UI Historic"/>
          <w:color w:val="000000" w:themeColor="text1"/>
          <w:sz w:val="22"/>
          <w:szCs w:val="22"/>
        </w:rPr>
        <w:t xml:space="preserve"> on the papers of E. Roy John and colleagues). </w:t>
      </w:r>
      <w:r w:rsidR="00320963" w:rsidRPr="001C18B1">
        <w:rPr>
          <w:rFonts w:ascii="Segoe UI Historic" w:hAnsi="Segoe UI Historic" w:cs="Segoe UI Historic"/>
          <w:iCs/>
          <w:color w:val="000000" w:themeColor="text1"/>
          <w:sz w:val="22"/>
          <w:szCs w:val="22"/>
        </w:rPr>
        <w:t>Consciousness and Cognition,</w:t>
      </w:r>
      <w:r w:rsidR="00320963" w:rsidRPr="001C18B1">
        <w:rPr>
          <w:rFonts w:ascii="Segoe UI Historic" w:hAnsi="Segoe UI Historic" w:cs="Segoe UI Historic"/>
          <w:color w:val="000000" w:themeColor="text1"/>
          <w:sz w:val="22"/>
          <w:szCs w:val="22"/>
        </w:rPr>
        <w:t xml:space="preserve"> </w:t>
      </w:r>
      <w:r w:rsidR="00994D70" w:rsidRPr="001C18B1">
        <w:rPr>
          <w:rFonts w:ascii="Segoe UI Historic" w:hAnsi="Segoe UI Historic" w:cs="Segoe UI Historic"/>
          <w:b/>
          <w:bCs/>
          <w:color w:val="000000" w:themeColor="text1"/>
          <w:sz w:val="22"/>
          <w:szCs w:val="22"/>
        </w:rPr>
        <w:t>2001</w:t>
      </w:r>
      <w:r w:rsidR="002F5C40" w:rsidRPr="001C18B1">
        <w:rPr>
          <w:rFonts w:ascii="Segoe UI Historic" w:hAnsi="Segoe UI Historic" w:cs="Segoe UI Historic"/>
          <w:b/>
          <w:bCs/>
          <w:color w:val="000000" w:themeColor="text1"/>
          <w:sz w:val="22"/>
          <w:szCs w:val="22"/>
        </w:rPr>
        <w:t>;</w:t>
      </w:r>
      <w:r w:rsidR="00994D70" w:rsidRPr="001C18B1">
        <w:rPr>
          <w:rFonts w:ascii="Segoe UI Historic" w:hAnsi="Segoe UI Historic" w:cs="Segoe UI Historic"/>
          <w:color w:val="000000" w:themeColor="text1"/>
          <w:sz w:val="22"/>
          <w:szCs w:val="22"/>
        </w:rPr>
        <w:t xml:space="preserve"> </w:t>
      </w:r>
      <w:r w:rsidR="00320963" w:rsidRPr="001C18B1">
        <w:rPr>
          <w:rFonts w:ascii="Segoe UI Historic" w:hAnsi="Segoe UI Historic" w:cs="Segoe UI Historic"/>
          <w:color w:val="000000" w:themeColor="text1"/>
          <w:sz w:val="22"/>
          <w:szCs w:val="22"/>
        </w:rPr>
        <w:t xml:space="preserve">10: 217-229. </w:t>
      </w:r>
    </w:p>
    <w:p w14:paraId="7B86CFBA" w14:textId="7F119C2F" w:rsidR="00177066" w:rsidRPr="001C18B1" w:rsidRDefault="00177066"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Hameroff</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S. </w:t>
      </w:r>
      <w:hyperlink r:id="rId106" w:history="1">
        <w:r w:rsidRPr="001C18B1">
          <w:rPr>
            <w:rFonts w:ascii="Segoe UI Historic" w:hAnsi="Segoe UI Historic" w:cs="Segoe UI Historic"/>
            <w:b/>
            <w:bCs/>
            <w:color w:val="000000" w:themeColor="text1"/>
            <w:sz w:val="22"/>
            <w:szCs w:val="22"/>
          </w:rPr>
          <w:t>To the brink of enlightenment?</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(Review</w:t>
        </w:r>
        <w:r w:rsidRPr="001C18B1">
          <w:rPr>
            <w:rFonts w:ascii="Segoe UI Historic" w:hAnsi="Segoe UI Historic" w:cs="Segoe UI Historic"/>
            <w:color w:val="000000" w:themeColor="text1"/>
            <w:sz w:val="22"/>
            <w:szCs w:val="22"/>
          </w:rPr>
          <w:t xml:space="preserve"> of “The quantum brain” by Jeffrey Satinover)</w:t>
        </w:r>
      </w:hyperlink>
      <w:r w:rsidRPr="001C18B1">
        <w:rPr>
          <w:rFonts w:ascii="Segoe UI Historic" w:hAnsi="Segoe UI Historic" w:cs="Segoe UI Historic"/>
          <w:color w:val="000000" w:themeColor="text1"/>
          <w:sz w:val="22"/>
          <w:szCs w:val="22"/>
        </w:rPr>
        <w:t xml:space="preserve"> Cerebrum – </w:t>
      </w:r>
      <w:r w:rsidRPr="001C18B1">
        <w:rPr>
          <w:rFonts w:ascii="Segoe UI Historic" w:hAnsi="Segoe UI Historic" w:cs="Segoe UI Historic"/>
          <w:iCs/>
          <w:color w:val="000000" w:themeColor="text1"/>
          <w:sz w:val="22"/>
          <w:szCs w:val="22"/>
        </w:rPr>
        <w:t>The Dana Forum on Brain Science</w:t>
      </w:r>
      <w:r w:rsidRPr="001C18B1">
        <w:rPr>
          <w:rFonts w:ascii="Segoe UI Historic" w:hAnsi="Segoe UI Historic" w:cs="Segoe UI Historic"/>
          <w:color w:val="000000" w:themeColor="text1"/>
          <w:sz w:val="22"/>
          <w:szCs w:val="22"/>
        </w:rPr>
        <w:t xml:space="preserve"> 3(2), Spring </w:t>
      </w:r>
      <w:r w:rsidRPr="001C18B1">
        <w:rPr>
          <w:rFonts w:ascii="Segoe UI Historic" w:hAnsi="Segoe UI Historic" w:cs="Segoe UI Historic"/>
          <w:b/>
          <w:bCs/>
          <w:color w:val="000000" w:themeColor="text1"/>
          <w:sz w:val="22"/>
          <w:szCs w:val="22"/>
        </w:rPr>
        <w:t>2001</w:t>
      </w:r>
      <w:r w:rsidR="002F5C40"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w:t>
      </w:r>
      <w:hyperlink r:id="rId107" w:history="1">
        <w:r w:rsidR="00B955D6" w:rsidRPr="001C18B1">
          <w:rPr>
            <w:rStyle w:val="Hyperlink"/>
            <w:rFonts w:ascii="Segoe UI Historic" w:hAnsi="Segoe UI Historic" w:cs="Segoe UI Historic"/>
            <w:color w:val="000000" w:themeColor="text1"/>
            <w:sz w:val="22"/>
            <w:szCs w:val="22"/>
          </w:rPr>
          <w:t xml:space="preserve"> link</w:t>
        </w:r>
      </w:hyperlink>
    </w:p>
    <w:p w14:paraId="706A15A9" w14:textId="28903BCB" w:rsidR="00E77841" w:rsidRPr="001C18B1" w:rsidRDefault="00EF7F56"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Hameroff</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S</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R.</w:t>
      </w:r>
      <w:r w:rsidR="00320963" w:rsidRPr="001C18B1">
        <w:rPr>
          <w:rFonts w:ascii="Segoe UI Historic" w:hAnsi="Segoe UI Historic" w:cs="Segoe UI Historic"/>
          <w:color w:val="000000" w:themeColor="text1"/>
          <w:sz w:val="22"/>
          <w:szCs w:val="22"/>
        </w:rPr>
        <w:t xml:space="preserve"> </w:t>
      </w:r>
      <w:r w:rsidR="00320963" w:rsidRPr="001C18B1">
        <w:rPr>
          <w:rFonts w:ascii="Segoe UI Historic" w:hAnsi="Segoe UI Historic" w:cs="Segoe UI Historic"/>
          <w:b/>
          <w:bCs/>
          <w:color w:val="000000" w:themeColor="text1"/>
          <w:sz w:val="22"/>
          <w:szCs w:val="22"/>
        </w:rPr>
        <w:t>The neuron doctrine is an insult to neuron</w:t>
      </w:r>
      <w:r w:rsidR="00320963" w:rsidRPr="001C18B1">
        <w:rPr>
          <w:rFonts w:ascii="Segoe UI Historic" w:hAnsi="Segoe UI Historic" w:cs="Segoe UI Historic"/>
          <w:color w:val="000000" w:themeColor="text1"/>
          <w:sz w:val="22"/>
          <w:szCs w:val="22"/>
        </w:rPr>
        <w:t>s (</w:t>
      </w:r>
      <w:r w:rsidR="00910712" w:rsidRPr="001C18B1">
        <w:rPr>
          <w:rFonts w:ascii="Segoe UI Historic" w:hAnsi="Segoe UI Historic" w:cs="Segoe UI Historic"/>
          <w:b/>
          <w:bCs/>
          <w:color w:val="000000" w:themeColor="text1"/>
          <w:sz w:val="22"/>
          <w:szCs w:val="22"/>
        </w:rPr>
        <w:t>C</w:t>
      </w:r>
      <w:r w:rsidR="00320963" w:rsidRPr="001C18B1">
        <w:rPr>
          <w:rFonts w:ascii="Segoe UI Historic" w:hAnsi="Segoe UI Historic" w:cs="Segoe UI Historic"/>
          <w:b/>
          <w:bCs/>
          <w:color w:val="000000" w:themeColor="text1"/>
          <w:sz w:val="22"/>
          <w:szCs w:val="22"/>
        </w:rPr>
        <w:t xml:space="preserve">ommentary </w:t>
      </w:r>
      <w:r w:rsidR="00320963" w:rsidRPr="001C18B1">
        <w:rPr>
          <w:rFonts w:ascii="Segoe UI Historic" w:hAnsi="Segoe UI Historic" w:cs="Segoe UI Historic"/>
          <w:color w:val="000000" w:themeColor="text1"/>
          <w:sz w:val="22"/>
          <w:szCs w:val="22"/>
        </w:rPr>
        <w:t xml:space="preserve">on target article "The neuron doctrine" by Gold and Stoljar) Behavioral and Brain Sciences, </w:t>
      </w:r>
      <w:r w:rsidR="00994D70" w:rsidRPr="001C18B1">
        <w:rPr>
          <w:rFonts w:ascii="Segoe UI Historic" w:hAnsi="Segoe UI Historic" w:cs="Segoe UI Historic"/>
          <w:b/>
          <w:bCs/>
          <w:color w:val="000000" w:themeColor="text1"/>
          <w:sz w:val="22"/>
          <w:szCs w:val="22"/>
        </w:rPr>
        <w:t>1999</w:t>
      </w:r>
      <w:r w:rsidR="002F5C40" w:rsidRPr="001C18B1">
        <w:rPr>
          <w:rFonts w:ascii="Segoe UI Historic" w:hAnsi="Segoe UI Historic" w:cs="Segoe UI Historic"/>
          <w:b/>
          <w:bCs/>
          <w:color w:val="000000" w:themeColor="text1"/>
          <w:sz w:val="22"/>
          <w:szCs w:val="22"/>
        </w:rPr>
        <w:t xml:space="preserve">; </w:t>
      </w:r>
      <w:r w:rsidR="00320963" w:rsidRPr="001C18B1">
        <w:rPr>
          <w:rFonts w:ascii="Segoe UI Historic" w:hAnsi="Segoe UI Historic" w:cs="Segoe UI Historic"/>
          <w:color w:val="000000" w:themeColor="text1"/>
          <w:sz w:val="22"/>
          <w:szCs w:val="22"/>
        </w:rPr>
        <w:t>22(5):838-839.</w:t>
      </w:r>
    </w:p>
    <w:p w14:paraId="5A6E3F84" w14:textId="75442931" w:rsidR="00320963" w:rsidRPr="001C18B1" w:rsidRDefault="00EF7F56" w:rsidP="005B00B8">
      <w:pPr>
        <w:pStyle w:val="ListParagraph"/>
        <w:spacing w:after="120"/>
        <w:rPr>
          <w:rStyle w:val="Hyperlink"/>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Hameroff</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S</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R.</w:t>
      </w:r>
      <w:r w:rsidR="00320963" w:rsidRPr="001C18B1">
        <w:rPr>
          <w:rFonts w:ascii="Segoe UI Historic" w:hAnsi="Segoe UI Historic" w:cs="Segoe UI Historic"/>
          <w:color w:val="000000" w:themeColor="text1"/>
          <w:sz w:val="22"/>
          <w:szCs w:val="22"/>
        </w:rPr>
        <w:t xml:space="preserve"> </w:t>
      </w:r>
      <w:r w:rsidR="00320963" w:rsidRPr="001C18B1">
        <w:rPr>
          <w:rFonts w:ascii="Segoe UI Historic" w:hAnsi="Segoe UI Historic" w:cs="Segoe UI Historic"/>
          <w:b/>
          <w:bCs/>
          <w:color w:val="000000" w:themeColor="text1"/>
          <w:sz w:val="22"/>
          <w:szCs w:val="22"/>
        </w:rPr>
        <w:t>Quantum computation in brain microtubules?</w:t>
      </w:r>
      <w:r w:rsidR="00320963" w:rsidRPr="001C18B1">
        <w:rPr>
          <w:rFonts w:ascii="Segoe UI Historic" w:hAnsi="Segoe UI Historic" w:cs="Segoe UI Historic"/>
          <w:color w:val="000000" w:themeColor="text1"/>
          <w:sz w:val="22"/>
          <w:szCs w:val="22"/>
        </w:rPr>
        <w:t xml:space="preserve">  The Penrose-</w:t>
      </w:r>
      <w:r w:rsidRPr="001C18B1">
        <w:rPr>
          <w:rFonts w:ascii="Segoe UI Historic" w:hAnsi="Segoe UI Historic" w:cs="Segoe UI Historic"/>
          <w:color w:val="000000" w:themeColor="text1"/>
          <w:sz w:val="22"/>
          <w:szCs w:val="22"/>
        </w:rPr>
        <w:t>Hameroff “</w:t>
      </w:r>
      <w:r w:rsidR="00320963" w:rsidRPr="001C18B1">
        <w:rPr>
          <w:rFonts w:ascii="Segoe UI Historic" w:hAnsi="Segoe UI Historic" w:cs="Segoe UI Historic"/>
          <w:color w:val="000000" w:themeColor="text1"/>
          <w:sz w:val="22"/>
          <w:szCs w:val="22"/>
        </w:rPr>
        <w:t xml:space="preserve">Orch OR" model of consciousness. Philosophical Transactions Royal Society London, </w:t>
      </w:r>
      <w:r w:rsidR="00320963" w:rsidRPr="001C18B1">
        <w:rPr>
          <w:rFonts w:ascii="Segoe UI Historic" w:hAnsi="Segoe UI Historic" w:cs="Segoe UI Historic"/>
          <w:b/>
          <w:bCs/>
          <w:color w:val="000000" w:themeColor="text1"/>
          <w:sz w:val="22"/>
          <w:szCs w:val="22"/>
        </w:rPr>
        <w:t>1998;</w:t>
      </w:r>
      <w:r w:rsidR="00320963" w:rsidRPr="001C18B1">
        <w:rPr>
          <w:rFonts w:ascii="Segoe UI Historic" w:hAnsi="Segoe UI Historic" w:cs="Segoe UI Historic"/>
          <w:color w:val="000000" w:themeColor="text1"/>
          <w:sz w:val="22"/>
          <w:szCs w:val="22"/>
        </w:rPr>
        <w:t xml:space="preserve"> (A)356:1869-1896.</w:t>
      </w:r>
      <w:r w:rsidR="00B955D6" w:rsidRPr="001C18B1">
        <w:rPr>
          <w:rFonts w:ascii="Segoe UI Historic" w:hAnsi="Segoe UI Historic" w:cs="Segoe UI Historic"/>
          <w:color w:val="000000" w:themeColor="text1"/>
          <w:sz w:val="22"/>
          <w:szCs w:val="22"/>
        </w:rPr>
        <w:t xml:space="preserve"> </w:t>
      </w:r>
      <w:hyperlink r:id="rId108" w:history="1">
        <w:r w:rsidR="00B955D6" w:rsidRPr="001C18B1">
          <w:rPr>
            <w:rStyle w:val="Hyperlink"/>
            <w:rFonts w:ascii="Segoe UI Historic" w:hAnsi="Segoe UI Historic" w:cs="Segoe UI Historic"/>
            <w:color w:val="000000" w:themeColor="text1"/>
            <w:sz w:val="22"/>
            <w:szCs w:val="22"/>
          </w:rPr>
          <w:t>link</w:t>
        </w:r>
      </w:hyperlink>
    </w:p>
    <w:p w14:paraId="3207922F" w14:textId="52ED3D87" w:rsidR="0098314F" w:rsidRPr="001C18B1" w:rsidRDefault="002F4FF1" w:rsidP="005B00B8">
      <w:pPr>
        <w:pStyle w:val="ListParagraph"/>
        <w:spacing w:after="120"/>
        <w:rPr>
          <w:rFonts w:ascii="Segoe UI Historic" w:hAnsi="Segoe UI Historic" w:cs="Segoe UI Historic"/>
          <w:color w:val="000000" w:themeColor="text1"/>
          <w:sz w:val="22"/>
          <w:szCs w:val="22"/>
          <w:u w:val="single"/>
        </w:rPr>
      </w:pPr>
      <w:r w:rsidRPr="001C18B1">
        <w:rPr>
          <w:rFonts w:ascii="Segoe UI Historic" w:hAnsi="Segoe UI Historic" w:cs="Segoe UI Historic"/>
          <w:color w:val="000000" w:themeColor="text1"/>
          <w:sz w:val="22"/>
          <w:szCs w:val="22"/>
        </w:rPr>
        <w:t xml:space="preserve">Hameroff, </w:t>
      </w:r>
      <w:r w:rsidR="00B956DC" w:rsidRPr="001C18B1">
        <w:rPr>
          <w:rFonts w:ascii="Segoe UI Historic" w:hAnsi="Segoe UI Historic" w:cs="Segoe UI Historic"/>
          <w:color w:val="000000" w:themeColor="text1"/>
          <w:sz w:val="22"/>
          <w:szCs w:val="22"/>
        </w:rPr>
        <w:t xml:space="preserve">S.R. </w:t>
      </w:r>
      <w:r w:rsidR="00320963" w:rsidRPr="001C18B1">
        <w:rPr>
          <w:rFonts w:ascii="Segoe UI Historic" w:hAnsi="Segoe UI Historic" w:cs="Segoe UI Historic"/>
          <w:b/>
          <w:bCs/>
          <w:color w:val="000000" w:themeColor="text1"/>
          <w:sz w:val="22"/>
          <w:szCs w:val="22"/>
        </w:rPr>
        <w:t>Anesthesia, consciousness and hydrophobic pockets-a unitary quantum hypothesis of anesthetic action</w:t>
      </w:r>
      <w:r w:rsidR="00320963" w:rsidRPr="001C18B1">
        <w:rPr>
          <w:rFonts w:ascii="Segoe UI Historic" w:hAnsi="Segoe UI Historic" w:cs="Segoe UI Historic"/>
          <w:color w:val="000000" w:themeColor="text1"/>
          <w:sz w:val="22"/>
          <w:szCs w:val="22"/>
        </w:rPr>
        <w:t xml:space="preserve">. Toxicology Letters, </w:t>
      </w:r>
      <w:r w:rsidR="00320963" w:rsidRPr="001C18B1">
        <w:rPr>
          <w:rFonts w:ascii="Segoe UI Historic" w:hAnsi="Segoe UI Historic" w:cs="Segoe UI Historic"/>
          <w:b/>
          <w:bCs/>
          <w:color w:val="000000" w:themeColor="text1"/>
          <w:sz w:val="22"/>
          <w:szCs w:val="22"/>
        </w:rPr>
        <w:t xml:space="preserve">1998; </w:t>
      </w:r>
      <w:r w:rsidR="00320963" w:rsidRPr="001C18B1">
        <w:rPr>
          <w:rFonts w:ascii="Segoe UI Historic" w:hAnsi="Segoe UI Historic" w:cs="Segoe UI Historic"/>
          <w:color w:val="000000" w:themeColor="text1"/>
          <w:sz w:val="22"/>
          <w:szCs w:val="22"/>
        </w:rPr>
        <w:t>100/101:31-39.</w:t>
      </w:r>
      <w:r w:rsidR="00220E90" w:rsidRPr="001C18B1">
        <w:rPr>
          <w:rFonts w:ascii="Segoe UI Historic" w:hAnsi="Segoe UI Historic" w:cs="Segoe UI Historic"/>
          <w:color w:val="000000" w:themeColor="text1"/>
          <w:sz w:val="22"/>
          <w:szCs w:val="22"/>
        </w:rPr>
        <w:t xml:space="preserve">   </w:t>
      </w:r>
      <w:hyperlink r:id="rId109" w:history="1">
        <w:r w:rsidR="00220E90" w:rsidRPr="001C18B1">
          <w:rPr>
            <w:rStyle w:val="Hyperlink"/>
            <w:rFonts w:ascii="Segoe UI Historic" w:hAnsi="Segoe UI Historic" w:cs="Segoe UI Historic"/>
            <w:color w:val="000000" w:themeColor="text1"/>
            <w:sz w:val="22"/>
            <w:szCs w:val="22"/>
          </w:rPr>
          <w:t>link</w:t>
        </w:r>
      </w:hyperlink>
    </w:p>
    <w:p w14:paraId="644240B1" w14:textId="725E4047" w:rsidR="009D1C1D" w:rsidRPr="001C18B1" w:rsidRDefault="0079113E" w:rsidP="005B00B8">
      <w:pPr>
        <w:pStyle w:val="ListParagraph"/>
        <w:spacing w:after="120"/>
        <w:rPr>
          <w:rStyle w:val="Hyperlink"/>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Hameroff</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S</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R</w:t>
      </w:r>
      <w:r w:rsidRPr="001C18B1">
        <w:rPr>
          <w:rFonts w:ascii="Segoe UI Historic" w:hAnsi="Segoe UI Historic" w:cs="Segoe UI Historic"/>
          <w:b/>
          <w:bCs/>
          <w:color w:val="000000" w:themeColor="text1"/>
          <w:sz w:val="22"/>
          <w:szCs w:val="22"/>
        </w:rPr>
        <w:t>. Funda-Mentality: Is the conscious mind subtly linked to a basic level of the universe?</w:t>
      </w:r>
      <w:r w:rsidRPr="001C18B1">
        <w:rPr>
          <w:rFonts w:ascii="Segoe UI Historic" w:hAnsi="Segoe UI Historic" w:cs="Segoe UI Historic"/>
          <w:color w:val="000000" w:themeColor="text1"/>
          <w:sz w:val="22"/>
          <w:szCs w:val="22"/>
        </w:rPr>
        <w:t xml:space="preserve"> Trends in Cognitive Science, </w:t>
      </w:r>
      <w:r w:rsidRPr="001C18B1">
        <w:rPr>
          <w:rFonts w:ascii="Segoe UI Historic" w:hAnsi="Segoe UI Historic" w:cs="Segoe UI Historic"/>
          <w:b/>
          <w:bCs/>
          <w:color w:val="000000" w:themeColor="text1"/>
          <w:sz w:val="22"/>
          <w:szCs w:val="22"/>
        </w:rPr>
        <w:t>1998;</w:t>
      </w:r>
      <w:r w:rsidRPr="001C18B1">
        <w:rPr>
          <w:rFonts w:ascii="Segoe UI Historic" w:hAnsi="Segoe UI Historic" w:cs="Segoe UI Historic"/>
          <w:color w:val="000000" w:themeColor="text1"/>
          <w:sz w:val="22"/>
          <w:szCs w:val="22"/>
        </w:rPr>
        <w:t xml:space="preserve"> 2(4):119-127.</w:t>
      </w:r>
      <w:r w:rsidR="00B955D6" w:rsidRPr="001C18B1">
        <w:rPr>
          <w:rFonts w:ascii="Segoe UI Historic" w:hAnsi="Segoe UI Historic" w:cs="Segoe UI Historic"/>
          <w:color w:val="000000" w:themeColor="text1"/>
          <w:sz w:val="22"/>
          <w:szCs w:val="22"/>
        </w:rPr>
        <w:t xml:space="preserve"> </w:t>
      </w:r>
      <w:r w:rsidR="00B955D6" w:rsidRPr="001C18B1">
        <w:rPr>
          <w:rFonts w:ascii="Segoe UI Historic" w:hAnsi="Segoe UI Historic" w:cs="Segoe UI Historic"/>
          <w:color w:val="000000" w:themeColor="text1"/>
          <w:sz w:val="22"/>
          <w:szCs w:val="22"/>
        </w:rPr>
        <w:fldChar w:fldCharType="begin"/>
      </w:r>
      <w:r w:rsidR="00B955D6" w:rsidRPr="001C18B1">
        <w:rPr>
          <w:rFonts w:ascii="Segoe UI Historic" w:hAnsi="Segoe UI Historic" w:cs="Segoe UI Historic"/>
          <w:color w:val="000000" w:themeColor="text1"/>
          <w:sz w:val="22"/>
          <w:szCs w:val="22"/>
        </w:rPr>
        <w:instrText xml:space="preserve"> HYPERLINK "http://quantumconsciousness.org/sites/default/files/1998 Funda-Mentality_Is the Conscious Mind Subtly Linked to a Basic Level of the Universe 1998.pdf" </w:instrText>
      </w:r>
      <w:r w:rsidR="00B955D6" w:rsidRPr="001C18B1">
        <w:rPr>
          <w:rFonts w:ascii="Segoe UI Historic" w:hAnsi="Segoe UI Historic" w:cs="Segoe UI Historic"/>
          <w:color w:val="000000" w:themeColor="text1"/>
          <w:sz w:val="22"/>
          <w:szCs w:val="22"/>
        </w:rPr>
      </w:r>
      <w:r w:rsidR="00B955D6" w:rsidRPr="001C18B1">
        <w:rPr>
          <w:rFonts w:ascii="Segoe UI Historic" w:hAnsi="Segoe UI Historic" w:cs="Segoe UI Historic"/>
          <w:color w:val="000000" w:themeColor="text1"/>
          <w:sz w:val="22"/>
          <w:szCs w:val="22"/>
        </w:rPr>
        <w:fldChar w:fldCharType="separate"/>
      </w:r>
      <w:r w:rsidR="00B955D6" w:rsidRPr="001C18B1">
        <w:rPr>
          <w:rStyle w:val="Hyperlink"/>
          <w:rFonts w:ascii="Segoe UI Historic" w:hAnsi="Segoe UI Historic" w:cs="Segoe UI Historic"/>
          <w:color w:val="000000" w:themeColor="text1"/>
          <w:sz w:val="22"/>
          <w:szCs w:val="22"/>
        </w:rPr>
        <w:t>link</w:t>
      </w:r>
    </w:p>
    <w:p w14:paraId="785BB804" w14:textId="46417B85" w:rsidR="002A312C" w:rsidRPr="001C18B1" w:rsidRDefault="00B955D6"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fldChar w:fldCharType="end"/>
      </w:r>
      <w:r w:rsidR="009D1C1D" w:rsidRPr="001C18B1">
        <w:rPr>
          <w:rFonts w:ascii="Segoe UI Historic" w:hAnsi="Segoe UI Historic" w:cs="Segoe UI Historic"/>
          <w:color w:val="000000" w:themeColor="text1"/>
          <w:sz w:val="22"/>
          <w:szCs w:val="22"/>
        </w:rPr>
        <w:t>Hameroff</w:t>
      </w:r>
      <w:r w:rsidR="002F4FF1" w:rsidRPr="001C18B1">
        <w:rPr>
          <w:rFonts w:ascii="Segoe UI Historic" w:hAnsi="Segoe UI Historic" w:cs="Segoe UI Historic"/>
          <w:color w:val="000000" w:themeColor="text1"/>
          <w:sz w:val="22"/>
          <w:szCs w:val="22"/>
        </w:rPr>
        <w:t>,</w:t>
      </w:r>
      <w:r w:rsidR="009D1C1D" w:rsidRPr="001C18B1">
        <w:rPr>
          <w:rFonts w:ascii="Segoe UI Historic" w:hAnsi="Segoe UI Historic" w:cs="Segoe UI Historic"/>
          <w:color w:val="000000" w:themeColor="text1"/>
          <w:sz w:val="22"/>
          <w:szCs w:val="22"/>
        </w:rPr>
        <w:t xml:space="preserve"> S.</w:t>
      </w:r>
      <w:r w:rsidR="00B956DC" w:rsidRPr="001C18B1">
        <w:rPr>
          <w:rFonts w:ascii="Segoe UI Historic" w:hAnsi="Segoe UI Historic" w:cs="Segoe UI Historic"/>
          <w:color w:val="000000" w:themeColor="text1"/>
          <w:sz w:val="22"/>
          <w:szCs w:val="22"/>
        </w:rPr>
        <w:t xml:space="preserve"> </w:t>
      </w:r>
      <w:r w:rsidR="009D1C1D" w:rsidRPr="001C18B1">
        <w:rPr>
          <w:rFonts w:ascii="Segoe UI Historic" w:hAnsi="Segoe UI Historic" w:cs="Segoe UI Historic"/>
          <w:b/>
          <w:bCs/>
          <w:color w:val="000000" w:themeColor="text1"/>
          <w:sz w:val="22"/>
          <w:szCs w:val="22"/>
        </w:rPr>
        <w:t xml:space="preserve">Reply </w:t>
      </w:r>
      <w:r w:rsidR="009D1C1D" w:rsidRPr="001C18B1">
        <w:rPr>
          <w:rFonts w:ascii="Segoe UI Historic" w:hAnsi="Segoe UI Historic" w:cs="Segoe UI Historic"/>
          <w:color w:val="000000" w:themeColor="text1"/>
          <w:sz w:val="22"/>
          <w:szCs w:val="22"/>
        </w:rPr>
        <w:t xml:space="preserve">to Spier and Thomas from Stuart Hameroff, Trends in Cognitive Science, Vol 2, 4, 1 Apr </w:t>
      </w:r>
      <w:r w:rsidR="009D1C1D" w:rsidRPr="001C18B1">
        <w:rPr>
          <w:rFonts w:ascii="Segoe UI Historic" w:hAnsi="Segoe UI Historic" w:cs="Segoe UI Historic"/>
          <w:b/>
          <w:bCs/>
          <w:color w:val="000000" w:themeColor="text1"/>
          <w:sz w:val="22"/>
          <w:szCs w:val="22"/>
        </w:rPr>
        <w:t>1998</w:t>
      </w:r>
      <w:r w:rsidR="002F5C40" w:rsidRPr="001C18B1">
        <w:rPr>
          <w:rFonts w:ascii="Segoe UI Historic" w:hAnsi="Segoe UI Historic" w:cs="Segoe UI Historic"/>
          <w:b/>
          <w:bCs/>
          <w:color w:val="000000" w:themeColor="text1"/>
          <w:sz w:val="22"/>
          <w:szCs w:val="22"/>
        </w:rPr>
        <w:t>;</w:t>
      </w:r>
      <w:r w:rsidR="009D1C1D" w:rsidRPr="001C18B1">
        <w:rPr>
          <w:rFonts w:ascii="Segoe UI Historic" w:hAnsi="Segoe UI Historic" w:cs="Segoe UI Historic"/>
          <w:color w:val="000000" w:themeColor="text1"/>
          <w:sz w:val="22"/>
          <w:szCs w:val="22"/>
        </w:rPr>
        <w:t xml:space="preserve"> pp. 125-126.</w:t>
      </w:r>
      <w:r w:rsidR="0044368F" w:rsidRPr="001C18B1">
        <w:rPr>
          <w:rFonts w:ascii="Segoe UI Historic" w:hAnsi="Segoe UI Historic" w:cs="Segoe UI Historic"/>
          <w:color w:val="000000" w:themeColor="text1"/>
          <w:sz w:val="22"/>
          <w:szCs w:val="22"/>
        </w:rPr>
        <w:t xml:space="preserve">  </w:t>
      </w:r>
      <w:hyperlink r:id="rId110" w:history="1">
        <w:r w:rsidR="0044368F" w:rsidRPr="001C18B1">
          <w:rPr>
            <w:rStyle w:val="Hyperlink"/>
            <w:rFonts w:ascii="Segoe UI Historic" w:hAnsi="Segoe UI Historic" w:cs="Segoe UI Historic"/>
            <w:color w:val="000000" w:themeColor="text1"/>
            <w:sz w:val="22"/>
            <w:szCs w:val="22"/>
          </w:rPr>
          <w:t>link</w:t>
        </w:r>
      </w:hyperlink>
      <w:r w:rsidR="0044368F" w:rsidRPr="001C18B1">
        <w:rPr>
          <w:rFonts w:ascii="Segoe UI Historic" w:hAnsi="Segoe UI Historic" w:cs="Segoe UI Historic"/>
          <w:color w:val="000000" w:themeColor="text1"/>
          <w:sz w:val="22"/>
          <w:szCs w:val="22"/>
        </w:rPr>
        <w:t xml:space="preserve"> </w:t>
      </w:r>
    </w:p>
    <w:p w14:paraId="78F18FFD" w14:textId="13EE39F9" w:rsidR="003E4D17" w:rsidRPr="001C18B1" w:rsidRDefault="003549DC"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Hameroff</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S. </w:t>
      </w:r>
      <w:r w:rsidRPr="001C18B1">
        <w:rPr>
          <w:rFonts w:ascii="Segoe UI Historic" w:hAnsi="Segoe UI Historic" w:cs="Segoe UI Historic"/>
          <w:b/>
          <w:bCs/>
          <w:color w:val="000000" w:themeColor="text1"/>
          <w:sz w:val="22"/>
          <w:szCs w:val="22"/>
        </w:rPr>
        <w:t>Quantum vitalism.</w:t>
      </w:r>
      <w:r w:rsidRPr="001C18B1">
        <w:rPr>
          <w:rFonts w:ascii="Segoe UI Historic" w:hAnsi="Segoe UI Historic" w:cs="Segoe UI Historic"/>
          <w:color w:val="000000" w:themeColor="text1"/>
          <w:sz w:val="22"/>
          <w:szCs w:val="22"/>
        </w:rPr>
        <w:t xml:space="preserve"> Advances: </w:t>
      </w:r>
      <w:r w:rsidRPr="001C18B1">
        <w:rPr>
          <w:rFonts w:ascii="Segoe UI Historic" w:hAnsi="Segoe UI Historic" w:cs="Segoe UI Historic"/>
          <w:iCs/>
          <w:color w:val="000000" w:themeColor="text1"/>
          <w:sz w:val="22"/>
          <w:szCs w:val="22"/>
        </w:rPr>
        <w:t>The Journal of Mind-Body Health</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1997;</w:t>
      </w:r>
      <w:r w:rsidRPr="001C18B1">
        <w:rPr>
          <w:rFonts w:ascii="Segoe UI Historic" w:hAnsi="Segoe UI Historic" w:cs="Segoe UI Historic"/>
          <w:color w:val="000000" w:themeColor="text1"/>
          <w:sz w:val="22"/>
          <w:szCs w:val="22"/>
        </w:rPr>
        <w:t xml:space="preserve"> 13(4):13-22.</w:t>
      </w:r>
    </w:p>
    <w:p w14:paraId="08F1A2D6" w14:textId="6EB3D485" w:rsidR="0020641A" w:rsidRPr="001C18B1" w:rsidRDefault="00B956DC" w:rsidP="005B00B8">
      <w:pPr>
        <w:shd w:val="clear" w:color="auto" w:fill="FFFFFF"/>
        <w:spacing w:after="120"/>
        <w:textAlignment w:val="baseline"/>
        <w:rPr>
          <w:rFonts w:ascii="Segoe UI Historic" w:eastAsia="Times New Roman" w:hAnsi="Segoe UI Historic" w:cs="Segoe UI Historic"/>
          <w:color w:val="000000" w:themeColor="text1"/>
          <w:sz w:val="22"/>
          <w:szCs w:val="22"/>
        </w:rPr>
      </w:pPr>
      <w:r w:rsidRPr="001C18B1">
        <w:rPr>
          <w:rFonts w:ascii="Segoe UI Historic" w:eastAsia="Times New Roman" w:hAnsi="Segoe UI Historic" w:cs="Segoe UI Historic"/>
          <w:color w:val="000000" w:themeColor="text1"/>
          <w:sz w:val="22"/>
          <w:szCs w:val="22"/>
        </w:rPr>
        <w:t>Hameroff, SR.</w:t>
      </w:r>
      <w:r w:rsidR="0098314F" w:rsidRPr="001C18B1">
        <w:rPr>
          <w:rFonts w:ascii="Segoe UI Historic" w:eastAsia="Times New Roman" w:hAnsi="Segoe UI Historic" w:cs="Segoe UI Historic"/>
          <w:b/>
          <w:bCs/>
          <w:color w:val="000000" w:themeColor="text1"/>
          <w:sz w:val="22"/>
          <w:szCs w:val="22"/>
        </w:rPr>
        <w:t xml:space="preserve"> </w:t>
      </w:r>
      <w:r w:rsidRPr="001C18B1">
        <w:rPr>
          <w:rFonts w:ascii="Segoe UI Historic" w:eastAsia="Times New Roman" w:hAnsi="Segoe UI Historic" w:cs="Segoe UI Historic"/>
          <w:b/>
          <w:bCs/>
          <w:color w:val="000000" w:themeColor="text1"/>
          <w:sz w:val="22"/>
          <w:szCs w:val="22"/>
        </w:rPr>
        <w:t>“Quantum computing in microtubules: an intra-neural correlate of</w:t>
      </w:r>
      <w:r w:rsidRPr="001C18B1">
        <w:rPr>
          <w:rFonts w:ascii="Segoe UI Historic" w:eastAsia="Times New Roman" w:hAnsi="Segoe UI Historic" w:cs="Segoe UI Historic"/>
          <w:color w:val="000000" w:themeColor="text1"/>
          <w:sz w:val="22"/>
          <w:szCs w:val="22"/>
        </w:rPr>
        <w:t xml:space="preserve"> </w:t>
      </w:r>
      <w:r w:rsidRPr="001C18B1">
        <w:rPr>
          <w:rFonts w:ascii="Segoe UI Historic" w:eastAsia="Times New Roman" w:hAnsi="Segoe UI Historic" w:cs="Segoe UI Historic"/>
          <w:b/>
          <w:bCs/>
          <w:color w:val="000000" w:themeColor="text1"/>
          <w:sz w:val="22"/>
          <w:szCs w:val="22"/>
        </w:rPr>
        <w:t>consciousness?”</w:t>
      </w:r>
      <w:r w:rsidRPr="001C18B1">
        <w:rPr>
          <w:rFonts w:ascii="Segoe UI Historic" w:eastAsia="Times New Roman" w:hAnsi="Segoe UI Historic" w:cs="Segoe UI Historic"/>
          <w:i/>
          <w:iCs/>
          <w:color w:val="000000" w:themeColor="text1"/>
          <w:sz w:val="22"/>
          <w:szCs w:val="22"/>
        </w:rPr>
        <w:t> </w:t>
      </w:r>
      <w:r w:rsidR="00910712" w:rsidRPr="001C18B1">
        <w:rPr>
          <w:rFonts w:ascii="Segoe UI Historic" w:eastAsia="Times New Roman" w:hAnsi="Segoe UI Historic" w:cs="Segoe UI Historic"/>
          <w:i/>
          <w:iCs/>
          <w:color w:val="000000" w:themeColor="text1"/>
          <w:sz w:val="22"/>
          <w:szCs w:val="22"/>
        </w:rPr>
        <w:t xml:space="preserve"> </w:t>
      </w:r>
      <w:r w:rsidRPr="001C18B1">
        <w:rPr>
          <w:rStyle w:val="Emphasis"/>
          <w:rFonts w:ascii="Segoe UI Historic" w:eastAsia="Times New Roman" w:hAnsi="Segoe UI Historic" w:cs="Segoe UI Historic"/>
          <w:i w:val="0"/>
          <w:iCs w:val="0"/>
          <w:color w:val="000000" w:themeColor="text1"/>
          <w:sz w:val="22"/>
          <w:szCs w:val="22"/>
          <w:bdr w:val="none" w:sz="0" w:space="0" w:color="auto" w:frame="1"/>
        </w:rPr>
        <w:t>Cognitive Studies: Bulletin of the Japanese</w:t>
      </w:r>
      <w:r w:rsidRPr="001C18B1">
        <w:rPr>
          <w:rFonts w:ascii="Segoe UI Historic" w:eastAsia="Times New Roman" w:hAnsi="Segoe UI Historic" w:cs="Segoe UI Historic"/>
          <w:i/>
          <w:iCs/>
          <w:color w:val="000000" w:themeColor="text1"/>
          <w:sz w:val="22"/>
          <w:szCs w:val="22"/>
        </w:rPr>
        <w:t> </w:t>
      </w:r>
      <w:r w:rsidRPr="001C18B1">
        <w:rPr>
          <w:rStyle w:val="Emphasis"/>
          <w:rFonts w:ascii="Segoe UI Historic" w:eastAsia="Times New Roman" w:hAnsi="Segoe UI Historic" w:cs="Segoe UI Historic"/>
          <w:i w:val="0"/>
          <w:iCs w:val="0"/>
          <w:color w:val="000000" w:themeColor="text1"/>
          <w:sz w:val="22"/>
          <w:szCs w:val="22"/>
          <w:bdr w:val="none" w:sz="0" w:space="0" w:color="auto" w:frame="1"/>
        </w:rPr>
        <w:t>Cognitive Science Society,</w:t>
      </w:r>
      <w:r w:rsidRPr="001C18B1">
        <w:rPr>
          <w:rFonts w:ascii="Segoe UI Historic" w:eastAsia="Times New Roman" w:hAnsi="Segoe UI Historic" w:cs="Segoe UI Historic"/>
          <w:i/>
          <w:iCs/>
          <w:color w:val="000000" w:themeColor="text1"/>
          <w:sz w:val="22"/>
          <w:szCs w:val="22"/>
        </w:rPr>
        <w:t xml:space="preserve"> </w:t>
      </w:r>
      <w:r w:rsidR="00994D70" w:rsidRPr="001C18B1">
        <w:rPr>
          <w:rFonts w:ascii="Segoe UI Historic" w:eastAsia="Times New Roman" w:hAnsi="Segoe UI Historic" w:cs="Segoe UI Historic"/>
          <w:b/>
          <w:bCs/>
          <w:color w:val="000000" w:themeColor="text1"/>
          <w:sz w:val="22"/>
          <w:szCs w:val="22"/>
        </w:rPr>
        <w:t>1997</w:t>
      </w:r>
      <w:r w:rsidR="002F5C40" w:rsidRPr="001C18B1">
        <w:rPr>
          <w:rFonts w:ascii="Segoe UI Historic" w:eastAsia="Times New Roman" w:hAnsi="Segoe UI Historic" w:cs="Segoe UI Historic"/>
          <w:b/>
          <w:bCs/>
          <w:color w:val="000000" w:themeColor="text1"/>
          <w:sz w:val="22"/>
          <w:szCs w:val="22"/>
        </w:rPr>
        <w:t xml:space="preserve">; </w:t>
      </w:r>
      <w:r w:rsidRPr="001C18B1">
        <w:rPr>
          <w:rFonts w:ascii="Segoe UI Historic" w:eastAsia="Times New Roman" w:hAnsi="Segoe UI Historic" w:cs="Segoe UI Historic"/>
          <w:color w:val="000000" w:themeColor="text1"/>
          <w:sz w:val="22"/>
          <w:szCs w:val="22"/>
        </w:rPr>
        <w:t>4(3):67-92.</w:t>
      </w:r>
    </w:p>
    <w:p w14:paraId="53CCEA34" w14:textId="3ACDAAE1" w:rsidR="008E76DF" w:rsidRPr="001C18B1" w:rsidRDefault="008E76DF" w:rsidP="005B00B8">
      <w:pPr>
        <w:pStyle w:val="ListParagraph"/>
        <w:spacing w:after="120"/>
        <w:rPr>
          <w:rFonts w:ascii="Segoe UI Historic" w:hAnsi="Segoe UI Historic" w:cs="Segoe UI Historic"/>
          <w:color w:val="000000" w:themeColor="text1"/>
          <w:sz w:val="22"/>
          <w:szCs w:val="22"/>
          <w:shd w:val="clear" w:color="auto" w:fill="FFFFFF"/>
        </w:rPr>
      </w:pPr>
      <w:r w:rsidRPr="001C18B1">
        <w:rPr>
          <w:rFonts w:ascii="Segoe UI Historic" w:hAnsi="Segoe UI Historic" w:cs="Segoe UI Historic"/>
          <w:color w:val="000000" w:themeColor="text1"/>
          <w:sz w:val="22"/>
          <w:szCs w:val="22"/>
          <w:shd w:val="clear" w:color="auto" w:fill="FFFFFF"/>
        </w:rPr>
        <w:t>Hameroff, Stuart R. &amp; Penrose, Roger</w:t>
      </w:r>
      <w:r w:rsidR="00994D70" w:rsidRPr="001C18B1">
        <w:rPr>
          <w:rFonts w:ascii="Segoe UI Historic" w:hAnsi="Segoe UI Historic" w:cs="Segoe UI Historic"/>
          <w:b/>
          <w:bCs/>
          <w:color w:val="000000" w:themeColor="text1"/>
          <w:sz w:val="22"/>
          <w:szCs w:val="22"/>
          <w:shd w:val="clear" w:color="auto" w:fill="FFFFFF"/>
        </w:rPr>
        <w:t xml:space="preserve">. </w:t>
      </w:r>
      <w:r w:rsidRPr="001C18B1">
        <w:rPr>
          <w:rFonts w:ascii="Segoe UI Historic" w:hAnsi="Segoe UI Historic" w:cs="Segoe UI Historic"/>
          <w:b/>
          <w:bCs/>
          <w:color w:val="000000" w:themeColor="text1"/>
          <w:sz w:val="22"/>
          <w:szCs w:val="22"/>
          <w:shd w:val="clear" w:color="auto" w:fill="FFFFFF"/>
        </w:rPr>
        <w:t>Conscious events as orchestrated space-time selections</w:t>
      </w:r>
      <w:r w:rsidRPr="001C18B1">
        <w:rPr>
          <w:rFonts w:ascii="Segoe UI Historic" w:hAnsi="Segoe UI Historic" w:cs="Segoe UI Historic"/>
          <w:color w:val="000000" w:themeColor="text1"/>
          <w:sz w:val="22"/>
          <w:szCs w:val="22"/>
          <w:shd w:val="clear" w:color="auto" w:fill="FFFFFF"/>
        </w:rPr>
        <w:t>. </w:t>
      </w:r>
      <w:r w:rsidRPr="001C18B1">
        <w:rPr>
          <w:rStyle w:val="Emphasis"/>
          <w:rFonts w:ascii="Segoe UI Historic" w:hAnsi="Segoe UI Historic" w:cs="Segoe UI Historic"/>
          <w:i w:val="0"/>
          <w:iCs w:val="0"/>
          <w:color w:val="000000" w:themeColor="text1"/>
          <w:sz w:val="22"/>
          <w:szCs w:val="22"/>
          <w:shd w:val="clear" w:color="auto" w:fill="FFFFFF"/>
        </w:rPr>
        <w:t>Journal of Consciousness Studies</w:t>
      </w:r>
      <w:r w:rsidR="00994D70" w:rsidRPr="001C18B1">
        <w:rPr>
          <w:rStyle w:val="Emphasis"/>
          <w:rFonts w:ascii="Segoe UI Historic" w:hAnsi="Segoe UI Historic" w:cs="Segoe UI Historic"/>
          <w:color w:val="000000" w:themeColor="text1"/>
          <w:sz w:val="22"/>
          <w:szCs w:val="22"/>
          <w:shd w:val="clear" w:color="auto" w:fill="FFFFFF"/>
        </w:rPr>
        <w:t xml:space="preserve"> </w:t>
      </w:r>
      <w:r w:rsidR="00994D70" w:rsidRPr="001C18B1">
        <w:rPr>
          <w:rStyle w:val="Emphasis"/>
          <w:rFonts w:ascii="Segoe UI Historic" w:hAnsi="Segoe UI Historic" w:cs="Segoe UI Historic"/>
          <w:b/>
          <w:bCs/>
          <w:color w:val="000000" w:themeColor="text1"/>
          <w:sz w:val="22"/>
          <w:szCs w:val="22"/>
          <w:shd w:val="clear" w:color="auto" w:fill="FFFFFF"/>
        </w:rPr>
        <w:t>1996</w:t>
      </w:r>
      <w:r w:rsidR="002F5C40" w:rsidRPr="001C18B1">
        <w:rPr>
          <w:rStyle w:val="Emphasis"/>
          <w:rFonts w:ascii="Segoe UI Historic" w:hAnsi="Segoe UI Historic" w:cs="Segoe UI Historic"/>
          <w:b/>
          <w:bCs/>
          <w:color w:val="000000" w:themeColor="text1"/>
          <w:sz w:val="22"/>
          <w:szCs w:val="22"/>
          <w:shd w:val="clear" w:color="auto" w:fill="FFFFFF"/>
        </w:rPr>
        <w:t>;</w:t>
      </w:r>
      <w:r w:rsidR="00910712" w:rsidRPr="001C18B1">
        <w:rPr>
          <w:rStyle w:val="Emphasis"/>
          <w:rFonts w:ascii="Segoe UI Historic" w:hAnsi="Segoe UI Historic" w:cs="Segoe UI Historic"/>
          <w:b/>
          <w:bCs/>
          <w:color w:val="000000" w:themeColor="text1"/>
          <w:sz w:val="22"/>
          <w:szCs w:val="22"/>
          <w:shd w:val="clear" w:color="auto" w:fill="FFFFFF"/>
        </w:rPr>
        <w:t xml:space="preserve"> </w:t>
      </w:r>
      <w:r w:rsidRPr="001C18B1">
        <w:rPr>
          <w:rFonts w:ascii="Segoe UI Historic" w:hAnsi="Segoe UI Historic" w:cs="Segoe UI Historic"/>
          <w:color w:val="000000" w:themeColor="text1"/>
          <w:sz w:val="22"/>
          <w:szCs w:val="22"/>
          <w:shd w:val="clear" w:color="auto" w:fill="FFFFFF"/>
        </w:rPr>
        <w:t xml:space="preserve">3(1):36-53. </w:t>
      </w:r>
      <w:hyperlink r:id="rId111" w:history="1">
        <w:r w:rsidRPr="001C18B1">
          <w:rPr>
            <w:rStyle w:val="Hyperlink"/>
            <w:rFonts w:ascii="Segoe UI Historic" w:hAnsi="Segoe UI Historic" w:cs="Segoe UI Historic"/>
            <w:color w:val="000000" w:themeColor="text1"/>
            <w:sz w:val="22"/>
            <w:szCs w:val="22"/>
            <w:shd w:val="clear" w:color="auto" w:fill="FFFFFF"/>
          </w:rPr>
          <w:t xml:space="preserve"> </w:t>
        </w:r>
        <w:r w:rsidR="00B956DC" w:rsidRPr="001C18B1">
          <w:rPr>
            <w:rStyle w:val="Hyperlink"/>
            <w:rFonts w:ascii="Segoe UI Historic" w:hAnsi="Segoe UI Historic" w:cs="Segoe UI Historic"/>
            <w:color w:val="000000" w:themeColor="text1"/>
            <w:sz w:val="22"/>
            <w:szCs w:val="22"/>
            <w:shd w:val="clear" w:color="auto" w:fill="FFFFFF"/>
          </w:rPr>
          <w:t>link</w:t>
        </w:r>
      </w:hyperlink>
    </w:p>
    <w:p w14:paraId="170425CA" w14:textId="6B025552" w:rsidR="00910712" w:rsidRPr="001C18B1" w:rsidRDefault="00EF7F56" w:rsidP="0020641A">
      <w:pPr>
        <w:pStyle w:val="ListParagraph"/>
        <w:rPr>
          <w:rStyle w:val="Hyperlink"/>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Hameroff</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S</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R.</w:t>
      </w:r>
      <w:r w:rsidR="00320963" w:rsidRPr="001C18B1">
        <w:rPr>
          <w:rFonts w:ascii="Segoe UI Historic" w:hAnsi="Segoe UI Historic" w:cs="Segoe UI Historic"/>
          <w:color w:val="000000" w:themeColor="text1"/>
          <w:sz w:val="22"/>
          <w:szCs w:val="22"/>
        </w:rPr>
        <w:t xml:space="preserve"> Penrose R.</w:t>
      </w:r>
      <w:r w:rsidR="00B956DC" w:rsidRPr="001C18B1">
        <w:rPr>
          <w:rFonts w:ascii="Segoe UI Historic" w:hAnsi="Segoe UI Historic" w:cs="Segoe UI Historic"/>
          <w:color w:val="000000" w:themeColor="text1"/>
          <w:sz w:val="22"/>
          <w:szCs w:val="22"/>
        </w:rPr>
        <w:t xml:space="preserve"> </w:t>
      </w:r>
      <w:r w:rsidR="00320963" w:rsidRPr="001C18B1">
        <w:rPr>
          <w:rFonts w:ascii="Segoe UI Historic" w:hAnsi="Segoe UI Historic" w:cs="Segoe UI Historic"/>
          <w:b/>
          <w:bCs/>
          <w:color w:val="000000" w:themeColor="text1"/>
          <w:sz w:val="22"/>
          <w:szCs w:val="22"/>
        </w:rPr>
        <w:t xml:space="preserve">Orchestrated reduction of quantum coherence in brain microtubules: </w:t>
      </w:r>
      <w:r w:rsidR="00EE4643" w:rsidRPr="001C18B1">
        <w:rPr>
          <w:rFonts w:ascii="Segoe UI Historic" w:hAnsi="Segoe UI Historic" w:cs="Segoe UI Historic"/>
          <w:b/>
          <w:bCs/>
          <w:color w:val="000000" w:themeColor="text1"/>
          <w:sz w:val="22"/>
          <w:szCs w:val="22"/>
        </w:rPr>
        <w:t>A</w:t>
      </w:r>
      <w:r w:rsidR="00320963" w:rsidRPr="001C18B1">
        <w:rPr>
          <w:rFonts w:ascii="Segoe UI Historic" w:hAnsi="Segoe UI Historic" w:cs="Segoe UI Historic"/>
          <w:b/>
          <w:bCs/>
          <w:color w:val="000000" w:themeColor="text1"/>
          <w:sz w:val="22"/>
          <w:szCs w:val="22"/>
        </w:rPr>
        <w:t xml:space="preserve"> model</w:t>
      </w:r>
      <w:r w:rsidR="00320963" w:rsidRPr="001C18B1">
        <w:rPr>
          <w:rFonts w:ascii="Segoe UI Historic" w:hAnsi="Segoe UI Historic" w:cs="Segoe UI Historic"/>
          <w:color w:val="000000" w:themeColor="text1"/>
          <w:sz w:val="22"/>
          <w:szCs w:val="22"/>
        </w:rPr>
        <w:t xml:space="preserve"> </w:t>
      </w:r>
      <w:r w:rsidR="00320963" w:rsidRPr="001C18B1">
        <w:rPr>
          <w:rFonts w:ascii="Segoe UI Historic" w:hAnsi="Segoe UI Historic" w:cs="Segoe UI Historic"/>
          <w:b/>
          <w:bCs/>
          <w:color w:val="000000" w:themeColor="text1"/>
          <w:sz w:val="22"/>
          <w:szCs w:val="22"/>
        </w:rPr>
        <w:t>for consciousness?</w:t>
      </w:r>
      <w:r w:rsidR="00320963" w:rsidRPr="001C18B1">
        <w:rPr>
          <w:rFonts w:ascii="Segoe UI Historic" w:hAnsi="Segoe UI Historic" w:cs="Segoe UI Historic"/>
          <w:color w:val="000000" w:themeColor="text1"/>
          <w:sz w:val="22"/>
          <w:szCs w:val="22"/>
        </w:rPr>
        <w:t xml:space="preserve"> </w:t>
      </w:r>
      <w:r w:rsidR="009F61FE" w:rsidRPr="001C18B1">
        <w:rPr>
          <w:rFonts w:ascii="Segoe UI Historic" w:hAnsi="Segoe UI Historic" w:cs="Segoe UI Historic"/>
          <w:color w:val="000000" w:themeColor="text1"/>
          <w:sz w:val="22"/>
          <w:szCs w:val="22"/>
        </w:rPr>
        <w:t xml:space="preserve"> </w:t>
      </w:r>
      <w:r w:rsidR="008E76DF" w:rsidRPr="001C18B1">
        <w:rPr>
          <w:rFonts w:ascii="Segoe UI Historic" w:hAnsi="Segoe UI Historic" w:cs="Segoe UI Historic"/>
          <w:color w:val="000000" w:themeColor="text1"/>
          <w:sz w:val="22"/>
          <w:szCs w:val="22"/>
        </w:rPr>
        <w:t xml:space="preserve">Mathematics and Computers in Simulation, </w:t>
      </w:r>
      <w:r w:rsidR="008E76DF" w:rsidRPr="001C18B1">
        <w:rPr>
          <w:rFonts w:ascii="Segoe UI Historic" w:hAnsi="Segoe UI Historic" w:cs="Segoe UI Historic"/>
          <w:b/>
          <w:bCs/>
          <w:color w:val="000000" w:themeColor="text1"/>
          <w:sz w:val="22"/>
          <w:szCs w:val="22"/>
        </w:rPr>
        <w:t>1996;</w:t>
      </w:r>
      <w:r w:rsidR="008E76DF" w:rsidRPr="001C18B1">
        <w:rPr>
          <w:rFonts w:ascii="Segoe UI Historic" w:hAnsi="Segoe UI Historic" w:cs="Segoe UI Historic"/>
          <w:color w:val="000000" w:themeColor="text1"/>
          <w:sz w:val="22"/>
          <w:szCs w:val="22"/>
        </w:rPr>
        <w:t xml:space="preserve"> 40:453-480.</w:t>
      </w:r>
      <w:r w:rsidR="009F61FE" w:rsidRPr="001C18B1">
        <w:rPr>
          <w:rFonts w:ascii="Segoe UI Historic" w:hAnsi="Segoe UI Historic" w:cs="Segoe UI Historic"/>
          <w:color w:val="000000" w:themeColor="text1"/>
          <w:sz w:val="22"/>
          <w:szCs w:val="22"/>
        </w:rPr>
        <w:t xml:space="preserve">  </w:t>
      </w:r>
      <w:hyperlink r:id="rId112" w:history="1">
        <w:r w:rsidR="001E37CF" w:rsidRPr="001C18B1">
          <w:rPr>
            <w:rStyle w:val="Hyperlink"/>
            <w:rFonts w:ascii="Segoe UI Historic" w:hAnsi="Segoe UI Historic" w:cs="Segoe UI Historic"/>
            <w:color w:val="000000" w:themeColor="text1"/>
            <w:sz w:val="22"/>
            <w:szCs w:val="22"/>
          </w:rPr>
          <w:t>link</w:t>
        </w:r>
      </w:hyperlink>
    </w:p>
    <w:p w14:paraId="539011AA" w14:textId="77777777" w:rsidR="0020641A" w:rsidRPr="001C18B1" w:rsidRDefault="0020641A" w:rsidP="0020641A">
      <w:pPr>
        <w:pStyle w:val="ListParagraph"/>
        <w:rPr>
          <w:rFonts w:ascii="Segoe UI Historic" w:hAnsi="Segoe UI Historic" w:cs="Segoe UI Historic"/>
          <w:color w:val="000000" w:themeColor="text1"/>
          <w:sz w:val="22"/>
          <w:szCs w:val="22"/>
          <w:u w:val="single"/>
        </w:rPr>
      </w:pPr>
    </w:p>
    <w:p w14:paraId="1943A26F" w14:textId="3015A4DE" w:rsidR="00EF7F56" w:rsidRPr="001C18B1" w:rsidRDefault="00320963"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Lahoz-Beltra</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R, Hameroff</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S</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R, Dayhoff</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J</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E</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Shellie K</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C</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Mangan R</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L</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w:t>
      </w:r>
      <w:r w:rsidR="000669A9" w:rsidRPr="001C18B1">
        <w:rPr>
          <w:rFonts w:ascii="Segoe UI Historic" w:hAnsi="Segoe UI Historic" w:cs="Segoe UI Historic"/>
          <w:color w:val="000000" w:themeColor="text1"/>
          <w:sz w:val="22"/>
          <w:szCs w:val="22"/>
        </w:rPr>
        <w:t xml:space="preserve">and </w:t>
      </w:r>
      <w:r w:rsidRPr="001C18B1">
        <w:rPr>
          <w:rFonts w:ascii="Segoe UI Historic" w:hAnsi="Segoe UI Historic" w:cs="Segoe UI Historic"/>
          <w:color w:val="000000" w:themeColor="text1"/>
          <w:sz w:val="22"/>
          <w:szCs w:val="22"/>
        </w:rPr>
        <w:t>Capoyleas V</w:t>
      </w:r>
      <w:r w:rsidRPr="001C18B1">
        <w:rPr>
          <w:rFonts w:ascii="Segoe UI Historic" w:hAnsi="Segoe UI Historic" w:cs="Segoe UI Historic"/>
          <w:b/>
          <w:bCs/>
          <w:color w:val="000000" w:themeColor="text1"/>
          <w:sz w:val="22"/>
          <w:szCs w:val="22"/>
        </w:rPr>
        <w:t xml:space="preserve">. </w:t>
      </w:r>
      <w:r w:rsidR="000D15F9"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b/>
          <w:bCs/>
          <w:color w:val="000000" w:themeColor="text1"/>
          <w:sz w:val="22"/>
          <w:szCs w:val="22"/>
        </w:rPr>
        <w:t>On the area of</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the intersection of disks in the plane.</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iCs/>
          <w:color w:val="000000" w:themeColor="text1"/>
          <w:sz w:val="22"/>
          <w:szCs w:val="22"/>
        </w:rPr>
        <w:t>Computational Geometry,</w:t>
      </w:r>
      <w:r w:rsidRPr="001C18B1">
        <w:rPr>
          <w:rFonts w:ascii="Segoe UI Historic" w:hAnsi="Segoe UI Historic" w:cs="Segoe UI Historic"/>
          <w:color w:val="000000" w:themeColor="text1"/>
          <w:sz w:val="22"/>
          <w:szCs w:val="22"/>
        </w:rPr>
        <w:t xml:space="preserve"> Volume 6, Number 6, November </w:t>
      </w:r>
      <w:r w:rsidRPr="001C18B1">
        <w:rPr>
          <w:rFonts w:ascii="Segoe UI Historic" w:hAnsi="Segoe UI Historic" w:cs="Segoe UI Historic"/>
          <w:b/>
          <w:bCs/>
          <w:color w:val="000000" w:themeColor="text1"/>
          <w:sz w:val="22"/>
          <w:szCs w:val="22"/>
        </w:rPr>
        <w:t>1996</w:t>
      </w:r>
      <w:r w:rsidR="002F5C40" w:rsidRPr="001C18B1">
        <w:rPr>
          <w:rFonts w:ascii="Segoe UI Historic" w:hAnsi="Segoe UI Historic" w:cs="Segoe UI Historic"/>
          <w:b/>
          <w:bCs/>
          <w:color w:val="000000" w:themeColor="text1"/>
          <w:sz w:val="22"/>
          <w:szCs w:val="22"/>
        </w:rPr>
        <w:t>;</w:t>
      </w:r>
      <w:r w:rsidRPr="001C18B1">
        <w:rPr>
          <w:rFonts w:ascii="Segoe UI Historic" w:hAnsi="Segoe UI Historic" w:cs="Segoe UI Historic"/>
          <w:color w:val="000000" w:themeColor="text1"/>
          <w:sz w:val="22"/>
          <w:szCs w:val="22"/>
        </w:rPr>
        <w:t xml:space="preserve"> pp. 393- 396(4).</w:t>
      </w:r>
    </w:p>
    <w:p w14:paraId="1D75D440" w14:textId="4962A1DA" w:rsidR="00EF7F56" w:rsidRPr="001C18B1" w:rsidRDefault="00320963"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Lahoz-Beltra</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R, Hameroff</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S</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R</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w:t>
      </w:r>
      <w:r w:rsidR="000669A9" w:rsidRPr="001C18B1">
        <w:rPr>
          <w:rFonts w:ascii="Segoe UI Historic" w:hAnsi="Segoe UI Historic" w:cs="Segoe UI Historic"/>
          <w:color w:val="000000" w:themeColor="text1"/>
          <w:sz w:val="22"/>
          <w:szCs w:val="22"/>
        </w:rPr>
        <w:t xml:space="preserve"> and </w:t>
      </w:r>
      <w:r w:rsidRPr="001C18B1">
        <w:rPr>
          <w:rFonts w:ascii="Segoe UI Historic" w:hAnsi="Segoe UI Historic" w:cs="Segoe UI Historic"/>
          <w:color w:val="000000" w:themeColor="text1"/>
          <w:sz w:val="22"/>
          <w:szCs w:val="22"/>
        </w:rPr>
        <w:t>Dayhoff</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J</w:t>
      </w:r>
      <w:r w:rsidR="002F4FF1"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E</w:t>
      </w:r>
      <w:r w:rsidRPr="001C18B1">
        <w:rPr>
          <w:rFonts w:ascii="Segoe UI Historic" w:hAnsi="Segoe UI Historic" w:cs="Segoe UI Historic"/>
          <w:b/>
          <w:bCs/>
          <w:color w:val="000000" w:themeColor="text1"/>
          <w:sz w:val="22"/>
          <w:szCs w:val="22"/>
        </w:rPr>
        <w:t xml:space="preserve">. </w:t>
      </w:r>
      <w:r w:rsidR="000D15F9"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b/>
          <w:bCs/>
          <w:color w:val="000000" w:themeColor="text1"/>
          <w:sz w:val="22"/>
          <w:szCs w:val="22"/>
        </w:rPr>
        <w:t>Connection weights based on molecular mechanisms</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in Aplysia neuron synapses,</w:t>
      </w:r>
      <w:r w:rsidRPr="001C18B1">
        <w:rPr>
          <w:rFonts w:ascii="Segoe UI Historic" w:hAnsi="Segoe UI Historic" w:cs="Segoe UI Historic"/>
          <w:color w:val="000000" w:themeColor="text1"/>
          <w:sz w:val="22"/>
          <w:szCs w:val="22"/>
        </w:rPr>
        <w:t xml:space="preserve"> </w:t>
      </w:r>
      <w:r w:rsidR="002F4FF1" w:rsidRPr="001C18B1">
        <w:rPr>
          <w:rFonts w:ascii="Segoe UI Historic" w:hAnsi="Segoe UI Historic" w:cs="Segoe UI Historic"/>
          <w:iCs/>
          <w:color w:val="000000" w:themeColor="text1"/>
          <w:sz w:val="22"/>
          <w:szCs w:val="22"/>
        </w:rPr>
        <w:t>Neurocomputing,</w:t>
      </w:r>
      <w:r w:rsidR="002F4FF1" w:rsidRPr="001C18B1">
        <w:rPr>
          <w:rFonts w:ascii="Segoe UI Historic" w:hAnsi="Segoe UI Historic" w:cs="Segoe UI Historic"/>
          <w:color w:val="000000" w:themeColor="text1"/>
          <w:sz w:val="22"/>
          <w:szCs w:val="22"/>
        </w:rPr>
        <w:t xml:space="preserve"> Vol</w:t>
      </w:r>
      <w:r w:rsidR="00C01BF9" w:rsidRPr="001C18B1">
        <w:rPr>
          <w:rFonts w:ascii="Segoe UI Historic" w:hAnsi="Segoe UI Historic" w:cs="Segoe UI Historic"/>
          <w:color w:val="000000" w:themeColor="text1"/>
          <w:sz w:val="22"/>
          <w:szCs w:val="22"/>
        </w:rPr>
        <w:t xml:space="preserve"> 11</w:t>
      </w:r>
      <w:r w:rsidRPr="001C18B1">
        <w:rPr>
          <w:rFonts w:ascii="Segoe UI Historic" w:hAnsi="Segoe UI Historic" w:cs="Segoe UI Historic"/>
          <w:color w:val="000000" w:themeColor="text1"/>
          <w:sz w:val="22"/>
          <w:szCs w:val="22"/>
        </w:rPr>
        <w:t xml:space="preserve">, 2, 1 June </w:t>
      </w:r>
      <w:r w:rsidRPr="001C18B1">
        <w:rPr>
          <w:rFonts w:ascii="Segoe UI Historic" w:hAnsi="Segoe UI Historic" w:cs="Segoe UI Historic"/>
          <w:b/>
          <w:bCs/>
          <w:color w:val="000000" w:themeColor="text1"/>
          <w:sz w:val="22"/>
          <w:szCs w:val="22"/>
        </w:rPr>
        <w:t>1996</w:t>
      </w:r>
      <w:r w:rsidR="002F5C40" w:rsidRPr="001C18B1">
        <w:rPr>
          <w:rFonts w:ascii="Segoe UI Historic" w:hAnsi="Segoe UI Historic" w:cs="Segoe UI Historic"/>
          <w:b/>
          <w:bCs/>
          <w:color w:val="000000" w:themeColor="text1"/>
          <w:sz w:val="22"/>
          <w:szCs w:val="22"/>
        </w:rPr>
        <w:t>;</w:t>
      </w:r>
      <w:r w:rsidRPr="001C18B1">
        <w:rPr>
          <w:rFonts w:ascii="Segoe UI Historic" w:hAnsi="Segoe UI Historic" w:cs="Segoe UI Historic"/>
          <w:color w:val="000000" w:themeColor="text1"/>
          <w:sz w:val="22"/>
          <w:szCs w:val="22"/>
        </w:rPr>
        <w:t xml:space="preserve"> pp. 179-202.</w:t>
      </w:r>
    </w:p>
    <w:p w14:paraId="5AB358C0" w14:textId="152A6418" w:rsidR="00955055" w:rsidRPr="001C18B1" w:rsidRDefault="000669A9"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Penrose R, Hameroff SR. </w:t>
      </w:r>
      <w:r w:rsidR="000D15F9" w:rsidRPr="001C18B1">
        <w:rPr>
          <w:rFonts w:ascii="Segoe UI Historic" w:hAnsi="Segoe UI Historic" w:cs="Segoe UI Historic"/>
          <w:b/>
          <w:bCs/>
          <w:color w:val="000000" w:themeColor="text1"/>
          <w:sz w:val="22"/>
          <w:szCs w:val="22"/>
        </w:rPr>
        <w:t xml:space="preserve"> </w:t>
      </w:r>
      <w:r w:rsidR="00320963" w:rsidRPr="001C18B1">
        <w:rPr>
          <w:rFonts w:ascii="Segoe UI Historic" w:hAnsi="Segoe UI Historic" w:cs="Segoe UI Historic"/>
          <w:b/>
          <w:bCs/>
          <w:color w:val="000000" w:themeColor="text1"/>
          <w:sz w:val="22"/>
          <w:szCs w:val="22"/>
        </w:rPr>
        <w:t>What Gaps?</w:t>
      </w:r>
      <w:r w:rsidR="00320963" w:rsidRPr="001C18B1">
        <w:rPr>
          <w:rFonts w:ascii="Segoe UI Historic" w:hAnsi="Segoe UI Historic" w:cs="Segoe UI Historic"/>
          <w:color w:val="000000" w:themeColor="text1"/>
          <w:sz w:val="22"/>
          <w:szCs w:val="22"/>
        </w:rPr>
        <w:t xml:space="preserve"> </w:t>
      </w:r>
      <w:r w:rsidR="00320963" w:rsidRPr="001C18B1">
        <w:rPr>
          <w:rFonts w:ascii="Segoe UI Historic" w:hAnsi="Segoe UI Historic" w:cs="Segoe UI Historic"/>
          <w:b/>
          <w:bCs/>
          <w:color w:val="000000" w:themeColor="text1"/>
          <w:sz w:val="22"/>
          <w:szCs w:val="22"/>
        </w:rPr>
        <w:t>Reply</w:t>
      </w:r>
      <w:r w:rsidR="00320963" w:rsidRPr="001C18B1">
        <w:rPr>
          <w:rFonts w:ascii="Segoe UI Historic" w:hAnsi="Segoe UI Historic" w:cs="Segoe UI Historic"/>
          <w:color w:val="000000" w:themeColor="text1"/>
          <w:sz w:val="22"/>
          <w:szCs w:val="22"/>
        </w:rPr>
        <w:t xml:space="preserve"> to Grush and Churchland. </w:t>
      </w:r>
      <w:r w:rsidR="00910712" w:rsidRPr="001C18B1">
        <w:rPr>
          <w:rFonts w:ascii="Segoe UI Historic" w:hAnsi="Segoe UI Historic" w:cs="Segoe UI Historic"/>
          <w:color w:val="000000" w:themeColor="text1"/>
          <w:sz w:val="22"/>
          <w:szCs w:val="22"/>
        </w:rPr>
        <w:t xml:space="preserve"> </w:t>
      </w:r>
      <w:r w:rsidR="00320963" w:rsidRPr="001C18B1">
        <w:rPr>
          <w:rFonts w:ascii="Segoe UI Historic" w:hAnsi="Segoe UI Historic" w:cs="Segoe UI Historic"/>
          <w:color w:val="000000" w:themeColor="text1"/>
          <w:sz w:val="22"/>
          <w:szCs w:val="22"/>
        </w:rPr>
        <w:t>Journal of Consciousness Studies</w:t>
      </w:r>
      <w:r w:rsidR="00177066" w:rsidRPr="001C18B1">
        <w:rPr>
          <w:rFonts w:ascii="Segoe UI Historic" w:hAnsi="Segoe UI Historic" w:cs="Segoe UI Historic"/>
          <w:color w:val="000000" w:themeColor="text1"/>
          <w:sz w:val="22"/>
          <w:szCs w:val="22"/>
        </w:rPr>
        <w:t xml:space="preserve">, </w:t>
      </w:r>
      <w:r w:rsidR="00320963" w:rsidRPr="001C18B1">
        <w:rPr>
          <w:rFonts w:ascii="Segoe UI Historic" w:hAnsi="Segoe UI Historic" w:cs="Segoe UI Historic"/>
          <w:b/>
          <w:bCs/>
          <w:color w:val="000000" w:themeColor="text1"/>
          <w:sz w:val="22"/>
          <w:szCs w:val="22"/>
        </w:rPr>
        <w:t>1995;</w:t>
      </w:r>
      <w:r w:rsidR="00320963" w:rsidRPr="001C18B1">
        <w:rPr>
          <w:rFonts w:ascii="Segoe UI Historic" w:hAnsi="Segoe UI Historic" w:cs="Segoe UI Historic"/>
          <w:color w:val="000000" w:themeColor="text1"/>
          <w:sz w:val="22"/>
          <w:szCs w:val="22"/>
        </w:rPr>
        <w:t xml:space="preserve"> 2(2):99-112.</w:t>
      </w:r>
      <w:r w:rsidR="00B5241F" w:rsidRPr="001C18B1">
        <w:rPr>
          <w:rFonts w:ascii="Segoe UI Historic" w:hAnsi="Segoe UI Historic" w:cs="Segoe UI Historic"/>
          <w:color w:val="000000" w:themeColor="text1"/>
          <w:sz w:val="22"/>
          <w:szCs w:val="22"/>
        </w:rPr>
        <w:t xml:space="preserve">  </w:t>
      </w:r>
      <w:hyperlink r:id="rId113" w:history="1">
        <w:r w:rsidR="00B5241F" w:rsidRPr="001C18B1">
          <w:rPr>
            <w:rStyle w:val="Hyperlink"/>
            <w:rFonts w:ascii="Segoe UI Historic" w:hAnsi="Segoe UI Historic" w:cs="Segoe UI Historic"/>
            <w:color w:val="000000" w:themeColor="text1"/>
            <w:sz w:val="22"/>
            <w:szCs w:val="22"/>
          </w:rPr>
          <w:t>PhilPapers</w:t>
        </w:r>
      </w:hyperlink>
    </w:p>
    <w:p w14:paraId="3CFC0DE2" w14:textId="71AF5807" w:rsidR="002A312C" w:rsidRPr="001C18B1" w:rsidRDefault="00320963" w:rsidP="005B00B8">
      <w:pPr>
        <w:pStyle w:val="ListParagraph"/>
        <w:spacing w:after="120"/>
        <w:rPr>
          <w:rFonts w:ascii="Segoe UI Historic" w:hAnsi="Segoe UI Historic" w:cs="Segoe UI Historic"/>
          <w:color w:val="000000" w:themeColor="text1"/>
          <w:sz w:val="22"/>
          <w:szCs w:val="22"/>
          <w:u w:val="single"/>
        </w:rPr>
      </w:pPr>
      <w:r w:rsidRPr="001C18B1">
        <w:rPr>
          <w:rFonts w:ascii="Segoe UI Historic" w:hAnsi="Segoe UI Historic" w:cs="Segoe UI Historic"/>
          <w:color w:val="000000" w:themeColor="text1"/>
          <w:sz w:val="22"/>
          <w:szCs w:val="22"/>
        </w:rPr>
        <w:t xml:space="preserve">Hameroff SR, Penrose R. </w:t>
      </w:r>
      <w:r w:rsidRPr="001C18B1">
        <w:rPr>
          <w:rFonts w:ascii="Segoe UI Historic" w:hAnsi="Segoe UI Historic" w:cs="Segoe UI Historic"/>
          <w:b/>
          <w:bCs/>
          <w:color w:val="000000" w:themeColor="text1"/>
          <w:sz w:val="22"/>
          <w:szCs w:val="22"/>
        </w:rPr>
        <w:t>Orchestrated reduction of quantum coherence in brain microtubules: a model</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for consciousness?</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iCs/>
          <w:color w:val="000000" w:themeColor="text1"/>
          <w:sz w:val="22"/>
          <w:szCs w:val="22"/>
        </w:rPr>
        <w:t>Neural Network World,</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1995;</w:t>
      </w:r>
      <w:r w:rsidRPr="001C18B1">
        <w:rPr>
          <w:rFonts w:ascii="Segoe UI Historic" w:hAnsi="Segoe UI Historic" w:cs="Segoe UI Historic"/>
          <w:color w:val="000000" w:themeColor="text1"/>
          <w:sz w:val="22"/>
          <w:szCs w:val="22"/>
        </w:rPr>
        <w:t xml:space="preserve"> 5:793-804.</w:t>
      </w:r>
      <w:r w:rsidR="001E37CF" w:rsidRPr="001C18B1">
        <w:rPr>
          <w:rFonts w:ascii="Segoe UI Historic" w:hAnsi="Segoe UI Historic" w:cs="Segoe UI Historic"/>
          <w:color w:val="000000" w:themeColor="text1"/>
          <w:sz w:val="22"/>
          <w:szCs w:val="22"/>
        </w:rPr>
        <w:t xml:space="preserve">  </w:t>
      </w:r>
      <w:hyperlink r:id="rId114" w:history="1">
        <w:r w:rsidR="001E37CF" w:rsidRPr="001C18B1">
          <w:rPr>
            <w:rStyle w:val="Hyperlink"/>
            <w:rFonts w:ascii="Segoe UI Historic" w:hAnsi="Segoe UI Historic" w:cs="Segoe UI Historic"/>
            <w:color w:val="000000" w:themeColor="text1"/>
            <w:sz w:val="22"/>
            <w:szCs w:val="22"/>
          </w:rPr>
          <w:t>link</w:t>
        </w:r>
      </w:hyperlink>
    </w:p>
    <w:p w14:paraId="021DDCBF" w14:textId="1CB38E7A" w:rsidR="000D7C70" w:rsidRPr="001C18B1" w:rsidRDefault="00320963" w:rsidP="005B00B8">
      <w:pPr>
        <w:pStyle w:val="ListParagraph"/>
        <w:spacing w:after="120"/>
        <w:rPr>
          <w:rFonts w:ascii="Segoe UI Historic" w:hAnsi="Segoe UI Historic" w:cs="Segoe UI Historic"/>
          <w:color w:val="000000" w:themeColor="text1"/>
          <w:sz w:val="22"/>
          <w:szCs w:val="22"/>
          <w:u w:val="single"/>
        </w:rPr>
      </w:pPr>
      <w:r w:rsidRPr="001C18B1">
        <w:rPr>
          <w:rFonts w:ascii="Segoe UI Historic" w:hAnsi="Segoe UI Historic" w:cs="Segoe UI Historic"/>
          <w:color w:val="000000" w:themeColor="text1"/>
          <w:sz w:val="22"/>
          <w:szCs w:val="22"/>
        </w:rPr>
        <w:t>Tuszynski JA, Hameroff SR, Satari</w:t>
      </w:r>
      <w:r w:rsidR="001836C3" w:rsidRPr="001C18B1">
        <w:rPr>
          <w:rFonts w:ascii="Segoe UI Historic" w:hAnsi="Segoe UI Historic" w:cs="Segoe UI Historic"/>
          <w:color w:val="000000" w:themeColor="text1"/>
          <w:sz w:val="22"/>
          <w:szCs w:val="22"/>
        </w:rPr>
        <w:t>c</w:t>
      </w:r>
      <w:r w:rsidRPr="001C18B1">
        <w:rPr>
          <w:rFonts w:ascii="Segoe UI Historic" w:hAnsi="Segoe UI Historic" w:cs="Segoe UI Historic"/>
          <w:color w:val="000000" w:themeColor="text1"/>
          <w:sz w:val="22"/>
          <w:szCs w:val="22"/>
        </w:rPr>
        <w:t xml:space="preserve"> MV, Trpisov</w:t>
      </w:r>
      <w:r w:rsidR="001836C3" w:rsidRPr="001C18B1">
        <w:rPr>
          <w:rFonts w:ascii="Segoe UI Historic" w:hAnsi="Segoe UI Historic" w:cs="Segoe UI Historic"/>
          <w:color w:val="000000" w:themeColor="text1"/>
          <w:sz w:val="22"/>
          <w:szCs w:val="22"/>
        </w:rPr>
        <w:t>á</w:t>
      </w:r>
      <w:r w:rsidRPr="001C18B1">
        <w:rPr>
          <w:rFonts w:ascii="Segoe UI Historic" w:hAnsi="Segoe UI Historic" w:cs="Segoe UI Historic"/>
          <w:color w:val="000000" w:themeColor="text1"/>
          <w:sz w:val="22"/>
          <w:szCs w:val="22"/>
        </w:rPr>
        <w:t xml:space="preserve"> B, </w:t>
      </w:r>
      <w:r w:rsidR="000669A9" w:rsidRPr="001C18B1">
        <w:rPr>
          <w:rFonts w:ascii="Segoe UI Historic" w:hAnsi="Segoe UI Historic" w:cs="Segoe UI Historic"/>
          <w:color w:val="000000" w:themeColor="text1"/>
          <w:sz w:val="22"/>
          <w:szCs w:val="22"/>
        </w:rPr>
        <w:t xml:space="preserve">and </w:t>
      </w:r>
      <w:r w:rsidRPr="001C18B1">
        <w:rPr>
          <w:rFonts w:ascii="Segoe UI Historic" w:hAnsi="Segoe UI Historic" w:cs="Segoe UI Historic"/>
          <w:color w:val="000000" w:themeColor="text1"/>
          <w:sz w:val="22"/>
          <w:szCs w:val="22"/>
        </w:rPr>
        <w:t xml:space="preserve">Nip MLA. </w:t>
      </w:r>
      <w:r w:rsidRPr="001C18B1">
        <w:rPr>
          <w:rFonts w:ascii="Segoe UI Historic" w:hAnsi="Segoe UI Historic" w:cs="Segoe UI Historic"/>
          <w:b/>
          <w:bCs/>
          <w:color w:val="000000" w:themeColor="text1"/>
          <w:sz w:val="22"/>
          <w:szCs w:val="22"/>
        </w:rPr>
        <w:t>Ferroelectric behavior in microtubule dipole lattices: implications for information processing, signaling and assembly/disassembly</w:t>
      </w:r>
      <w:r w:rsidRPr="001C18B1">
        <w:rPr>
          <w:rFonts w:ascii="Segoe UI Historic" w:hAnsi="Segoe UI Historic" w:cs="Segoe UI Historic"/>
          <w:color w:val="000000" w:themeColor="text1"/>
          <w:sz w:val="22"/>
          <w:szCs w:val="22"/>
        </w:rPr>
        <w:t>.  Journal of</w:t>
      </w:r>
      <w:r w:rsidR="00B13CA2"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 xml:space="preserve">Theoretical Biology, </w:t>
      </w:r>
      <w:r w:rsidRPr="001C18B1">
        <w:rPr>
          <w:rFonts w:ascii="Segoe UI Historic" w:hAnsi="Segoe UI Historic" w:cs="Segoe UI Historic"/>
          <w:b/>
          <w:bCs/>
          <w:color w:val="000000" w:themeColor="text1"/>
          <w:sz w:val="22"/>
          <w:szCs w:val="22"/>
        </w:rPr>
        <w:t>1995;</w:t>
      </w:r>
      <w:r w:rsidRPr="001C18B1">
        <w:rPr>
          <w:rFonts w:ascii="Segoe UI Historic" w:hAnsi="Segoe UI Historic" w:cs="Segoe UI Historic"/>
          <w:color w:val="000000" w:themeColor="text1"/>
          <w:sz w:val="22"/>
          <w:szCs w:val="22"/>
        </w:rPr>
        <w:t xml:space="preserve"> 174:371-380.</w:t>
      </w:r>
      <w:r w:rsidR="0044368F" w:rsidRPr="001C18B1">
        <w:rPr>
          <w:rFonts w:ascii="Segoe UI Historic" w:hAnsi="Segoe UI Historic" w:cs="Segoe UI Historic"/>
          <w:color w:val="000000" w:themeColor="text1"/>
          <w:sz w:val="22"/>
          <w:szCs w:val="22"/>
        </w:rPr>
        <w:t xml:space="preserve">  </w:t>
      </w:r>
      <w:hyperlink r:id="rId115" w:history="1">
        <w:r w:rsidR="0044368F" w:rsidRPr="001C18B1">
          <w:rPr>
            <w:rStyle w:val="Hyperlink"/>
            <w:rFonts w:ascii="Segoe UI Historic" w:hAnsi="Segoe UI Historic" w:cs="Segoe UI Historic"/>
            <w:color w:val="000000" w:themeColor="text1"/>
            <w:sz w:val="22"/>
            <w:szCs w:val="22"/>
          </w:rPr>
          <w:t>link</w:t>
        </w:r>
      </w:hyperlink>
    </w:p>
    <w:p w14:paraId="0B028C70" w14:textId="35B6E8B9" w:rsidR="00EF7F56" w:rsidRDefault="00320963" w:rsidP="005B00B8">
      <w:pPr>
        <w:pStyle w:val="ListParagraph"/>
        <w:spacing w:after="120"/>
        <w:rPr>
          <w:rStyle w:val="Hyperlink"/>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Jibu</w:t>
      </w:r>
      <w:r w:rsidR="000669A9"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M</w:t>
      </w:r>
      <w:r w:rsidR="000669A9"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Hagan</w:t>
      </w:r>
      <w:r w:rsidR="000669A9"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S</w:t>
      </w:r>
      <w:r w:rsidR="000669A9"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Pribram</w:t>
      </w:r>
      <w:r w:rsidR="000669A9"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K</w:t>
      </w:r>
      <w:r w:rsidR="000669A9"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Hameroff</w:t>
      </w:r>
      <w:r w:rsidR="000669A9"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S</w:t>
      </w:r>
      <w:r w:rsidR="000669A9"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R</w:t>
      </w:r>
      <w:r w:rsidR="000669A9"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w:t>
      </w:r>
      <w:r w:rsidR="000669A9" w:rsidRPr="001C18B1">
        <w:rPr>
          <w:rFonts w:ascii="Segoe UI Historic" w:hAnsi="Segoe UI Historic" w:cs="Segoe UI Historic"/>
          <w:color w:val="000000" w:themeColor="text1"/>
          <w:sz w:val="22"/>
          <w:szCs w:val="22"/>
        </w:rPr>
        <w:t xml:space="preserve">and </w:t>
      </w:r>
      <w:r w:rsidRPr="001C18B1">
        <w:rPr>
          <w:rFonts w:ascii="Segoe UI Historic" w:hAnsi="Segoe UI Historic" w:cs="Segoe UI Historic"/>
          <w:color w:val="000000" w:themeColor="text1"/>
          <w:sz w:val="22"/>
          <w:szCs w:val="22"/>
        </w:rPr>
        <w:t>Yasue</w:t>
      </w:r>
      <w:r w:rsidR="000669A9"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K. </w:t>
      </w:r>
      <w:r w:rsidRPr="001C18B1">
        <w:rPr>
          <w:rFonts w:ascii="Segoe UI Historic" w:hAnsi="Segoe UI Historic" w:cs="Segoe UI Historic"/>
          <w:b/>
          <w:bCs/>
          <w:color w:val="000000" w:themeColor="text1"/>
          <w:sz w:val="22"/>
          <w:szCs w:val="22"/>
        </w:rPr>
        <w:t>Quantum optical coherence in cytoskeletal</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microtubules: implications for brain function.</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iCs/>
          <w:color w:val="000000" w:themeColor="text1"/>
          <w:sz w:val="22"/>
          <w:szCs w:val="22"/>
        </w:rPr>
        <w:t>BioSystems,</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1994;</w:t>
      </w:r>
      <w:r w:rsidRPr="001C18B1">
        <w:rPr>
          <w:rFonts w:ascii="Segoe UI Historic" w:hAnsi="Segoe UI Historic" w:cs="Segoe UI Historic"/>
          <w:color w:val="000000" w:themeColor="text1"/>
          <w:sz w:val="22"/>
          <w:szCs w:val="22"/>
        </w:rPr>
        <w:t xml:space="preserve"> 32:195-209.</w:t>
      </w:r>
      <w:r w:rsidR="0044368F" w:rsidRPr="001C18B1">
        <w:rPr>
          <w:rFonts w:ascii="Segoe UI Historic" w:hAnsi="Segoe UI Historic" w:cs="Segoe UI Historic"/>
          <w:color w:val="000000" w:themeColor="text1"/>
          <w:sz w:val="22"/>
          <w:szCs w:val="22"/>
        </w:rPr>
        <w:t xml:space="preserve"> </w:t>
      </w:r>
      <w:hyperlink r:id="rId116" w:history="1">
        <w:r w:rsidR="0044368F" w:rsidRPr="001C18B1">
          <w:rPr>
            <w:rStyle w:val="Hyperlink"/>
            <w:rFonts w:ascii="Segoe UI Historic" w:hAnsi="Segoe UI Historic" w:cs="Segoe UI Historic"/>
            <w:color w:val="000000" w:themeColor="text1"/>
            <w:sz w:val="22"/>
            <w:szCs w:val="22"/>
          </w:rPr>
          <w:t xml:space="preserve"> link</w:t>
        </w:r>
      </w:hyperlink>
    </w:p>
    <w:p w14:paraId="450AE2C4" w14:textId="77777777" w:rsidR="00F32840" w:rsidRPr="001C18B1" w:rsidRDefault="00F32840" w:rsidP="005B00B8">
      <w:pPr>
        <w:pStyle w:val="ListParagraph"/>
        <w:spacing w:after="120"/>
        <w:rPr>
          <w:rFonts w:ascii="Segoe UI Historic" w:hAnsi="Segoe UI Historic" w:cs="Segoe UI Historic"/>
          <w:color w:val="000000" w:themeColor="text1"/>
          <w:sz w:val="22"/>
          <w:szCs w:val="22"/>
        </w:rPr>
      </w:pPr>
    </w:p>
    <w:p w14:paraId="18E9A067" w14:textId="164E988E" w:rsidR="00E77841" w:rsidRPr="001C18B1" w:rsidRDefault="00EF7F56"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lastRenderedPageBreak/>
        <w:t>Hameroff SR.</w:t>
      </w:r>
      <w:r w:rsidR="00320963" w:rsidRPr="001C18B1">
        <w:rPr>
          <w:rFonts w:ascii="Segoe UI Historic" w:hAnsi="Segoe UI Historic" w:cs="Segoe UI Historic"/>
          <w:color w:val="000000" w:themeColor="text1"/>
          <w:sz w:val="22"/>
          <w:szCs w:val="22"/>
        </w:rPr>
        <w:t xml:space="preserve"> </w:t>
      </w:r>
      <w:r w:rsidR="00E56253" w:rsidRPr="001C18B1">
        <w:rPr>
          <w:rFonts w:ascii="Segoe UI Historic" w:hAnsi="Segoe UI Historic" w:cs="Segoe UI Historic"/>
          <w:b/>
          <w:bCs/>
          <w:color w:val="000000" w:themeColor="text1"/>
          <w:sz w:val="22"/>
          <w:szCs w:val="22"/>
        </w:rPr>
        <w:t>“</w:t>
      </w:r>
      <w:r w:rsidR="00320963" w:rsidRPr="001C18B1">
        <w:rPr>
          <w:rFonts w:ascii="Segoe UI Historic" w:hAnsi="Segoe UI Historic" w:cs="Segoe UI Historic"/>
          <w:b/>
          <w:bCs/>
          <w:color w:val="000000" w:themeColor="text1"/>
          <w:sz w:val="22"/>
          <w:szCs w:val="22"/>
        </w:rPr>
        <w:t>Quantum coherence in microtubules: A neural ba</w:t>
      </w:r>
      <w:r w:rsidR="00293CF7" w:rsidRPr="001C18B1">
        <w:rPr>
          <w:rFonts w:ascii="Segoe UI Historic" w:hAnsi="Segoe UI Historic" w:cs="Segoe UI Historic"/>
          <w:b/>
          <w:bCs/>
          <w:color w:val="000000" w:themeColor="text1"/>
          <w:sz w:val="22"/>
          <w:szCs w:val="22"/>
        </w:rPr>
        <w:t>sis for emergent consciousness?”</w:t>
      </w:r>
      <w:r w:rsidR="00320963" w:rsidRPr="001C18B1">
        <w:rPr>
          <w:rFonts w:ascii="Segoe UI Historic" w:hAnsi="Segoe UI Historic" w:cs="Segoe UI Historic"/>
          <w:color w:val="000000" w:themeColor="text1"/>
          <w:sz w:val="22"/>
          <w:szCs w:val="22"/>
        </w:rPr>
        <w:t xml:space="preserve"> Journal of Consciousness Studies,</w:t>
      </w:r>
      <w:r w:rsidR="00910712" w:rsidRPr="001C18B1">
        <w:rPr>
          <w:rFonts w:ascii="Segoe UI Historic" w:hAnsi="Segoe UI Historic" w:cs="Segoe UI Historic"/>
          <w:color w:val="000000" w:themeColor="text1"/>
          <w:sz w:val="22"/>
          <w:szCs w:val="22"/>
        </w:rPr>
        <w:t xml:space="preserve"> </w:t>
      </w:r>
      <w:r w:rsidR="00320963" w:rsidRPr="001C18B1">
        <w:rPr>
          <w:rFonts w:ascii="Segoe UI Historic" w:hAnsi="Segoe UI Historic" w:cs="Segoe UI Historic"/>
          <w:b/>
          <w:bCs/>
          <w:color w:val="000000" w:themeColor="text1"/>
          <w:sz w:val="22"/>
          <w:szCs w:val="22"/>
        </w:rPr>
        <w:t>1994;</w:t>
      </w:r>
      <w:r w:rsidR="00320963" w:rsidRPr="001C18B1">
        <w:rPr>
          <w:rFonts w:ascii="Segoe UI Historic" w:hAnsi="Segoe UI Historic" w:cs="Segoe UI Historic"/>
          <w:color w:val="000000" w:themeColor="text1"/>
          <w:sz w:val="22"/>
          <w:szCs w:val="22"/>
        </w:rPr>
        <w:t xml:space="preserve"> 1(1):91-118.</w:t>
      </w:r>
      <w:r w:rsidR="001836C3" w:rsidRPr="001C18B1">
        <w:rPr>
          <w:rFonts w:ascii="Segoe UI Historic" w:hAnsi="Segoe UI Historic" w:cs="Segoe UI Historic"/>
          <w:color w:val="000000" w:themeColor="text1"/>
          <w:sz w:val="22"/>
          <w:szCs w:val="22"/>
        </w:rPr>
        <w:t xml:space="preserve">  </w:t>
      </w:r>
      <w:hyperlink r:id="rId117" w:history="1">
        <w:r w:rsidR="001836C3" w:rsidRPr="001C18B1">
          <w:rPr>
            <w:rStyle w:val="Hyperlink"/>
            <w:rFonts w:ascii="Segoe UI Historic" w:hAnsi="Segoe UI Historic" w:cs="Segoe UI Historic"/>
            <w:color w:val="000000" w:themeColor="text1"/>
            <w:sz w:val="22"/>
            <w:szCs w:val="22"/>
          </w:rPr>
          <w:t>link</w:t>
        </w:r>
      </w:hyperlink>
    </w:p>
    <w:p w14:paraId="09D70A3B" w14:textId="2CA9F8D6" w:rsidR="00EF7F56" w:rsidRPr="001C18B1" w:rsidRDefault="00320963"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Dayhoff JE, Hameroff SR</w:t>
      </w:r>
      <w:r w:rsidR="00293CF7" w:rsidRPr="001C18B1">
        <w:rPr>
          <w:rFonts w:ascii="Segoe UI Historic" w:hAnsi="Segoe UI Historic" w:cs="Segoe UI Historic"/>
          <w:color w:val="000000" w:themeColor="text1"/>
          <w:sz w:val="22"/>
          <w:szCs w:val="22"/>
        </w:rPr>
        <w:t xml:space="preserve">, Swenberg CE, Lahoz-Beltra R. </w:t>
      </w:r>
      <w:r w:rsidRPr="001C18B1">
        <w:rPr>
          <w:rFonts w:ascii="Segoe UI Historic" w:hAnsi="Segoe UI Historic" w:cs="Segoe UI Historic"/>
          <w:b/>
          <w:bCs/>
          <w:color w:val="000000" w:themeColor="text1"/>
          <w:sz w:val="22"/>
          <w:szCs w:val="22"/>
        </w:rPr>
        <w:t>Cytoskeletal involvement in neuronal learning: a review.</w:t>
      </w:r>
      <w:r w:rsidRPr="001C18B1">
        <w:rPr>
          <w:rFonts w:ascii="Segoe UI Historic" w:hAnsi="Segoe UI Historic" w:cs="Segoe UI Historic"/>
          <w:color w:val="000000" w:themeColor="text1"/>
          <w:sz w:val="22"/>
          <w:szCs w:val="22"/>
        </w:rPr>
        <w:t xml:space="preserve"> Eur Biophys J, </w:t>
      </w:r>
      <w:r w:rsidRPr="001C18B1">
        <w:rPr>
          <w:rFonts w:ascii="Segoe UI Historic" w:hAnsi="Segoe UI Historic" w:cs="Segoe UI Historic"/>
          <w:b/>
          <w:bCs/>
          <w:color w:val="000000" w:themeColor="text1"/>
          <w:sz w:val="22"/>
          <w:szCs w:val="22"/>
        </w:rPr>
        <w:t>1994;</w:t>
      </w:r>
      <w:r w:rsidRPr="001C18B1">
        <w:rPr>
          <w:rFonts w:ascii="Segoe UI Historic" w:hAnsi="Segoe UI Historic" w:cs="Segoe UI Historic"/>
          <w:color w:val="000000" w:themeColor="text1"/>
          <w:sz w:val="22"/>
          <w:szCs w:val="22"/>
        </w:rPr>
        <w:t xml:space="preserve"> 23:79-93.</w:t>
      </w:r>
      <w:r w:rsidR="0044368F" w:rsidRPr="001C18B1">
        <w:rPr>
          <w:rFonts w:ascii="Segoe UI Historic" w:hAnsi="Segoe UI Historic" w:cs="Segoe UI Historic"/>
          <w:color w:val="000000" w:themeColor="text1"/>
          <w:sz w:val="22"/>
          <w:szCs w:val="22"/>
        </w:rPr>
        <w:t xml:space="preserve">   </w:t>
      </w:r>
      <w:hyperlink r:id="rId118" w:history="1">
        <w:r w:rsidR="0044368F" w:rsidRPr="001C18B1">
          <w:rPr>
            <w:rStyle w:val="Hyperlink"/>
            <w:rFonts w:ascii="Segoe UI Historic" w:hAnsi="Segoe UI Historic" w:cs="Segoe UI Historic"/>
            <w:color w:val="000000" w:themeColor="text1"/>
            <w:sz w:val="22"/>
            <w:szCs w:val="22"/>
          </w:rPr>
          <w:t>link</w:t>
        </w:r>
      </w:hyperlink>
    </w:p>
    <w:p w14:paraId="24E00C7E" w14:textId="38D15499" w:rsidR="00293CF7" w:rsidRPr="001C18B1" w:rsidRDefault="00320963"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Koruga D, Simic-Krstic J, Trifunovic M, Jankovic S, Hameroff S, Withers JC, Loutfy RO.</w:t>
      </w:r>
      <w:r w:rsidR="00293CF7" w:rsidRPr="001C18B1">
        <w:rPr>
          <w:rFonts w:ascii="Segoe UI Historic" w:hAnsi="Segoe UI Historic" w:cs="Segoe UI Historic"/>
          <w:color w:val="000000" w:themeColor="text1"/>
          <w:sz w:val="22"/>
          <w:szCs w:val="22"/>
        </w:rPr>
        <w:t xml:space="preserve"> </w:t>
      </w:r>
      <w:r w:rsidR="000D15F9" w:rsidRPr="001C18B1">
        <w:rPr>
          <w:rFonts w:ascii="Segoe UI Historic" w:hAnsi="Segoe UI Historic" w:cs="Segoe UI Historic"/>
          <w:b/>
          <w:bCs/>
          <w:color w:val="000000" w:themeColor="text1"/>
          <w:sz w:val="22"/>
          <w:szCs w:val="22"/>
        </w:rPr>
        <w:t xml:space="preserve"> </w:t>
      </w:r>
      <w:r w:rsidR="00E94071" w:rsidRPr="001C18B1">
        <w:rPr>
          <w:rFonts w:ascii="Segoe UI Historic" w:hAnsi="Segoe UI Historic" w:cs="Segoe UI Historic"/>
          <w:color w:val="000000" w:themeColor="text1"/>
          <w:sz w:val="22"/>
          <w:szCs w:val="22"/>
        </w:rPr>
        <w:t xml:space="preserve"> </w:t>
      </w:r>
      <w:r w:rsidR="00293CF7" w:rsidRPr="001C18B1">
        <w:rPr>
          <w:rFonts w:ascii="Segoe UI Historic" w:hAnsi="Segoe UI Historic" w:cs="Segoe UI Historic"/>
          <w:b/>
          <w:bCs/>
          <w:color w:val="000000" w:themeColor="text1"/>
          <w:sz w:val="22"/>
          <w:szCs w:val="22"/>
        </w:rPr>
        <w:t>“</w:t>
      </w:r>
      <w:r w:rsidRPr="001C18B1">
        <w:rPr>
          <w:rFonts w:ascii="Segoe UI Historic" w:hAnsi="Segoe UI Historic" w:cs="Segoe UI Historic"/>
          <w:b/>
          <w:bCs/>
          <w:color w:val="000000" w:themeColor="text1"/>
          <w:sz w:val="22"/>
          <w:szCs w:val="22"/>
        </w:rPr>
        <w:t>Imaging</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fullerene C60 with atomic resolution using a scanning tunneling microscope.</w:t>
      </w:r>
      <w:r w:rsidR="00293CF7" w:rsidRPr="001C18B1">
        <w:rPr>
          <w:rFonts w:ascii="Segoe UI Historic" w:hAnsi="Segoe UI Historic" w:cs="Segoe UI Historic"/>
          <w:b/>
          <w:bCs/>
          <w:color w:val="000000" w:themeColor="text1"/>
          <w:sz w:val="22"/>
          <w:szCs w:val="22"/>
        </w:rPr>
        <w:t>”</w:t>
      </w:r>
      <w:r w:rsidRPr="001C18B1">
        <w:rPr>
          <w:rFonts w:ascii="Segoe UI Historic" w:hAnsi="Segoe UI Historic" w:cs="Segoe UI Historic"/>
          <w:color w:val="000000" w:themeColor="text1"/>
          <w:sz w:val="22"/>
          <w:szCs w:val="22"/>
        </w:rPr>
        <w:t xml:space="preserve"> Fullerene Sci Tech, </w:t>
      </w:r>
      <w:r w:rsidRPr="001C18B1">
        <w:rPr>
          <w:rFonts w:ascii="Segoe UI Historic" w:hAnsi="Segoe UI Historic" w:cs="Segoe UI Historic"/>
          <w:b/>
          <w:bCs/>
          <w:color w:val="000000" w:themeColor="text1"/>
          <w:sz w:val="22"/>
          <w:szCs w:val="22"/>
        </w:rPr>
        <w:t>1993;</w:t>
      </w:r>
      <w:r w:rsidRPr="001C18B1">
        <w:rPr>
          <w:rFonts w:ascii="Segoe UI Historic" w:hAnsi="Segoe UI Historic" w:cs="Segoe UI Historic"/>
          <w:color w:val="000000" w:themeColor="text1"/>
          <w:sz w:val="22"/>
          <w:szCs w:val="22"/>
        </w:rPr>
        <w:t xml:space="preserve"> 1(1):93-100.</w:t>
      </w:r>
    </w:p>
    <w:p w14:paraId="193426AF" w14:textId="20C5B44E" w:rsidR="00EA11E8" w:rsidRPr="001C18B1" w:rsidRDefault="00EF7F56"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Hameroff SR</w:t>
      </w:r>
      <w:r w:rsidR="00320963" w:rsidRPr="001C18B1">
        <w:rPr>
          <w:rFonts w:ascii="Segoe UI Historic" w:hAnsi="Segoe UI Historic" w:cs="Segoe UI Historic"/>
          <w:color w:val="000000" w:themeColor="text1"/>
          <w:sz w:val="22"/>
          <w:szCs w:val="22"/>
        </w:rPr>
        <w:t>, Dayhoff JE, Lahoz-Beltra R, Samsonovich AV, Rasmussen S.</w:t>
      </w:r>
      <w:r w:rsidR="00C53899" w:rsidRPr="001C18B1">
        <w:rPr>
          <w:rFonts w:ascii="Segoe UI Historic" w:hAnsi="Segoe UI Historic" w:cs="Segoe UI Historic"/>
          <w:color w:val="000000" w:themeColor="text1"/>
          <w:sz w:val="22"/>
          <w:szCs w:val="22"/>
        </w:rPr>
        <w:t xml:space="preserve"> </w:t>
      </w:r>
      <w:r w:rsidR="000D15F9" w:rsidRPr="001C18B1">
        <w:rPr>
          <w:rFonts w:ascii="Segoe UI Historic" w:hAnsi="Segoe UI Historic" w:cs="Segoe UI Historic"/>
          <w:b/>
          <w:bCs/>
          <w:color w:val="000000" w:themeColor="text1"/>
          <w:sz w:val="22"/>
          <w:szCs w:val="22"/>
        </w:rPr>
        <w:t xml:space="preserve"> </w:t>
      </w:r>
      <w:r w:rsidR="00320963" w:rsidRPr="001C18B1">
        <w:rPr>
          <w:rFonts w:ascii="Segoe UI Historic" w:hAnsi="Segoe UI Historic" w:cs="Segoe UI Historic"/>
          <w:b/>
          <w:bCs/>
          <w:color w:val="000000" w:themeColor="text1"/>
          <w:sz w:val="22"/>
          <w:szCs w:val="22"/>
        </w:rPr>
        <w:t>Conformational automata in</w:t>
      </w:r>
      <w:r w:rsidR="00320963" w:rsidRPr="001C18B1">
        <w:rPr>
          <w:rFonts w:ascii="Segoe UI Historic" w:hAnsi="Segoe UI Historic" w:cs="Segoe UI Historic"/>
          <w:color w:val="000000" w:themeColor="text1"/>
          <w:sz w:val="22"/>
          <w:szCs w:val="22"/>
        </w:rPr>
        <w:t xml:space="preserve"> </w:t>
      </w:r>
      <w:r w:rsidR="00320963" w:rsidRPr="001C18B1">
        <w:rPr>
          <w:rFonts w:ascii="Segoe UI Historic" w:hAnsi="Segoe UI Historic" w:cs="Segoe UI Historic"/>
          <w:b/>
          <w:bCs/>
          <w:color w:val="000000" w:themeColor="text1"/>
          <w:sz w:val="22"/>
          <w:szCs w:val="22"/>
        </w:rPr>
        <w:t>the cytoskeleton: Models for molecular computation</w:t>
      </w:r>
      <w:r w:rsidR="00910712" w:rsidRPr="001C18B1">
        <w:rPr>
          <w:rFonts w:ascii="Segoe UI Historic" w:hAnsi="Segoe UI Historic" w:cs="Segoe UI Historic"/>
          <w:b/>
          <w:bCs/>
          <w:color w:val="000000" w:themeColor="text1"/>
          <w:sz w:val="22"/>
          <w:szCs w:val="22"/>
        </w:rPr>
        <w:t xml:space="preserve">. </w:t>
      </w:r>
      <w:r w:rsidR="00320963" w:rsidRPr="001C18B1">
        <w:rPr>
          <w:rFonts w:ascii="Segoe UI Historic" w:hAnsi="Segoe UI Historic" w:cs="Segoe UI Historic"/>
          <w:color w:val="000000" w:themeColor="text1"/>
          <w:sz w:val="22"/>
          <w:szCs w:val="22"/>
        </w:rPr>
        <w:t xml:space="preserve">IEEE Computer, Nov. </w:t>
      </w:r>
      <w:r w:rsidR="00910712" w:rsidRPr="001C18B1">
        <w:rPr>
          <w:rFonts w:ascii="Segoe UI Historic" w:hAnsi="Segoe UI Historic" w:cs="Segoe UI Historic"/>
          <w:b/>
          <w:bCs/>
          <w:color w:val="000000" w:themeColor="text1"/>
          <w:sz w:val="22"/>
          <w:szCs w:val="22"/>
        </w:rPr>
        <w:t>1992;</w:t>
      </w:r>
      <w:r w:rsidR="00910712" w:rsidRPr="001C18B1">
        <w:rPr>
          <w:rFonts w:ascii="Segoe UI Historic" w:hAnsi="Segoe UI Historic" w:cs="Segoe UI Historic"/>
          <w:color w:val="000000" w:themeColor="text1"/>
          <w:sz w:val="22"/>
          <w:szCs w:val="22"/>
        </w:rPr>
        <w:t xml:space="preserve"> 25</w:t>
      </w:r>
      <w:r w:rsidR="00320963" w:rsidRPr="001C18B1">
        <w:rPr>
          <w:rFonts w:ascii="Segoe UI Historic" w:hAnsi="Segoe UI Historic" w:cs="Segoe UI Historic"/>
          <w:color w:val="000000" w:themeColor="text1"/>
          <w:sz w:val="22"/>
          <w:szCs w:val="22"/>
        </w:rPr>
        <w:t>(11):30-39.</w:t>
      </w:r>
      <w:r w:rsidR="001836C3" w:rsidRPr="001C18B1">
        <w:rPr>
          <w:rFonts w:ascii="Segoe UI Historic" w:hAnsi="Segoe UI Historic" w:cs="Segoe UI Historic"/>
          <w:color w:val="000000" w:themeColor="text1"/>
          <w:sz w:val="22"/>
          <w:szCs w:val="22"/>
        </w:rPr>
        <w:t xml:space="preserve">  </w:t>
      </w:r>
      <w:hyperlink r:id="rId119" w:history="1">
        <w:r w:rsidR="001836C3" w:rsidRPr="001C18B1">
          <w:rPr>
            <w:rStyle w:val="Hyperlink"/>
            <w:rFonts w:ascii="Segoe UI Historic" w:hAnsi="Segoe UI Historic" w:cs="Segoe UI Historic"/>
            <w:color w:val="000000" w:themeColor="text1"/>
            <w:sz w:val="22"/>
            <w:szCs w:val="22"/>
          </w:rPr>
          <w:t>link</w:t>
        </w:r>
      </w:hyperlink>
    </w:p>
    <w:p w14:paraId="2E3A735D" w14:textId="3BD29B29" w:rsidR="00EF7F56" w:rsidRPr="001C18B1" w:rsidRDefault="00943122"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Ha</w:t>
      </w:r>
      <w:r w:rsidR="00C53899" w:rsidRPr="001C18B1">
        <w:rPr>
          <w:rFonts w:ascii="Segoe UI Historic" w:hAnsi="Segoe UI Historic" w:cs="Segoe UI Historic"/>
          <w:color w:val="000000" w:themeColor="text1"/>
          <w:sz w:val="22"/>
          <w:szCs w:val="22"/>
        </w:rPr>
        <w:t xml:space="preserve">meroff S, Dayhoff J, Koruga D. </w:t>
      </w:r>
      <w:r w:rsidR="000D15F9" w:rsidRPr="001C18B1">
        <w:rPr>
          <w:rFonts w:ascii="Segoe UI Historic" w:hAnsi="Segoe UI Historic" w:cs="Segoe UI Historic"/>
          <w:b/>
          <w:bCs/>
          <w:color w:val="000000" w:themeColor="text1"/>
          <w:sz w:val="22"/>
          <w:szCs w:val="22"/>
        </w:rPr>
        <w:t xml:space="preserve"> </w:t>
      </w:r>
      <w:r w:rsidR="00E94071"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Cytoskeletal conformational automata: intra-neuronal support of</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neural networks.</w:t>
      </w:r>
      <w:r w:rsidRPr="001C18B1">
        <w:rPr>
          <w:rFonts w:ascii="Segoe UI Historic" w:hAnsi="Segoe UI Historic" w:cs="Segoe UI Historic"/>
          <w:color w:val="000000" w:themeColor="text1"/>
          <w:sz w:val="22"/>
          <w:szCs w:val="22"/>
        </w:rPr>
        <w:t xml:space="preserve">  Systems, Man and Cybernetics. IEEE International Conference</w:t>
      </w:r>
      <w:r w:rsidR="00BD19F5" w:rsidRPr="001C18B1">
        <w:rPr>
          <w:rFonts w:ascii="Segoe UI Historic" w:hAnsi="Segoe UI Historic" w:cs="Segoe UI Historic"/>
          <w:color w:val="000000" w:themeColor="text1"/>
          <w:sz w:val="22"/>
          <w:szCs w:val="22"/>
        </w:rPr>
        <w:t xml:space="preserve"> on 18-21 Oct </w:t>
      </w:r>
      <w:r w:rsidR="0044368F" w:rsidRPr="001C18B1">
        <w:rPr>
          <w:rFonts w:ascii="Segoe UI Historic" w:hAnsi="Segoe UI Historic" w:cs="Segoe UI Historic"/>
          <w:b/>
          <w:bCs/>
          <w:color w:val="000000" w:themeColor="text1"/>
          <w:sz w:val="22"/>
          <w:szCs w:val="22"/>
        </w:rPr>
        <w:t>1992;</w:t>
      </w:r>
      <w:r w:rsidR="0044368F" w:rsidRPr="001C18B1">
        <w:rPr>
          <w:rFonts w:ascii="Segoe UI Historic" w:hAnsi="Segoe UI Historic" w:cs="Segoe UI Historic"/>
          <w:color w:val="000000" w:themeColor="text1"/>
          <w:sz w:val="22"/>
          <w:szCs w:val="22"/>
        </w:rPr>
        <w:t xml:space="preserve"> 1:84</w:t>
      </w:r>
      <w:r w:rsidR="00BD19F5" w:rsidRPr="001C18B1">
        <w:rPr>
          <w:rFonts w:ascii="Segoe UI Historic" w:hAnsi="Segoe UI Historic" w:cs="Segoe UI Historic"/>
          <w:color w:val="000000" w:themeColor="text1"/>
          <w:sz w:val="22"/>
          <w:szCs w:val="22"/>
        </w:rPr>
        <w:t>-88.</w:t>
      </w:r>
    </w:p>
    <w:p w14:paraId="136874FB" w14:textId="0E16F993" w:rsidR="00EF7F56" w:rsidRPr="001C18B1" w:rsidRDefault="00320963"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Dayhoff JE, Hameroff SR, Lahoz-Beltra R, Swenberg C.</w:t>
      </w:r>
      <w:r w:rsidR="00E94071"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b/>
          <w:bCs/>
          <w:color w:val="000000" w:themeColor="text1"/>
          <w:sz w:val="22"/>
          <w:szCs w:val="22"/>
        </w:rPr>
        <w:t>Intracellular mechanisms in neuronal learning:</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adaptive models.</w:t>
      </w:r>
      <w:r w:rsidRPr="001C18B1">
        <w:rPr>
          <w:rFonts w:ascii="Segoe UI Historic" w:hAnsi="Segoe UI Historic" w:cs="Segoe UI Historic"/>
          <w:color w:val="000000" w:themeColor="text1"/>
          <w:sz w:val="22"/>
          <w:szCs w:val="22"/>
        </w:rPr>
        <w:t xml:space="preserve"> Neural Networks. International Joint Conference on IJCNN</w:t>
      </w:r>
      <w:r w:rsidR="00023FEC"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7-11 Jun</w:t>
      </w:r>
      <w:r w:rsidR="00943122" w:rsidRPr="001C18B1">
        <w:rPr>
          <w:rFonts w:ascii="Segoe UI Historic" w:hAnsi="Segoe UI Historic" w:cs="Segoe UI Historic"/>
          <w:color w:val="000000" w:themeColor="text1"/>
          <w:sz w:val="22"/>
          <w:szCs w:val="22"/>
        </w:rPr>
        <w:t>e</w:t>
      </w:r>
      <w:r w:rsidRPr="001C18B1">
        <w:rPr>
          <w:rFonts w:ascii="Segoe UI Historic" w:hAnsi="Segoe UI Historic" w:cs="Segoe UI Historic"/>
          <w:color w:val="000000" w:themeColor="text1"/>
          <w:sz w:val="22"/>
          <w:szCs w:val="22"/>
        </w:rPr>
        <w:t xml:space="preserve"> </w:t>
      </w:r>
      <w:r w:rsidR="000D15F9" w:rsidRPr="001C18B1">
        <w:rPr>
          <w:rFonts w:ascii="Segoe UI Historic" w:hAnsi="Segoe UI Historic" w:cs="Segoe UI Historic"/>
          <w:b/>
          <w:bCs/>
          <w:color w:val="000000" w:themeColor="text1"/>
          <w:sz w:val="22"/>
          <w:szCs w:val="22"/>
        </w:rPr>
        <w:t>1992</w:t>
      </w:r>
      <w:r w:rsidR="002F5C40" w:rsidRPr="001C18B1">
        <w:rPr>
          <w:rFonts w:ascii="Segoe UI Historic" w:hAnsi="Segoe UI Historic" w:cs="Segoe UI Historic"/>
          <w:b/>
          <w:bCs/>
          <w:color w:val="000000" w:themeColor="text1"/>
          <w:sz w:val="22"/>
          <w:szCs w:val="22"/>
        </w:rPr>
        <w:t>.</w:t>
      </w:r>
    </w:p>
    <w:p w14:paraId="1F3B61B5" w14:textId="6E4BD99E" w:rsidR="00E35618" w:rsidRPr="001C18B1" w:rsidRDefault="00943122"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Dayhoff JE, Hameroff SR, Swenberg C, Lahoz-Beltra R, Samsonovich A. </w:t>
      </w:r>
      <w:r w:rsidRPr="001C18B1">
        <w:rPr>
          <w:rFonts w:ascii="Segoe UI Historic" w:hAnsi="Segoe UI Historic" w:cs="Segoe UI Historic"/>
          <w:b/>
          <w:bCs/>
          <w:color w:val="000000" w:themeColor="text1"/>
          <w:sz w:val="22"/>
          <w:szCs w:val="22"/>
        </w:rPr>
        <w:t>Biological learning with</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cytoskeletal signaling Neural Networks.</w:t>
      </w:r>
      <w:r w:rsidRPr="001C18B1">
        <w:rPr>
          <w:rFonts w:ascii="Segoe UI Historic" w:hAnsi="Segoe UI Historic" w:cs="Segoe UI Historic"/>
          <w:color w:val="000000" w:themeColor="text1"/>
          <w:sz w:val="22"/>
          <w:szCs w:val="22"/>
        </w:rPr>
        <w:t xml:space="preserve"> International Joint Conference on IJCNN. </w:t>
      </w:r>
      <w:r w:rsidR="000D15F9" w:rsidRPr="001C18B1">
        <w:rPr>
          <w:rFonts w:ascii="Segoe UI Historic" w:hAnsi="Segoe UI Historic" w:cs="Segoe UI Historic"/>
          <w:b/>
          <w:bCs/>
          <w:color w:val="000000" w:themeColor="text1"/>
          <w:sz w:val="22"/>
          <w:szCs w:val="22"/>
        </w:rPr>
        <w:t>1992</w:t>
      </w:r>
      <w:r w:rsidR="002F5C40" w:rsidRPr="001C18B1">
        <w:rPr>
          <w:rFonts w:ascii="Segoe UI Historic" w:hAnsi="Segoe UI Historic" w:cs="Segoe UI Historic"/>
          <w:b/>
          <w:bCs/>
          <w:color w:val="000000" w:themeColor="text1"/>
          <w:sz w:val="22"/>
          <w:szCs w:val="22"/>
        </w:rPr>
        <w:t>;</w:t>
      </w:r>
      <w:r w:rsidR="000D15F9"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7-11 Jun</w:t>
      </w:r>
      <w:r w:rsidR="0089515B" w:rsidRPr="001C18B1">
        <w:rPr>
          <w:rFonts w:ascii="Segoe UI Historic" w:hAnsi="Segoe UI Historic" w:cs="Segoe UI Historic"/>
          <w:color w:val="000000" w:themeColor="text1"/>
          <w:sz w:val="22"/>
          <w:szCs w:val="22"/>
        </w:rPr>
        <w:t>e</w:t>
      </w:r>
      <w:r w:rsidRPr="001C18B1">
        <w:rPr>
          <w:rFonts w:ascii="Segoe UI Historic" w:hAnsi="Segoe UI Historic" w:cs="Segoe UI Historic"/>
          <w:color w:val="000000" w:themeColor="text1"/>
          <w:sz w:val="22"/>
          <w:szCs w:val="22"/>
        </w:rPr>
        <w:t xml:space="preserve"> </w:t>
      </w:r>
      <w:r w:rsidR="00BD19F5" w:rsidRPr="001C18B1">
        <w:rPr>
          <w:rFonts w:ascii="Segoe UI Historic" w:hAnsi="Segoe UI Historic" w:cs="Segoe UI Historic"/>
          <w:color w:val="000000" w:themeColor="text1"/>
          <w:sz w:val="22"/>
          <w:szCs w:val="22"/>
        </w:rPr>
        <w:t>2:45-50.</w:t>
      </w:r>
    </w:p>
    <w:p w14:paraId="0CAB8E83" w14:textId="2CAD67BA" w:rsidR="000D15F9" w:rsidRPr="001C18B1" w:rsidRDefault="00943122"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Hotani H, Lahoz-Beltra R, Combs B, Hameroff SR, Rasmussen S. </w:t>
      </w:r>
      <w:r w:rsidRPr="001C18B1">
        <w:rPr>
          <w:rFonts w:ascii="Segoe UI Historic" w:hAnsi="Segoe UI Historic" w:cs="Segoe UI Historic"/>
          <w:b/>
          <w:bCs/>
          <w:color w:val="000000" w:themeColor="text1"/>
          <w:sz w:val="22"/>
          <w:szCs w:val="22"/>
        </w:rPr>
        <w:t>Microtubule dynamics, liposomes and</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artificial cells: in vitro observation and cellular automata simulation of microtubule assembly/disassembly and membrane morphogenesis.</w:t>
      </w:r>
      <w:r w:rsidRPr="001C18B1">
        <w:rPr>
          <w:rFonts w:ascii="Segoe UI Historic" w:hAnsi="Segoe UI Historic" w:cs="Segoe UI Historic"/>
          <w:color w:val="000000" w:themeColor="text1"/>
          <w:sz w:val="22"/>
          <w:szCs w:val="22"/>
        </w:rPr>
        <w:t xml:space="preserve"> Nanobiology, </w:t>
      </w:r>
      <w:r w:rsidRPr="001C18B1">
        <w:rPr>
          <w:rFonts w:ascii="Segoe UI Historic" w:hAnsi="Segoe UI Historic" w:cs="Segoe UI Historic"/>
          <w:b/>
          <w:bCs/>
          <w:color w:val="000000" w:themeColor="text1"/>
          <w:sz w:val="22"/>
          <w:szCs w:val="22"/>
        </w:rPr>
        <w:t>1992;</w:t>
      </w:r>
      <w:r w:rsidRPr="001C18B1">
        <w:rPr>
          <w:rFonts w:ascii="Segoe UI Historic" w:hAnsi="Segoe UI Historic" w:cs="Segoe UI Historic"/>
          <w:color w:val="000000" w:themeColor="text1"/>
          <w:sz w:val="22"/>
          <w:szCs w:val="22"/>
        </w:rPr>
        <w:t xml:space="preserve"> 1(1):61-74.</w:t>
      </w:r>
    </w:p>
    <w:p w14:paraId="266822BF" w14:textId="664E724B" w:rsidR="00EF7F56" w:rsidRPr="001C18B1" w:rsidRDefault="00320963"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Samsonovich A, Scott A, Hameroff SR.</w:t>
      </w:r>
      <w:r w:rsidR="00C53899" w:rsidRPr="001C18B1">
        <w:rPr>
          <w:rFonts w:ascii="Segoe UI Historic" w:hAnsi="Segoe UI Historic" w:cs="Segoe UI Historic"/>
          <w:color w:val="000000" w:themeColor="text1"/>
          <w:sz w:val="22"/>
          <w:szCs w:val="22"/>
        </w:rPr>
        <w:t xml:space="preserve"> </w:t>
      </w:r>
      <w:r w:rsidR="00E94071"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b/>
          <w:bCs/>
          <w:color w:val="000000" w:themeColor="text1"/>
          <w:sz w:val="22"/>
          <w:szCs w:val="22"/>
        </w:rPr>
        <w:t>Acousto-conformational transitions in cytoskeletal microtubules: implications for intracellular information processing.</w:t>
      </w:r>
      <w:r w:rsidRPr="001C18B1">
        <w:rPr>
          <w:rFonts w:ascii="Segoe UI Historic" w:hAnsi="Segoe UI Historic" w:cs="Segoe UI Historic"/>
          <w:color w:val="000000" w:themeColor="text1"/>
          <w:sz w:val="22"/>
          <w:szCs w:val="22"/>
        </w:rPr>
        <w:t xml:space="preserve"> Nanobiology, </w:t>
      </w:r>
      <w:r w:rsidRPr="001C18B1">
        <w:rPr>
          <w:rFonts w:ascii="Segoe UI Historic" w:hAnsi="Segoe UI Historic" w:cs="Segoe UI Historic"/>
          <w:b/>
          <w:bCs/>
          <w:color w:val="000000" w:themeColor="text1"/>
          <w:sz w:val="22"/>
          <w:szCs w:val="22"/>
        </w:rPr>
        <w:t xml:space="preserve">1992; </w:t>
      </w:r>
      <w:r w:rsidRPr="001C18B1">
        <w:rPr>
          <w:rFonts w:ascii="Segoe UI Historic" w:hAnsi="Segoe UI Historic" w:cs="Segoe UI Historic"/>
          <w:color w:val="000000" w:themeColor="text1"/>
          <w:sz w:val="22"/>
          <w:szCs w:val="22"/>
        </w:rPr>
        <w:t>1:457-468.</w:t>
      </w:r>
    </w:p>
    <w:p w14:paraId="0410D6C0" w14:textId="5616606C" w:rsidR="00EF7F56" w:rsidRPr="001C18B1" w:rsidRDefault="00320963"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Vernetti LA, Nowlin CLA, Hameroff SR, Gandolfi AJ, Lee, YC, Sarid D</w:t>
      </w:r>
      <w:r w:rsidRPr="001C18B1">
        <w:rPr>
          <w:rFonts w:ascii="Segoe UI Historic" w:hAnsi="Segoe UI Historic" w:cs="Segoe UI Historic"/>
          <w:b/>
          <w:bCs/>
          <w:color w:val="000000" w:themeColor="text1"/>
          <w:sz w:val="22"/>
          <w:szCs w:val="22"/>
        </w:rPr>
        <w:t>.  Scanning tunneling microscopy resolution of surface features on cytokeratin protein is enhanced by prolonged exposure of protein to cold temperatures.</w:t>
      </w:r>
      <w:r w:rsidRPr="001C18B1">
        <w:rPr>
          <w:rFonts w:ascii="Segoe UI Historic" w:hAnsi="Segoe UI Historic" w:cs="Segoe UI Historic"/>
          <w:color w:val="000000" w:themeColor="text1"/>
          <w:sz w:val="22"/>
          <w:szCs w:val="22"/>
        </w:rPr>
        <w:t xml:space="preserve"> Journal of Vacuum Science &amp; Technology B: Microelectronics and Nanometer Structures.</w:t>
      </w:r>
      <w:r w:rsidR="00EF7F56"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 xml:space="preserve">March </w:t>
      </w:r>
      <w:r w:rsidRPr="001C18B1">
        <w:rPr>
          <w:rFonts w:ascii="Segoe UI Historic" w:hAnsi="Segoe UI Historic" w:cs="Segoe UI Historic"/>
          <w:b/>
          <w:bCs/>
          <w:color w:val="000000" w:themeColor="text1"/>
          <w:sz w:val="22"/>
          <w:szCs w:val="22"/>
        </w:rPr>
        <w:t>1991.</w:t>
      </w:r>
    </w:p>
    <w:p w14:paraId="56A539C3" w14:textId="526250C0" w:rsidR="00860C20" w:rsidRPr="001C18B1" w:rsidRDefault="00320963"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Navabi M, Watt RC, Miller K, Mylrea K, Hameroff SR. </w:t>
      </w:r>
      <w:r w:rsidRPr="001C18B1">
        <w:rPr>
          <w:rFonts w:ascii="Segoe UI Historic" w:hAnsi="Segoe UI Historic" w:cs="Segoe UI Historic"/>
          <w:b/>
          <w:bCs/>
          <w:color w:val="000000" w:themeColor="text1"/>
          <w:sz w:val="22"/>
          <w:szCs w:val="22"/>
        </w:rPr>
        <w:t>Integrated monitoring SMART alarms can recognize critical events and reduce false alarms</w:t>
      </w:r>
      <w:r w:rsidRPr="001C18B1">
        <w:rPr>
          <w:rFonts w:ascii="Segoe UI Historic" w:hAnsi="Segoe UI Historic" w:cs="Segoe UI Historic"/>
          <w:color w:val="000000" w:themeColor="text1"/>
          <w:sz w:val="22"/>
          <w:szCs w:val="22"/>
        </w:rPr>
        <w:t xml:space="preserve">. J Clin Mon, </w:t>
      </w:r>
      <w:r w:rsidRPr="001C18B1">
        <w:rPr>
          <w:rFonts w:ascii="Segoe UI Historic" w:hAnsi="Segoe UI Historic" w:cs="Segoe UI Historic"/>
          <w:b/>
          <w:bCs/>
          <w:color w:val="000000" w:themeColor="text1"/>
          <w:sz w:val="22"/>
          <w:szCs w:val="22"/>
        </w:rPr>
        <w:t>1991;</w:t>
      </w:r>
      <w:r w:rsidRPr="001C18B1">
        <w:rPr>
          <w:rFonts w:ascii="Segoe UI Historic" w:hAnsi="Segoe UI Historic" w:cs="Segoe UI Historic"/>
          <w:color w:val="000000" w:themeColor="text1"/>
          <w:sz w:val="22"/>
          <w:szCs w:val="22"/>
        </w:rPr>
        <w:t xml:space="preserve"> 16(4):295-306.</w:t>
      </w:r>
    </w:p>
    <w:p w14:paraId="40C77CC4" w14:textId="1E4B860D" w:rsidR="005A42EA" w:rsidRPr="001C18B1" w:rsidRDefault="00EF7F56"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Hameroff SR</w:t>
      </w:r>
      <w:r w:rsidR="00320963" w:rsidRPr="001C18B1">
        <w:rPr>
          <w:rFonts w:ascii="Segoe UI Historic" w:hAnsi="Segoe UI Historic" w:cs="Segoe UI Historic"/>
          <w:color w:val="000000" w:themeColor="text1"/>
          <w:sz w:val="22"/>
          <w:szCs w:val="22"/>
        </w:rPr>
        <w:t xml:space="preserve">, Simic-Krstic Y, Vernetti L, Lee YC, Sarid D, Wiedmann J, Elings V, Kjoller </w:t>
      </w:r>
      <w:r w:rsidR="004D2419" w:rsidRPr="001C18B1">
        <w:rPr>
          <w:rFonts w:ascii="Segoe UI Historic" w:hAnsi="Segoe UI Historic" w:cs="Segoe UI Historic"/>
          <w:color w:val="000000" w:themeColor="text1"/>
          <w:sz w:val="22"/>
          <w:szCs w:val="22"/>
        </w:rPr>
        <w:t xml:space="preserve">K, McCuskey </w:t>
      </w:r>
      <w:r w:rsidR="00320963" w:rsidRPr="001C18B1">
        <w:rPr>
          <w:rFonts w:ascii="Segoe UI Historic" w:hAnsi="Segoe UI Historic" w:cs="Segoe UI Historic"/>
          <w:color w:val="000000" w:themeColor="text1"/>
          <w:sz w:val="22"/>
          <w:szCs w:val="22"/>
        </w:rPr>
        <w:t xml:space="preserve">R. </w:t>
      </w:r>
      <w:r w:rsidR="000D15F9" w:rsidRPr="001C18B1">
        <w:rPr>
          <w:rFonts w:ascii="Segoe UI Historic" w:hAnsi="Segoe UI Historic" w:cs="Segoe UI Historic"/>
          <w:b/>
          <w:bCs/>
          <w:color w:val="000000" w:themeColor="text1"/>
          <w:sz w:val="22"/>
          <w:szCs w:val="22"/>
        </w:rPr>
        <w:t xml:space="preserve"> </w:t>
      </w:r>
      <w:r w:rsidR="00320963" w:rsidRPr="001C18B1">
        <w:rPr>
          <w:rFonts w:ascii="Segoe UI Historic" w:hAnsi="Segoe UI Historic" w:cs="Segoe UI Historic"/>
          <w:b/>
          <w:bCs/>
          <w:color w:val="000000" w:themeColor="text1"/>
          <w:sz w:val="22"/>
          <w:szCs w:val="22"/>
        </w:rPr>
        <w:t>STM of cytoskeletal proteins: Microtubules and intermediate filaments</w:t>
      </w:r>
      <w:r w:rsidR="00320963" w:rsidRPr="001C18B1">
        <w:rPr>
          <w:rFonts w:ascii="Segoe UI Historic" w:hAnsi="Segoe UI Historic" w:cs="Segoe UI Historic"/>
          <w:color w:val="000000" w:themeColor="text1"/>
          <w:sz w:val="22"/>
          <w:szCs w:val="22"/>
        </w:rPr>
        <w:t xml:space="preserve">. J Vac Sci A, </w:t>
      </w:r>
      <w:r w:rsidR="00320963" w:rsidRPr="001C18B1">
        <w:rPr>
          <w:rFonts w:ascii="Segoe UI Historic" w:hAnsi="Segoe UI Historic" w:cs="Segoe UI Historic"/>
          <w:b/>
          <w:bCs/>
          <w:color w:val="000000" w:themeColor="text1"/>
          <w:sz w:val="22"/>
          <w:szCs w:val="22"/>
        </w:rPr>
        <w:t>1990;</w:t>
      </w:r>
      <w:r w:rsidR="00320963" w:rsidRPr="001C18B1">
        <w:rPr>
          <w:rFonts w:ascii="Segoe UI Historic" w:hAnsi="Segoe UI Historic" w:cs="Segoe UI Historic"/>
          <w:color w:val="000000" w:themeColor="text1"/>
          <w:sz w:val="22"/>
          <w:szCs w:val="22"/>
        </w:rPr>
        <w:t xml:space="preserve"> 8(1):687- 691.  </w:t>
      </w:r>
    </w:p>
    <w:p w14:paraId="2475988A" w14:textId="566285F7" w:rsidR="00955055" w:rsidRPr="001C18B1" w:rsidRDefault="00320963"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Rasmussen S, Karampurwala H, Vaidyanath R, Jensen K, Hameroff S.</w:t>
      </w:r>
      <w:r w:rsidR="00C53899" w:rsidRPr="001C18B1">
        <w:rPr>
          <w:rFonts w:ascii="Segoe UI Historic" w:hAnsi="Segoe UI Historic" w:cs="Segoe UI Historic"/>
          <w:color w:val="000000" w:themeColor="text1"/>
          <w:sz w:val="22"/>
          <w:szCs w:val="22"/>
        </w:rPr>
        <w:t xml:space="preserve"> </w:t>
      </w:r>
      <w:r w:rsidR="000D15F9"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b/>
          <w:bCs/>
          <w:color w:val="000000" w:themeColor="text1"/>
          <w:sz w:val="22"/>
          <w:szCs w:val="22"/>
        </w:rPr>
        <w:t>Computational connectionism within neurons: a model of cytoskeletal automata subserving neural networks</w:t>
      </w:r>
      <w:r w:rsidRPr="001C18B1">
        <w:rPr>
          <w:rFonts w:ascii="Segoe UI Historic" w:hAnsi="Segoe UI Historic" w:cs="Segoe UI Historic"/>
          <w:color w:val="000000" w:themeColor="text1"/>
          <w:sz w:val="22"/>
          <w:szCs w:val="22"/>
        </w:rPr>
        <w:t xml:space="preserve">. Physica D, </w:t>
      </w:r>
      <w:r w:rsidRPr="001C18B1">
        <w:rPr>
          <w:rFonts w:ascii="Segoe UI Historic" w:hAnsi="Segoe UI Historic" w:cs="Segoe UI Historic"/>
          <w:b/>
          <w:bCs/>
          <w:color w:val="000000" w:themeColor="text1"/>
          <w:sz w:val="22"/>
          <w:szCs w:val="22"/>
        </w:rPr>
        <w:t>1990</w:t>
      </w:r>
      <w:r w:rsidRPr="001C18B1">
        <w:rPr>
          <w:rFonts w:ascii="Segoe UI Historic" w:hAnsi="Segoe UI Historic" w:cs="Segoe UI Historic"/>
          <w:color w:val="000000" w:themeColor="text1"/>
          <w:sz w:val="22"/>
          <w:szCs w:val="22"/>
        </w:rPr>
        <w:t>; 42:428-449.</w:t>
      </w:r>
    </w:p>
    <w:p w14:paraId="226635CC" w14:textId="175B0009" w:rsidR="00EF7F56" w:rsidRDefault="00C01BF9" w:rsidP="005B00B8">
      <w:pPr>
        <w:pStyle w:val="ListParagraph"/>
        <w:spacing w:after="120"/>
        <w:rPr>
          <w:rFonts w:ascii="Segoe UI Historic" w:hAnsi="Segoe UI Historic" w:cs="Segoe UI Historic"/>
          <w:b/>
          <w:bCs/>
          <w:color w:val="000000" w:themeColor="text1"/>
          <w:sz w:val="22"/>
          <w:szCs w:val="22"/>
        </w:rPr>
      </w:pPr>
      <w:r w:rsidRPr="001C18B1">
        <w:rPr>
          <w:rFonts w:ascii="Segoe UI Historic" w:hAnsi="Segoe UI Historic" w:cs="Segoe UI Historic"/>
          <w:color w:val="000000" w:themeColor="text1"/>
          <w:sz w:val="22"/>
          <w:szCs w:val="22"/>
        </w:rPr>
        <w:t xml:space="preserve">Hameroff SR, </w:t>
      </w:r>
      <w:r w:rsidR="00320963" w:rsidRPr="001C18B1">
        <w:rPr>
          <w:rFonts w:ascii="Segoe UI Historic" w:hAnsi="Segoe UI Historic" w:cs="Segoe UI Historic"/>
          <w:color w:val="000000" w:themeColor="text1"/>
          <w:sz w:val="22"/>
          <w:szCs w:val="22"/>
        </w:rPr>
        <w:t xml:space="preserve">Simic-Krstic Y Jovana, Kelley Murray F, Voelker Mark </w:t>
      </w:r>
      <w:r w:rsidR="00942ABD" w:rsidRPr="001C18B1">
        <w:rPr>
          <w:rFonts w:ascii="Segoe UI Historic" w:hAnsi="Segoe UI Historic" w:cs="Segoe UI Historic"/>
          <w:color w:val="000000" w:themeColor="text1"/>
          <w:sz w:val="22"/>
          <w:szCs w:val="22"/>
        </w:rPr>
        <w:t>A, He</w:t>
      </w:r>
      <w:r w:rsidR="00320963" w:rsidRPr="001C18B1">
        <w:rPr>
          <w:rFonts w:ascii="Segoe UI Historic" w:hAnsi="Segoe UI Historic" w:cs="Segoe UI Historic"/>
          <w:color w:val="000000" w:themeColor="text1"/>
          <w:sz w:val="22"/>
          <w:szCs w:val="22"/>
        </w:rPr>
        <w:t xml:space="preserve"> Jackson D, </w:t>
      </w:r>
      <w:r w:rsidR="00720F3F" w:rsidRPr="001C18B1">
        <w:rPr>
          <w:rFonts w:ascii="Segoe UI Historic" w:hAnsi="Segoe UI Historic" w:cs="Segoe UI Historic"/>
          <w:color w:val="000000" w:themeColor="text1"/>
          <w:sz w:val="22"/>
          <w:szCs w:val="22"/>
        </w:rPr>
        <w:t>Dereniak EL</w:t>
      </w:r>
      <w:r w:rsidR="00320963" w:rsidRPr="001C18B1">
        <w:rPr>
          <w:rFonts w:ascii="Segoe UI Historic" w:hAnsi="Segoe UI Historic" w:cs="Segoe UI Historic"/>
          <w:color w:val="000000" w:themeColor="text1"/>
          <w:sz w:val="22"/>
          <w:szCs w:val="22"/>
        </w:rPr>
        <w:t>, McCuskey Robert S, Schneiker Conrad W.</w:t>
      </w:r>
      <w:r w:rsidR="00C53899" w:rsidRPr="001C18B1">
        <w:rPr>
          <w:rFonts w:ascii="Segoe UI Historic" w:hAnsi="Segoe UI Historic" w:cs="Segoe UI Historic"/>
          <w:color w:val="000000" w:themeColor="text1"/>
          <w:sz w:val="22"/>
          <w:szCs w:val="22"/>
        </w:rPr>
        <w:t xml:space="preserve"> </w:t>
      </w:r>
      <w:r w:rsidR="00320963" w:rsidRPr="001C18B1">
        <w:rPr>
          <w:rFonts w:ascii="Segoe UI Historic" w:hAnsi="Segoe UI Historic" w:cs="Segoe UI Historic"/>
          <w:b/>
          <w:bCs/>
          <w:color w:val="000000" w:themeColor="text1"/>
          <w:sz w:val="22"/>
          <w:szCs w:val="22"/>
        </w:rPr>
        <w:t>Scanning tunneling microscopy of biopolymers: Conditions for microtubule stabilization</w:t>
      </w:r>
      <w:r w:rsidR="00910712" w:rsidRPr="001C18B1">
        <w:rPr>
          <w:rFonts w:ascii="Segoe UI Historic" w:hAnsi="Segoe UI Historic" w:cs="Segoe UI Historic"/>
          <w:color w:val="000000" w:themeColor="text1"/>
          <w:sz w:val="22"/>
          <w:szCs w:val="22"/>
        </w:rPr>
        <w:t>,</w:t>
      </w:r>
      <w:r w:rsidR="00320963" w:rsidRPr="001C18B1">
        <w:rPr>
          <w:rFonts w:ascii="Segoe UI Historic" w:hAnsi="Segoe UI Historic" w:cs="Segoe UI Historic"/>
          <w:color w:val="000000" w:themeColor="text1"/>
          <w:sz w:val="22"/>
          <w:szCs w:val="22"/>
        </w:rPr>
        <w:t xml:space="preserve"> Journal of Vacuum Science &amp; Technology A: Vacuum, Surfaces, and Films, July</w:t>
      </w:r>
      <w:r w:rsidR="00943122" w:rsidRPr="001C18B1">
        <w:rPr>
          <w:rFonts w:ascii="Segoe UI Historic" w:hAnsi="Segoe UI Historic" w:cs="Segoe UI Historic"/>
          <w:color w:val="000000" w:themeColor="text1"/>
          <w:sz w:val="22"/>
          <w:szCs w:val="22"/>
        </w:rPr>
        <w:t>,</w:t>
      </w:r>
      <w:r w:rsidR="00F32840">
        <w:rPr>
          <w:rFonts w:ascii="Segoe UI Historic" w:hAnsi="Segoe UI Historic" w:cs="Segoe UI Historic"/>
          <w:color w:val="000000" w:themeColor="text1"/>
          <w:sz w:val="22"/>
          <w:szCs w:val="22"/>
        </w:rPr>
        <w:t xml:space="preserve"> </w:t>
      </w:r>
      <w:r w:rsidR="00320963" w:rsidRPr="001C18B1">
        <w:rPr>
          <w:rFonts w:ascii="Segoe UI Historic" w:hAnsi="Segoe UI Historic" w:cs="Segoe UI Historic"/>
          <w:b/>
          <w:bCs/>
          <w:color w:val="000000" w:themeColor="text1"/>
          <w:sz w:val="22"/>
          <w:szCs w:val="22"/>
        </w:rPr>
        <w:t>1989.</w:t>
      </w:r>
    </w:p>
    <w:p w14:paraId="191D27B9" w14:textId="77777777" w:rsidR="00F32840" w:rsidRPr="001C18B1" w:rsidRDefault="00F32840" w:rsidP="005B00B8">
      <w:pPr>
        <w:pStyle w:val="ListParagraph"/>
        <w:spacing w:after="120"/>
        <w:rPr>
          <w:rFonts w:ascii="Segoe UI Historic" w:hAnsi="Segoe UI Historic" w:cs="Segoe UI Historic"/>
          <w:color w:val="000000" w:themeColor="text1"/>
          <w:sz w:val="22"/>
          <w:szCs w:val="22"/>
        </w:rPr>
      </w:pPr>
    </w:p>
    <w:p w14:paraId="4C12C67E" w14:textId="6907E9E8" w:rsidR="00554105" w:rsidRPr="001C18B1" w:rsidRDefault="00320963" w:rsidP="005B00B8">
      <w:pPr>
        <w:pStyle w:val="ListParagraph"/>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lastRenderedPageBreak/>
        <w:t xml:space="preserve">Simic-Krstic Y, Kelley M, Schneiker C, Krasovich M, McCuskey R, Koruga D, Hameroff S. </w:t>
      </w:r>
      <w:r w:rsidR="000D15F9"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b/>
          <w:bCs/>
          <w:color w:val="000000" w:themeColor="text1"/>
          <w:sz w:val="22"/>
          <w:szCs w:val="22"/>
        </w:rPr>
        <w:t>Direct</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observation of microtubules with the scanning tunneling microscope.</w:t>
      </w:r>
      <w:r w:rsidRPr="001C18B1">
        <w:rPr>
          <w:rFonts w:ascii="Segoe UI Historic" w:hAnsi="Segoe UI Historic" w:cs="Segoe UI Historic"/>
          <w:color w:val="000000" w:themeColor="text1"/>
          <w:sz w:val="22"/>
          <w:szCs w:val="22"/>
        </w:rPr>
        <w:t xml:space="preserve"> FASEB Journal, </w:t>
      </w:r>
      <w:r w:rsidRPr="001C18B1">
        <w:rPr>
          <w:rFonts w:ascii="Segoe UI Historic" w:hAnsi="Segoe UI Historic" w:cs="Segoe UI Historic"/>
          <w:b/>
          <w:bCs/>
          <w:color w:val="000000" w:themeColor="text1"/>
          <w:sz w:val="22"/>
          <w:szCs w:val="22"/>
        </w:rPr>
        <w:t>1989;</w:t>
      </w:r>
      <w:r w:rsidRPr="001C18B1">
        <w:rPr>
          <w:rFonts w:ascii="Segoe UI Historic" w:hAnsi="Segoe UI Historic" w:cs="Segoe UI Historic"/>
          <w:color w:val="000000" w:themeColor="text1"/>
          <w:sz w:val="22"/>
          <w:szCs w:val="22"/>
        </w:rPr>
        <w:t xml:space="preserve"> 3:2184-2188.</w:t>
      </w:r>
      <w:r w:rsidR="0044368F" w:rsidRPr="001C18B1">
        <w:rPr>
          <w:rFonts w:ascii="Segoe UI Historic" w:hAnsi="Segoe UI Historic" w:cs="Segoe UI Historic"/>
          <w:color w:val="000000" w:themeColor="text1"/>
          <w:sz w:val="22"/>
          <w:szCs w:val="22"/>
        </w:rPr>
        <w:t xml:space="preserve"> </w:t>
      </w:r>
      <w:hyperlink r:id="rId120" w:history="1">
        <w:r w:rsidR="0044368F" w:rsidRPr="001C18B1">
          <w:rPr>
            <w:rStyle w:val="Hyperlink"/>
            <w:rFonts w:ascii="Segoe UI Historic" w:hAnsi="Segoe UI Historic" w:cs="Segoe UI Historic"/>
            <w:color w:val="000000" w:themeColor="text1"/>
            <w:sz w:val="22"/>
            <w:szCs w:val="22"/>
          </w:rPr>
          <w:t>link</w:t>
        </w:r>
      </w:hyperlink>
    </w:p>
    <w:p w14:paraId="08F584BF" w14:textId="0E899E81" w:rsidR="00C6449A" w:rsidRPr="00F32840" w:rsidRDefault="00320963" w:rsidP="00B60927">
      <w:pPr>
        <w:pStyle w:val="ListParagraph"/>
        <w:rPr>
          <w:rFonts w:ascii="Segoe UI Historic" w:hAnsi="Segoe UI Historic" w:cs="Segoe UI Historic"/>
          <w:color w:val="000000" w:themeColor="text1"/>
          <w:sz w:val="22"/>
          <w:szCs w:val="22"/>
          <w:u w:val="single"/>
        </w:rPr>
      </w:pPr>
      <w:r w:rsidRPr="001C18B1">
        <w:rPr>
          <w:rFonts w:ascii="Segoe UI Historic" w:hAnsi="Segoe UI Historic" w:cs="Segoe UI Historic"/>
          <w:color w:val="000000" w:themeColor="text1"/>
          <w:sz w:val="22"/>
          <w:szCs w:val="22"/>
        </w:rPr>
        <w:t xml:space="preserve">Watt RC, Hameroff SR. </w:t>
      </w:r>
      <w:r w:rsidRPr="001C18B1">
        <w:rPr>
          <w:rFonts w:ascii="Segoe UI Historic" w:hAnsi="Segoe UI Historic" w:cs="Segoe UI Historic"/>
          <w:b/>
          <w:bCs/>
          <w:color w:val="000000" w:themeColor="text1"/>
          <w:sz w:val="22"/>
          <w:szCs w:val="22"/>
        </w:rPr>
        <w:t>Phase space electroencephalography (EEG): a new mode of intraoperative EEG</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analysis.</w:t>
      </w:r>
      <w:r w:rsidRPr="001C18B1">
        <w:rPr>
          <w:rFonts w:ascii="Segoe UI Historic" w:hAnsi="Segoe UI Historic" w:cs="Segoe UI Historic"/>
          <w:color w:val="000000" w:themeColor="text1"/>
          <w:sz w:val="22"/>
          <w:szCs w:val="22"/>
        </w:rPr>
        <w:t xml:space="preserve"> Int. J. Clin. Monit. Comput. </w:t>
      </w:r>
      <w:r w:rsidR="00720F3F" w:rsidRPr="001C18B1">
        <w:rPr>
          <w:rFonts w:ascii="Segoe UI Historic" w:hAnsi="Segoe UI Historic" w:cs="Segoe UI Historic"/>
          <w:b/>
          <w:bCs/>
          <w:color w:val="000000" w:themeColor="text1"/>
          <w:sz w:val="22"/>
          <w:szCs w:val="22"/>
        </w:rPr>
        <w:t>1988;</w:t>
      </w:r>
      <w:r w:rsidR="00720F3F" w:rsidRPr="001C18B1">
        <w:rPr>
          <w:rFonts w:ascii="Segoe UI Historic" w:hAnsi="Segoe UI Historic" w:cs="Segoe UI Historic"/>
          <w:color w:val="000000" w:themeColor="text1"/>
          <w:sz w:val="22"/>
          <w:szCs w:val="22"/>
        </w:rPr>
        <w:t xml:space="preserve"> 5</w:t>
      </w:r>
      <w:r w:rsidRPr="001C18B1">
        <w:rPr>
          <w:rFonts w:ascii="Segoe UI Historic" w:hAnsi="Segoe UI Historic" w:cs="Segoe UI Historic"/>
          <w:color w:val="000000" w:themeColor="text1"/>
          <w:sz w:val="22"/>
          <w:szCs w:val="22"/>
        </w:rPr>
        <w:t xml:space="preserve">, 3–13. </w:t>
      </w:r>
      <w:hyperlink r:id="rId121" w:history="1">
        <w:r w:rsidR="0044368F" w:rsidRPr="001C18B1">
          <w:rPr>
            <w:rStyle w:val="Hyperlink"/>
            <w:rFonts w:ascii="Segoe UI Historic" w:hAnsi="Segoe UI Historic" w:cs="Segoe UI Historic"/>
            <w:color w:val="000000" w:themeColor="text1"/>
            <w:sz w:val="22"/>
            <w:szCs w:val="22"/>
          </w:rPr>
          <w:t xml:space="preserve"> link</w:t>
        </w:r>
      </w:hyperlink>
    </w:p>
    <w:p w14:paraId="7EBADE45" w14:textId="77777777" w:rsidR="00B60927" w:rsidRPr="001C18B1" w:rsidRDefault="00B60927" w:rsidP="00B60927">
      <w:pPr>
        <w:pStyle w:val="ListParagraph"/>
        <w:contextualSpacing/>
        <w:rPr>
          <w:rFonts w:ascii="Segoe UI Historic" w:hAnsi="Segoe UI Historic" w:cs="Segoe UI Historic"/>
          <w:color w:val="000000" w:themeColor="text1"/>
          <w:sz w:val="22"/>
          <w:szCs w:val="22"/>
        </w:rPr>
      </w:pPr>
    </w:p>
    <w:p w14:paraId="047307EC" w14:textId="2551DF62" w:rsidR="0020641A" w:rsidRPr="001C18B1" w:rsidRDefault="00B60927" w:rsidP="00C6449A">
      <w:pPr>
        <w:pStyle w:val="ListParagraph"/>
        <w:spacing w:before="240" w:after="240"/>
        <w:contextualSpacing/>
        <w:rPr>
          <w:rStyle w:val="Hyperlink"/>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Voelker MA, Hameroff SR, He JD, Dereniak EL, McCuskey RS, Schneiker CW, Chvapil TA, Bell L S, Weiss LB.  </w:t>
      </w:r>
      <w:r w:rsidRPr="001C18B1">
        <w:rPr>
          <w:rFonts w:ascii="Segoe UI Historic" w:hAnsi="Segoe UI Historic" w:cs="Segoe UI Historic"/>
          <w:b/>
          <w:bCs/>
          <w:color w:val="000000" w:themeColor="text1"/>
          <w:sz w:val="22"/>
          <w:szCs w:val="22"/>
        </w:rPr>
        <w:t>STM imaging of molecular collagen and phospholipid membranes</w:t>
      </w:r>
      <w:r w:rsidRPr="001C18B1">
        <w:rPr>
          <w:rFonts w:ascii="Segoe UI Historic" w:hAnsi="Segoe UI Historic" w:cs="Segoe UI Historic"/>
          <w:color w:val="000000" w:themeColor="text1"/>
          <w:sz w:val="22"/>
          <w:szCs w:val="22"/>
        </w:rPr>
        <w:t xml:space="preserve">. Journal of Microscopy, </w:t>
      </w:r>
      <w:r w:rsidRPr="001C18B1">
        <w:rPr>
          <w:rFonts w:ascii="Segoe UI Historic" w:hAnsi="Segoe UI Historic" w:cs="Segoe UI Historic"/>
          <w:b/>
          <w:bCs/>
          <w:color w:val="000000" w:themeColor="text1"/>
          <w:sz w:val="22"/>
          <w:szCs w:val="22"/>
        </w:rPr>
        <w:t>1988;</w:t>
      </w:r>
      <w:r w:rsidRPr="001C18B1">
        <w:rPr>
          <w:rFonts w:ascii="Segoe UI Historic" w:hAnsi="Segoe UI Historic" w:cs="Segoe UI Historic"/>
          <w:color w:val="000000" w:themeColor="text1"/>
          <w:sz w:val="22"/>
          <w:szCs w:val="22"/>
        </w:rPr>
        <w:t xml:space="preserve"> 152, 2, 1:557- 566(10) </w:t>
      </w:r>
      <w:hyperlink r:id="rId122" w:history="1">
        <w:r w:rsidRPr="001C18B1">
          <w:rPr>
            <w:rStyle w:val="Hyperlink"/>
            <w:rFonts w:ascii="Segoe UI Historic" w:hAnsi="Segoe UI Historic" w:cs="Segoe UI Historic"/>
            <w:color w:val="000000" w:themeColor="text1"/>
            <w:sz w:val="22"/>
            <w:szCs w:val="22"/>
          </w:rPr>
          <w:t>link</w:t>
        </w:r>
      </w:hyperlink>
    </w:p>
    <w:p w14:paraId="50F38014" w14:textId="77777777" w:rsidR="00C6449A" w:rsidRPr="001C18B1" w:rsidRDefault="00C6449A" w:rsidP="00C6449A">
      <w:pPr>
        <w:pStyle w:val="ListParagraph"/>
        <w:spacing w:before="240" w:after="240"/>
        <w:contextualSpacing/>
        <w:rPr>
          <w:rFonts w:ascii="Segoe UI Historic" w:hAnsi="Segoe UI Historic" w:cs="Segoe UI Historic"/>
          <w:color w:val="000000" w:themeColor="text1"/>
          <w:sz w:val="22"/>
          <w:szCs w:val="22"/>
          <w:u w:val="single"/>
        </w:rPr>
      </w:pPr>
    </w:p>
    <w:p w14:paraId="3FA6CB25" w14:textId="28855210" w:rsidR="0020641A" w:rsidRPr="001C18B1" w:rsidRDefault="00320963" w:rsidP="00C6449A">
      <w:pPr>
        <w:pStyle w:val="ListParagraph"/>
        <w:spacing w:before="240" w:after="240"/>
        <w:rPr>
          <w:rFonts w:ascii="Segoe UI Historic" w:hAnsi="Segoe UI Historic" w:cs="Segoe UI Historic"/>
          <w:color w:val="000000" w:themeColor="text1"/>
          <w:sz w:val="22"/>
          <w:szCs w:val="22"/>
          <w:u w:val="single"/>
        </w:rPr>
      </w:pPr>
      <w:r w:rsidRPr="001C18B1">
        <w:rPr>
          <w:rFonts w:ascii="Segoe UI Historic" w:hAnsi="Segoe UI Historic" w:cs="Segoe UI Historic"/>
          <w:color w:val="000000" w:themeColor="text1"/>
          <w:sz w:val="22"/>
          <w:szCs w:val="22"/>
        </w:rPr>
        <w:t xml:space="preserve">Schneiker Conrad, Hameroff Stuart, Voelker Mark, He Jackson, Dereniak Eustace, McCuskey Robert. </w:t>
      </w:r>
      <w:r w:rsidR="000D15F9"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b/>
          <w:bCs/>
          <w:color w:val="000000" w:themeColor="text1"/>
          <w:sz w:val="22"/>
          <w:szCs w:val="22"/>
        </w:rPr>
        <w:t>Scanning tunnelling engineering</w:t>
      </w:r>
      <w:r w:rsidRPr="001C18B1">
        <w:rPr>
          <w:rFonts w:ascii="Segoe UI Historic" w:hAnsi="Segoe UI Historic" w:cs="Segoe UI Historic"/>
          <w:color w:val="000000" w:themeColor="text1"/>
          <w:sz w:val="22"/>
          <w:szCs w:val="22"/>
        </w:rPr>
        <w:t xml:space="preserve">, Journal of Microscopy, Volume 152, Number 2, 1 November </w:t>
      </w:r>
      <w:r w:rsidR="00720F3F" w:rsidRPr="001C18B1">
        <w:rPr>
          <w:rFonts w:ascii="Segoe UI Historic" w:hAnsi="Segoe UI Historic" w:cs="Segoe UI Historic"/>
          <w:b/>
          <w:bCs/>
          <w:color w:val="000000" w:themeColor="text1"/>
          <w:sz w:val="22"/>
          <w:szCs w:val="22"/>
        </w:rPr>
        <w:t>1988;</w:t>
      </w:r>
      <w:r w:rsidR="00720F3F" w:rsidRPr="001C18B1">
        <w:rPr>
          <w:rFonts w:ascii="Segoe UI Historic" w:hAnsi="Segoe UI Historic" w:cs="Segoe UI Historic"/>
          <w:color w:val="000000" w:themeColor="text1"/>
          <w:sz w:val="22"/>
          <w:szCs w:val="22"/>
        </w:rPr>
        <w:t xml:space="preserve"> 585</w:t>
      </w:r>
      <w:r w:rsidRPr="001C18B1">
        <w:rPr>
          <w:rFonts w:ascii="Segoe UI Historic" w:hAnsi="Segoe UI Historic" w:cs="Segoe UI Historic"/>
          <w:color w:val="000000" w:themeColor="text1"/>
          <w:sz w:val="22"/>
          <w:szCs w:val="22"/>
        </w:rPr>
        <w:t>-596(12).</w:t>
      </w:r>
      <w:r w:rsidR="00786A92" w:rsidRPr="001C18B1">
        <w:rPr>
          <w:rFonts w:ascii="Segoe UI Historic" w:hAnsi="Segoe UI Historic" w:cs="Segoe UI Historic"/>
          <w:color w:val="000000" w:themeColor="text1"/>
          <w:sz w:val="22"/>
          <w:szCs w:val="22"/>
        </w:rPr>
        <w:t xml:space="preserve"> </w:t>
      </w:r>
      <w:hyperlink r:id="rId123" w:history="1">
        <w:r w:rsidR="00786A92" w:rsidRPr="001C18B1">
          <w:rPr>
            <w:rStyle w:val="Hyperlink"/>
            <w:rFonts w:ascii="Segoe UI Historic" w:hAnsi="Segoe UI Historic" w:cs="Segoe UI Historic"/>
            <w:color w:val="000000" w:themeColor="text1"/>
            <w:sz w:val="22"/>
            <w:szCs w:val="22"/>
          </w:rPr>
          <w:t xml:space="preserve"> link</w:t>
        </w:r>
      </w:hyperlink>
    </w:p>
    <w:p w14:paraId="605F176F" w14:textId="3B12DCEF" w:rsidR="00C6449A" w:rsidRPr="001C18B1" w:rsidRDefault="00F529ED" w:rsidP="00C6449A">
      <w:pPr>
        <w:pStyle w:val="ListParagraph"/>
        <w:spacing w:before="240" w:after="24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Hameroff SR, Smith SA, Watt RC. </w:t>
      </w:r>
      <w:r w:rsidRPr="001C18B1">
        <w:rPr>
          <w:rFonts w:ascii="Segoe UI Historic" w:hAnsi="Segoe UI Historic" w:cs="Segoe UI Historic"/>
          <w:b/>
          <w:bCs/>
          <w:color w:val="000000" w:themeColor="text1"/>
          <w:sz w:val="22"/>
          <w:szCs w:val="22"/>
        </w:rPr>
        <w:t>Automaton model of dynamic organization in microtubules</w:t>
      </w:r>
      <w:r w:rsidRPr="001C18B1">
        <w:rPr>
          <w:rFonts w:ascii="Segoe UI Historic" w:hAnsi="Segoe UI Historic" w:cs="Segoe UI Historic"/>
          <w:color w:val="000000" w:themeColor="text1"/>
          <w:sz w:val="22"/>
          <w:szCs w:val="22"/>
        </w:rPr>
        <w:t xml:space="preserve">. Annals of the New York Academy of Sciences, </w:t>
      </w:r>
      <w:r w:rsidRPr="001C18B1">
        <w:rPr>
          <w:rFonts w:ascii="Segoe UI Historic" w:hAnsi="Segoe UI Historic" w:cs="Segoe UI Historic"/>
          <w:b/>
          <w:bCs/>
          <w:color w:val="000000" w:themeColor="text1"/>
          <w:sz w:val="22"/>
          <w:szCs w:val="22"/>
        </w:rPr>
        <w:t>1986</w:t>
      </w:r>
      <w:r w:rsidRPr="001C18B1">
        <w:rPr>
          <w:rFonts w:ascii="Segoe UI Historic" w:hAnsi="Segoe UI Historic" w:cs="Segoe UI Historic"/>
          <w:color w:val="000000" w:themeColor="text1"/>
          <w:sz w:val="22"/>
          <w:szCs w:val="22"/>
        </w:rPr>
        <w:t>; 446:949-952.</w:t>
      </w:r>
      <w:r w:rsidR="00786A92" w:rsidRPr="001C18B1">
        <w:rPr>
          <w:rFonts w:ascii="Segoe UI Historic" w:hAnsi="Segoe UI Historic" w:cs="Segoe UI Historic"/>
          <w:color w:val="000000" w:themeColor="text1"/>
          <w:sz w:val="22"/>
          <w:szCs w:val="22"/>
        </w:rPr>
        <w:t xml:space="preserve"> </w:t>
      </w:r>
      <w:hyperlink r:id="rId124" w:history="1">
        <w:r w:rsidR="00786A92" w:rsidRPr="001C18B1">
          <w:rPr>
            <w:rStyle w:val="Hyperlink"/>
            <w:rFonts w:ascii="Segoe UI Historic" w:hAnsi="Segoe UI Historic" w:cs="Segoe UI Historic"/>
            <w:color w:val="000000" w:themeColor="text1"/>
            <w:sz w:val="22"/>
            <w:szCs w:val="22"/>
          </w:rPr>
          <w:t xml:space="preserve"> link</w:t>
        </w:r>
      </w:hyperlink>
      <w:r w:rsidR="00786A92" w:rsidRPr="001C18B1">
        <w:rPr>
          <w:rFonts w:ascii="Segoe UI Historic" w:hAnsi="Segoe UI Historic" w:cs="Segoe UI Historic"/>
          <w:color w:val="000000" w:themeColor="text1"/>
          <w:sz w:val="22"/>
          <w:szCs w:val="22"/>
        </w:rPr>
        <w:t xml:space="preserve"> </w:t>
      </w:r>
    </w:p>
    <w:p w14:paraId="156FB0CB" w14:textId="44A7FA77" w:rsidR="00EA11E8" w:rsidRPr="001C18B1" w:rsidRDefault="00F529ED" w:rsidP="00C6449A">
      <w:pPr>
        <w:spacing w:before="240" w:after="24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Pierce PA, Mylrea KC, Watt RC, Hameroff SR, Cork RV, Calkins JM</w:t>
      </w:r>
      <w:r w:rsidRPr="001C18B1">
        <w:rPr>
          <w:rFonts w:ascii="Segoe UI Historic" w:hAnsi="Segoe UI Historic" w:cs="Segoe UI Historic"/>
          <w:b/>
          <w:bCs/>
          <w:color w:val="000000" w:themeColor="text1"/>
          <w:sz w:val="22"/>
          <w:szCs w:val="22"/>
        </w:rPr>
        <w:t xml:space="preserve">. </w:t>
      </w:r>
      <w:hyperlink r:id="rId125" w:history="1">
        <w:r w:rsidRPr="001C18B1">
          <w:rPr>
            <w:rFonts w:ascii="Segoe UI Historic" w:hAnsi="Segoe UI Historic" w:cs="Segoe UI Historic"/>
            <w:b/>
            <w:bCs/>
            <w:color w:val="000000" w:themeColor="text1"/>
            <w:sz w:val="22"/>
            <w:szCs w:val="22"/>
          </w:rPr>
          <w:t>Effects of pulse duration on neuromuscular blockade monitoring: implications for supramaximal stimulation.</w:t>
        </w:r>
      </w:hyperlink>
      <w:r w:rsidRPr="001C18B1">
        <w:rPr>
          <w:rFonts w:ascii="Segoe UI Historic" w:hAnsi="Segoe UI Historic" w:cs="Segoe UI Historic"/>
          <w:color w:val="000000" w:themeColor="text1"/>
          <w:sz w:val="22"/>
          <w:szCs w:val="22"/>
        </w:rPr>
        <w:t xml:space="preserve"> J Clin Monit. </w:t>
      </w:r>
      <w:r w:rsidRPr="001C18B1">
        <w:rPr>
          <w:rFonts w:ascii="Segoe UI Historic" w:hAnsi="Segoe UI Historic" w:cs="Segoe UI Historic"/>
          <w:b/>
          <w:bCs/>
          <w:color w:val="000000" w:themeColor="text1"/>
          <w:sz w:val="22"/>
          <w:szCs w:val="22"/>
        </w:rPr>
        <w:t>1986</w:t>
      </w:r>
      <w:r w:rsidR="002F5C40" w:rsidRPr="001C18B1">
        <w:rPr>
          <w:rFonts w:ascii="Segoe UI Historic" w:hAnsi="Segoe UI Historic" w:cs="Segoe UI Historic"/>
          <w:b/>
          <w:bCs/>
          <w:color w:val="000000" w:themeColor="text1"/>
          <w:sz w:val="22"/>
          <w:szCs w:val="22"/>
        </w:rPr>
        <w:t>;</w:t>
      </w:r>
      <w:r w:rsidRPr="001C18B1">
        <w:rPr>
          <w:rFonts w:ascii="Segoe UI Historic" w:hAnsi="Segoe UI Historic" w:cs="Segoe UI Historic"/>
          <w:color w:val="000000" w:themeColor="text1"/>
          <w:sz w:val="22"/>
          <w:szCs w:val="22"/>
        </w:rPr>
        <w:t xml:space="preserve"> Jul;2(3):169-73.</w:t>
      </w:r>
      <w:r w:rsidR="00786A92" w:rsidRPr="001C18B1">
        <w:rPr>
          <w:rFonts w:ascii="Segoe UI Historic" w:hAnsi="Segoe UI Historic" w:cs="Segoe UI Historic"/>
          <w:color w:val="000000" w:themeColor="text1"/>
          <w:sz w:val="22"/>
          <w:szCs w:val="22"/>
        </w:rPr>
        <w:t xml:space="preserve">  </w:t>
      </w:r>
      <w:hyperlink r:id="rId126" w:history="1">
        <w:r w:rsidR="00786A92" w:rsidRPr="001C18B1">
          <w:rPr>
            <w:rStyle w:val="Hyperlink"/>
            <w:rFonts w:ascii="Segoe UI Historic" w:hAnsi="Segoe UI Historic" w:cs="Segoe UI Historic"/>
            <w:color w:val="000000" w:themeColor="text1"/>
            <w:sz w:val="22"/>
            <w:szCs w:val="22"/>
          </w:rPr>
          <w:t>link</w:t>
        </w:r>
      </w:hyperlink>
    </w:p>
    <w:p w14:paraId="0BFDF3D7" w14:textId="3C9C0483" w:rsidR="00F529ED" w:rsidRPr="001C18B1" w:rsidRDefault="00210ECF" w:rsidP="00C6449A">
      <w:pPr>
        <w:spacing w:before="240" w:after="240"/>
        <w:contextualSpacing/>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Mylrea, KC, </w:t>
      </w:r>
      <w:r w:rsidR="003549DC" w:rsidRPr="001C18B1">
        <w:rPr>
          <w:rFonts w:ascii="Segoe UI Historic" w:hAnsi="Segoe UI Historic" w:cs="Segoe UI Historic"/>
          <w:color w:val="000000" w:themeColor="text1"/>
          <w:sz w:val="22"/>
          <w:szCs w:val="22"/>
        </w:rPr>
        <w:t>Hameroff SR, Calkins JM, Blitt CD, Humphrey LL</w:t>
      </w:r>
      <w:r w:rsidR="00904170" w:rsidRPr="001C18B1">
        <w:rPr>
          <w:rFonts w:ascii="Segoe UI Historic" w:hAnsi="Segoe UI Historic" w:cs="Segoe UI Historic"/>
          <w:b/>
          <w:bCs/>
          <w:color w:val="000000" w:themeColor="text1"/>
          <w:sz w:val="22"/>
          <w:szCs w:val="22"/>
        </w:rPr>
        <w:t>.</w:t>
      </w:r>
      <w:r w:rsidR="00C53899" w:rsidRPr="001C18B1">
        <w:rPr>
          <w:rFonts w:ascii="Segoe UI Historic" w:hAnsi="Segoe UI Historic" w:cs="Segoe UI Historic"/>
          <w:b/>
          <w:bCs/>
          <w:color w:val="000000" w:themeColor="text1"/>
          <w:sz w:val="22"/>
          <w:szCs w:val="22"/>
        </w:rPr>
        <w:t xml:space="preserve"> </w:t>
      </w:r>
      <w:hyperlink r:id="rId127" w:history="1">
        <w:r w:rsidR="003549DC" w:rsidRPr="001C18B1">
          <w:rPr>
            <w:rFonts w:ascii="Segoe UI Historic" w:hAnsi="Segoe UI Historic" w:cs="Segoe UI Historic"/>
            <w:b/>
            <w:bCs/>
            <w:color w:val="000000" w:themeColor="text1"/>
            <w:sz w:val="22"/>
            <w:szCs w:val="22"/>
          </w:rPr>
          <w:t>Evaluation of peripheral nerve stimulators and relationship to possible errors in assessing neuromuscular blockade.</w:t>
        </w:r>
      </w:hyperlink>
      <w:r w:rsidR="003549DC" w:rsidRPr="001C18B1">
        <w:rPr>
          <w:rFonts w:ascii="Segoe UI Historic" w:hAnsi="Segoe UI Historic" w:cs="Segoe UI Historic"/>
          <w:color w:val="000000" w:themeColor="text1"/>
          <w:sz w:val="22"/>
          <w:szCs w:val="22"/>
        </w:rPr>
        <w:t xml:space="preserve"> Anesthesiology</w:t>
      </w:r>
      <w:r w:rsidR="000D15F9" w:rsidRPr="001C18B1">
        <w:rPr>
          <w:rFonts w:ascii="Segoe UI Historic" w:hAnsi="Segoe UI Historic" w:cs="Segoe UI Historic"/>
          <w:color w:val="000000" w:themeColor="text1"/>
          <w:sz w:val="22"/>
          <w:szCs w:val="22"/>
        </w:rPr>
        <w:t>,</w:t>
      </w:r>
      <w:r w:rsidR="003549DC" w:rsidRPr="001C18B1">
        <w:rPr>
          <w:rFonts w:ascii="Segoe UI Historic" w:hAnsi="Segoe UI Historic" w:cs="Segoe UI Historic"/>
          <w:color w:val="000000" w:themeColor="text1"/>
          <w:sz w:val="22"/>
          <w:szCs w:val="22"/>
        </w:rPr>
        <w:t> </w:t>
      </w:r>
      <w:r w:rsidR="000D15F9" w:rsidRPr="001C18B1">
        <w:rPr>
          <w:rFonts w:ascii="Segoe UI Historic" w:hAnsi="Segoe UI Historic" w:cs="Segoe UI Historic"/>
          <w:b/>
          <w:bCs/>
          <w:color w:val="000000" w:themeColor="text1"/>
          <w:sz w:val="22"/>
          <w:szCs w:val="22"/>
        </w:rPr>
        <w:t>1984</w:t>
      </w:r>
      <w:r w:rsidR="002F5C40" w:rsidRPr="001C18B1">
        <w:rPr>
          <w:rFonts w:ascii="Segoe UI Historic" w:hAnsi="Segoe UI Historic" w:cs="Segoe UI Historic"/>
          <w:b/>
          <w:bCs/>
          <w:color w:val="000000" w:themeColor="text1"/>
          <w:sz w:val="22"/>
          <w:szCs w:val="22"/>
        </w:rPr>
        <w:t xml:space="preserve">; </w:t>
      </w:r>
      <w:r w:rsidR="000D15F9" w:rsidRPr="001C18B1">
        <w:rPr>
          <w:rFonts w:ascii="Segoe UI Historic" w:hAnsi="Segoe UI Historic" w:cs="Segoe UI Historic"/>
          <w:color w:val="000000" w:themeColor="text1"/>
          <w:sz w:val="22"/>
          <w:szCs w:val="22"/>
        </w:rPr>
        <w:t xml:space="preserve"> </w:t>
      </w:r>
      <w:r w:rsidR="003549DC" w:rsidRPr="001C18B1">
        <w:rPr>
          <w:rFonts w:ascii="Segoe UI Historic" w:hAnsi="Segoe UI Historic" w:cs="Segoe UI Historic"/>
          <w:color w:val="000000" w:themeColor="text1"/>
          <w:sz w:val="22"/>
          <w:szCs w:val="22"/>
        </w:rPr>
        <w:t>May;60(5):464-6.</w:t>
      </w:r>
      <w:r w:rsidR="00201D45" w:rsidRPr="001C18B1">
        <w:rPr>
          <w:rFonts w:ascii="Segoe UI Historic" w:hAnsi="Segoe UI Historic" w:cs="Segoe UI Historic"/>
          <w:color w:val="000000" w:themeColor="text1"/>
          <w:sz w:val="22"/>
          <w:szCs w:val="22"/>
        </w:rPr>
        <w:t xml:space="preserve"> </w:t>
      </w:r>
      <w:hyperlink r:id="rId128" w:history="1">
        <w:r w:rsidRPr="001C18B1">
          <w:rPr>
            <w:rStyle w:val="Hyperlink"/>
            <w:rFonts w:ascii="Segoe UI Historic" w:hAnsi="Segoe UI Historic" w:cs="Segoe UI Historic"/>
            <w:color w:val="1F497D" w:themeColor="text2"/>
            <w:sz w:val="22"/>
            <w:szCs w:val="22"/>
          </w:rPr>
          <w:t xml:space="preserve"> link</w:t>
        </w:r>
      </w:hyperlink>
    </w:p>
    <w:p w14:paraId="64ACC86B" w14:textId="77777777" w:rsidR="00F529ED" w:rsidRPr="001C18B1" w:rsidRDefault="00F529ED" w:rsidP="00C6449A">
      <w:pPr>
        <w:spacing w:before="240" w:after="240"/>
        <w:contextualSpacing/>
        <w:rPr>
          <w:rFonts w:ascii="Segoe UI Historic" w:hAnsi="Segoe UI Historic" w:cs="Segoe UI Historic"/>
          <w:color w:val="000000" w:themeColor="text1"/>
          <w:sz w:val="22"/>
          <w:szCs w:val="22"/>
        </w:rPr>
      </w:pPr>
    </w:p>
    <w:p w14:paraId="1F5CF3D4" w14:textId="1F0A3667" w:rsidR="00726E7A" w:rsidRPr="001C18B1" w:rsidRDefault="00726E7A" w:rsidP="00C6449A">
      <w:pPr>
        <w:spacing w:before="240" w:after="240"/>
        <w:contextualSpacing/>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Smith S, Watt RC, Hameroff SR. </w:t>
      </w:r>
      <w:r w:rsidRPr="001C18B1">
        <w:rPr>
          <w:rFonts w:ascii="Segoe UI Historic" w:hAnsi="Segoe UI Historic" w:cs="Segoe UI Historic"/>
          <w:b/>
          <w:bCs/>
          <w:color w:val="000000" w:themeColor="text1"/>
          <w:sz w:val="22"/>
          <w:szCs w:val="22"/>
        </w:rPr>
        <w:t xml:space="preserve">Cellular automata in cytoskeletal lattice proteins. </w:t>
      </w:r>
      <w:r w:rsidRPr="001C18B1">
        <w:rPr>
          <w:rFonts w:ascii="Segoe UI Historic" w:hAnsi="Segoe UI Historic" w:cs="Segoe UI Historic"/>
          <w:color w:val="000000" w:themeColor="text1"/>
          <w:sz w:val="22"/>
          <w:szCs w:val="22"/>
        </w:rPr>
        <w:t xml:space="preserve">Physica D, </w:t>
      </w:r>
      <w:r w:rsidR="001334B0" w:rsidRPr="001C18B1">
        <w:rPr>
          <w:rFonts w:ascii="Segoe UI Historic" w:hAnsi="Segoe UI Historic" w:cs="Segoe UI Historic"/>
          <w:b/>
          <w:bCs/>
          <w:color w:val="000000" w:themeColor="text1"/>
          <w:sz w:val="22"/>
          <w:szCs w:val="22"/>
        </w:rPr>
        <w:t>1984</w:t>
      </w:r>
      <w:r w:rsidR="002F5C40" w:rsidRPr="001C18B1">
        <w:rPr>
          <w:rFonts w:ascii="Segoe UI Historic" w:hAnsi="Segoe UI Historic" w:cs="Segoe UI Historic"/>
          <w:b/>
          <w:bCs/>
          <w:color w:val="000000" w:themeColor="text1"/>
          <w:sz w:val="22"/>
          <w:szCs w:val="22"/>
        </w:rPr>
        <w:t>;</w:t>
      </w:r>
      <w:r w:rsidR="001334B0" w:rsidRPr="001C18B1">
        <w:rPr>
          <w:rFonts w:ascii="Segoe UI Historic" w:hAnsi="Segoe UI Historic" w:cs="Segoe UI Historic"/>
          <w:color w:val="000000" w:themeColor="text1"/>
          <w:sz w:val="22"/>
          <w:szCs w:val="22"/>
        </w:rPr>
        <w:t xml:space="preserve"> </w:t>
      </w:r>
      <w:r w:rsidR="00EA11E8" w:rsidRPr="001C18B1">
        <w:rPr>
          <w:rFonts w:ascii="Segoe UI Historic" w:hAnsi="Segoe UI Historic" w:cs="Segoe UI Historic"/>
          <w:color w:val="000000" w:themeColor="text1"/>
          <w:sz w:val="22"/>
          <w:szCs w:val="22"/>
        </w:rPr>
        <w:t xml:space="preserve">10: l68-l74.  </w:t>
      </w:r>
      <w:hyperlink r:id="rId129" w:history="1">
        <w:r w:rsidR="00EA11E8" w:rsidRPr="001C18B1">
          <w:rPr>
            <w:rStyle w:val="Hyperlink"/>
            <w:rFonts w:ascii="Segoe UI Historic" w:hAnsi="Segoe UI Historic" w:cs="Segoe UI Historic"/>
            <w:color w:val="000000" w:themeColor="text1"/>
            <w:sz w:val="22"/>
            <w:szCs w:val="22"/>
          </w:rPr>
          <w:t>link</w:t>
        </w:r>
      </w:hyperlink>
    </w:p>
    <w:p w14:paraId="2A32C1C0" w14:textId="77777777" w:rsidR="001E475A" w:rsidRPr="001C18B1" w:rsidRDefault="001E475A" w:rsidP="00C6449A">
      <w:pPr>
        <w:spacing w:before="240" w:after="240"/>
        <w:contextualSpacing/>
        <w:rPr>
          <w:rFonts w:ascii="Segoe UI Historic" w:hAnsi="Segoe UI Historic" w:cs="Segoe UI Historic"/>
          <w:color w:val="000000" w:themeColor="text1"/>
          <w:sz w:val="22"/>
          <w:szCs w:val="22"/>
        </w:rPr>
      </w:pPr>
    </w:p>
    <w:p w14:paraId="6EF79F55" w14:textId="5860B44E" w:rsidR="001E475A" w:rsidRPr="001C18B1" w:rsidRDefault="00505C11" w:rsidP="00C6449A">
      <w:pPr>
        <w:spacing w:before="240" w:after="240"/>
        <w:contextualSpacing/>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Fukui T, Hameroff SR, Gandolfi AJ.</w:t>
      </w:r>
      <w:r w:rsidR="007B2BE7" w:rsidRPr="001C18B1">
        <w:rPr>
          <w:rFonts w:ascii="Segoe UI Historic" w:hAnsi="Segoe UI Historic" w:cs="Segoe UI Historic"/>
          <w:color w:val="000000" w:themeColor="text1"/>
          <w:sz w:val="22"/>
          <w:szCs w:val="22"/>
        </w:rPr>
        <w:t xml:space="preserve"> </w:t>
      </w:r>
      <w:r w:rsidR="00E94071"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b/>
          <w:bCs/>
          <w:color w:val="000000" w:themeColor="text1"/>
          <w:sz w:val="22"/>
          <w:szCs w:val="22"/>
        </w:rPr>
        <w:t>Alpha-l-acid glycoprotein and beta-endorphin alterations in</w:t>
      </w:r>
      <w:r w:rsidR="00EA11E8" w:rsidRPr="001C18B1">
        <w:rPr>
          <w:rFonts w:ascii="Segoe UI Historic" w:hAnsi="Segoe UI Historic" w:cs="Segoe UI Historic"/>
          <w:b/>
          <w:bCs/>
          <w:color w:val="000000" w:themeColor="text1"/>
          <w:sz w:val="22"/>
          <w:szCs w:val="22"/>
        </w:rPr>
        <w:t xml:space="preserve"> </w:t>
      </w:r>
      <w:r w:rsidR="00B01B4D" w:rsidRPr="001C18B1">
        <w:rPr>
          <w:rFonts w:ascii="Segoe UI Historic" w:hAnsi="Segoe UI Historic" w:cs="Segoe UI Historic"/>
          <w:b/>
          <w:bCs/>
          <w:color w:val="000000" w:themeColor="text1"/>
          <w:sz w:val="22"/>
          <w:szCs w:val="22"/>
        </w:rPr>
        <w:t>chronic pain</w:t>
      </w:r>
      <w:r w:rsidR="007B2BE7" w:rsidRPr="001C18B1">
        <w:rPr>
          <w:rFonts w:ascii="Segoe UI Historic" w:hAnsi="Segoe UI Historic" w:cs="Segoe UI Historic"/>
          <w:b/>
          <w:bCs/>
          <w:color w:val="000000" w:themeColor="text1"/>
          <w:sz w:val="22"/>
          <w:szCs w:val="22"/>
        </w:rPr>
        <w:t xml:space="preserve"> patients. </w:t>
      </w:r>
      <w:r w:rsidR="007B2BE7" w:rsidRPr="001C18B1">
        <w:rPr>
          <w:rFonts w:ascii="Segoe UI Historic" w:hAnsi="Segoe UI Historic" w:cs="Segoe UI Historic"/>
          <w:color w:val="000000" w:themeColor="text1"/>
          <w:sz w:val="22"/>
          <w:szCs w:val="22"/>
        </w:rPr>
        <w:t xml:space="preserve">Anesthesiology, </w:t>
      </w:r>
      <w:r w:rsidR="001334B0" w:rsidRPr="001C18B1">
        <w:rPr>
          <w:rFonts w:ascii="Segoe UI Historic" w:hAnsi="Segoe UI Historic" w:cs="Segoe UI Historic"/>
          <w:b/>
          <w:bCs/>
          <w:color w:val="000000" w:themeColor="text1"/>
          <w:sz w:val="22"/>
          <w:szCs w:val="22"/>
        </w:rPr>
        <w:t>1984</w:t>
      </w:r>
      <w:r w:rsidR="002F5C40" w:rsidRPr="001C18B1">
        <w:rPr>
          <w:rFonts w:ascii="Segoe UI Historic" w:hAnsi="Segoe UI Historic" w:cs="Segoe UI Historic"/>
          <w:b/>
          <w:bCs/>
          <w:color w:val="000000" w:themeColor="text1"/>
          <w:sz w:val="22"/>
          <w:szCs w:val="22"/>
        </w:rPr>
        <w:t>;</w:t>
      </w:r>
      <w:r w:rsidR="001334B0" w:rsidRPr="001C18B1">
        <w:rPr>
          <w:rFonts w:ascii="Segoe UI Historic" w:hAnsi="Segoe UI Historic" w:cs="Segoe UI Historic"/>
          <w:color w:val="000000" w:themeColor="text1"/>
          <w:sz w:val="22"/>
          <w:szCs w:val="22"/>
        </w:rPr>
        <w:t xml:space="preserve"> </w:t>
      </w:r>
      <w:r w:rsidR="007B2BE7" w:rsidRPr="001C18B1">
        <w:rPr>
          <w:rFonts w:ascii="Segoe UI Historic" w:hAnsi="Segoe UI Historic" w:cs="Segoe UI Historic"/>
          <w:color w:val="000000" w:themeColor="text1"/>
          <w:sz w:val="22"/>
          <w:szCs w:val="22"/>
        </w:rPr>
        <w:t xml:space="preserve">60:494-496.  </w:t>
      </w:r>
      <w:hyperlink r:id="rId130" w:history="1">
        <w:r w:rsidR="00786A92" w:rsidRPr="001C18B1">
          <w:rPr>
            <w:rStyle w:val="Hyperlink"/>
            <w:rFonts w:ascii="Segoe UI Historic" w:hAnsi="Segoe UI Historic" w:cs="Segoe UI Historic"/>
            <w:color w:val="000000" w:themeColor="text1"/>
            <w:sz w:val="22"/>
            <w:szCs w:val="22"/>
          </w:rPr>
          <w:t>link</w:t>
        </w:r>
      </w:hyperlink>
    </w:p>
    <w:p w14:paraId="637CFEF7" w14:textId="77777777" w:rsidR="00D648D2" w:rsidRPr="001C18B1" w:rsidRDefault="00D648D2" w:rsidP="00C6449A">
      <w:pPr>
        <w:spacing w:before="240" w:after="240"/>
        <w:contextualSpacing/>
        <w:rPr>
          <w:rFonts w:ascii="Segoe UI Historic" w:hAnsi="Segoe UI Historic" w:cs="Segoe UI Historic"/>
          <w:sz w:val="22"/>
          <w:szCs w:val="22"/>
        </w:rPr>
      </w:pPr>
    </w:p>
    <w:p w14:paraId="088EF271" w14:textId="2E1CB112" w:rsidR="001E475A" w:rsidRPr="001C18B1" w:rsidRDefault="00320963" w:rsidP="00C6449A">
      <w:pPr>
        <w:spacing w:before="240" w:after="24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Hameroff SR, Weiss JL, Leman JC, Cork RC, Watts KS, Crago, BR, Neuman CP, Womble JR, Davis TP. </w:t>
      </w:r>
      <w:r w:rsidR="00E53204"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Doxepin's effects on chronic pain and depression: a controlled study</w:t>
      </w:r>
      <w:r w:rsidRPr="001C18B1">
        <w:rPr>
          <w:rFonts w:ascii="Segoe UI Historic" w:hAnsi="Segoe UI Historic" w:cs="Segoe UI Historic"/>
          <w:color w:val="000000" w:themeColor="text1"/>
          <w:sz w:val="22"/>
          <w:szCs w:val="22"/>
        </w:rPr>
        <w:t xml:space="preserve">. J Clin Psychiatry, </w:t>
      </w:r>
      <w:r w:rsidR="001334B0" w:rsidRPr="001C18B1">
        <w:rPr>
          <w:rFonts w:ascii="Segoe UI Historic" w:hAnsi="Segoe UI Historic" w:cs="Segoe UI Historic"/>
          <w:b/>
          <w:bCs/>
          <w:color w:val="000000" w:themeColor="text1"/>
          <w:sz w:val="22"/>
          <w:szCs w:val="22"/>
        </w:rPr>
        <w:t>1984</w:t>
      </w:r>
      <w:r w:rsidR="002F5C40" w:rsidRPr="001C18B1">
        <w:rPr>
          <w:rFonts w:ascii="Segoe UI Historic" w:hAnsi="Segoe UI Historic" w:cs="Segoe UI Historic"/>
          <w:b/>
          <w:bCs/>
          <w:color w:val="000000" w:themeColor="text1"/>
          <w:sz w:val="22"/>
          <w:szCs w:val="22"/>
        </w:rPr>
        <w:t>;</w:t>
      </w:r>
      <w:r w:rsidR="001334B0"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45</w:t>
      </w:r>
      <w:r w:rsidR="00E53204"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(3 sec</w:t>
      </w:r>
      <w:r w:rsidR="00DE72B1"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2):47-52.</w:t>
      </w:r>
      <w:r w:rsidR="006F7560" w:rsidRPr="001C18B1">
        <w:rPr>
          <w:rFonts w:ascii="Segoe UI Historic" w:hAnsi="Segoe UI Historic" w:cs="Segoe UI Historic"/>
          <w:color w:val="000000" w:themeColor="text1"/>
          <w:sz w:val="22"/>
          <w:szCs w:val="22"/>
        </w:rPr>
        <w:t xml:space="preserve"> </w:t>
      </w:r>
      <w:r w:rsidR="00786A92" w:rsidRPr="001C18B1">
        <w:rPr>
          <w:rFonts w:ascii="Segoe UI Historic" w:hAnsi="Segoe UI Historic" w:cs="Segoe UI Historic"/>
          <w:color w:val="000000" w:themeColor="text1"/>
          <w:sz w:val="22"/>
          <w:szCs w:val="22"/>
        </w:rPr>
        <w:t xml:space="preserve"> </w:t>
      </w:r>
      <w:hyperlink r:id="rId131" w:history="1">
        <w:r w:rsidR="00786A92" w:rsidRPr="001C18B1">
          <w:rPr>
            <w:rStyle w:val="Hyperlink"/>
            <w:rFonts w:ascii="Segoe UI Historic" w:hAnsi="Segoe UI Historic" w:cs="Segoe UI Historic"/>
            <w:color w:val="000000" w:themeColor="text1"/>
            <w:sz w:val="22"/>
            <w:szCs w:val="22"/>
          </w:rPr>
          <w:t>link</w:t>
        </w:r>
      </w:hyperlink>
    </w:p>
    <w:p w14:paraId="378B50CD" w14:textId="2E5BCB54" w:rsidR="007B2BE7" w:rsidRPr="001C18B1" w:rsidRDefault="00320963" w:rsidP="005B00B8">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Cork RC, Weiss JL, Hameroff SR, Bentley J. </w:t>
      </w:r>
      <w:r w:rsidRPr="001C18B1">
        <w:rPr>
          <w:rFonts w:ascii="Segoe UI Historic" w:hAnsi="Segoe UI Historic" w:cs="Segoe UI Historic"/>
          <w:b/>
          <w:bCs/>
          <w:color w:val="000000" w:themeColor="text1"/>
          <w:sz w:val="22"/>
          <w:szCs w:val="22"/>
        </w:rPr>
        <w:t>Fentanyl preloading for rapid sequence induction of anesthesia.</w:t>
      </w:r>
      <w:r w:rsidRPr="001C18B1">
        <w:rPr>
          <w:rFonts w:ascii="Segoe UI Historic" w:hAnsi="Segoe UI Historic" w:cs="Segoe UI Historic"/>
          <w:color w:val="000000" w:themeColor="text1"/>
          <w:sz w:val="22"/>
          <w:szCs w:val="22"/>
        </w:rPr>
        <w:t xml:space="preserve"> </w:t>
      </w:r>
      <w:r w:rsidR="006B2158" w:rsidRPr="001C18B1">
        <w:rPr>
          <w:rFonts w:ascii="Segoe UI Historic" w:hAnsi="Segoe UI Historic" w:cs="Segoe UI Historic"/>
          <w:color w:val="000000" w:themeColor="text1"/>
          <w:sz w:val="22"/>
          <w:szCs w:val="22"/>
        </w:rPr>
        <w:t>Anesthesia and Analgesia</w:t>
      </w:r>
      <w:r w:rsidRPr="001C18B1">
        <w:rPr>
          <w:rFonts w:ascii="Segoe UI Historic" w:hAnsi="Segoe UI Historic" w:cs="Segoe UI Historic"/>
          <w:color w:val="000000" w:themeColor="text1"/>
          <w:sz w:val="22"/>
          <w:szCs w:val="22"/>
        </w:rPr>
        <w:t xml:space="preserve">; </w:t>
      </w:r>
      <w:r w:rsidR="001334B0" w:rsidRPr="001C18B1">
        <w:rPr>
          <w:rFonts w:ascii="Segoe UI Historic" w:hAnsi="Segoe UI Historic" w:cs="Segoe UI Historic"/>
          <w:b/>
          <w:bCs/>
          <w:color w:val="000000" w:themeColor="text1"/>
          <w:sz w:val="22"/>
          <w:szCs w:val="22"/>
        </w:rPr>
        <w:t>1984</w:t>
      </w:r>
      <w:r w:rsidR="002F5C40" w:rsidRPr="001C18B1">
        <w:rPr>
          <w:rFonts w:ascii="Segoe UI Historic" w:hAnsi="Segoe UI Historic" w:cs="Segoe UI Historic"/>
          <w:b/>
          <w:bCs/>
          <w:color w:val="000000" w:themeColor="text1"/>
          <w:sz w:val="22"/>
          <w:szCs w:val="22"/>
        </w:rPr>
        <w:t>;</w:t>
      </w:r>
      <w:r w:rsidR="001334B0"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63:60-64.</w:t>
      </w:r>
      <w:r w:rsidR="00786A92" w:rsidRPr="001C18B1">
        <w:rPr>
          <w:rFonts w:ascii="Segoe UI Historic" w:hAnsi="Segoe UI Historic" w:cs="Segoe UI Historic"/>
          <w:color w:val="000000" w:themeColor="text1"/>
          <w:sz w:val="22"/>
          <w:szCs w:val="22"/>
        </w:rPr>
        <w:t xml:space="preserve">   </w:t>
      </w:r>
      <w:hyperlink r:id="rId132" w:history="1">
        <w:r w:rsidR="00786A92" w:rsidRPr="001C18B1">
          <w:rPr>
            <w:rStyle w:val="Hyperlink"/>
            <w:rFonts w:ascii="Segoe UI Historic" w:hAnsi="Segoe UI Historic" w:cs="Segoe UI Historic"/>
            <w:color w:val="000000" w:themeColor="text1"/>
            <w:sz w:val="22"/>
            <w:szCs w:val="22"/>
          </w:rPr>
          <w:t>link</w:t>
        </w:r>
      </w:hyperlink>
    </w:p>
    <w:p w14:paraId="76A7A8C1" w14:textId="588AD782" w:rsidR="007B2BE7" w:rsidRPr="001C18B1" w:rsidRDefault="00320963" w:rsidP="005B00B8">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Misiaszek J, Cork RC, Hameroff SR, Finley JF. </w:t>
      </w:r>
      <w:r w:rsidRPr="001C18B1">
        <w:rPr>
          <w:rFonts w:ascii="Segoe UI Historic" w:hAnsi="Segoe UI Historic" w:cs="Segoe UI Historic"/>
          <w:b/>
          <w:bCs/>
          <w:color w:val="000000" w:themeColor="text1"/>
          <w:sz w:val="22"/>
          <w:szCs w:val="22"/>
        </w:rPr>
        <w:t>The effect of electroconvulsive therapy on plasma</w:t>
      </w:r>
      <w:r w:rsidR="00EA11E8" w:rsidRPr="001C18B1">
        <w:rPr>
          <w:rFonts w:ascii="Segoe UI Historic" w:hAnsi="Segoe UI Historic" w:cs="Segoe UI Historic"/>
          <w:b/>
          <w:bCs/>
          <w:color w:val="000000" w:themeColor="text1"/>
          <w:sz w:val="22"/>
          <w:szCs w:val="22"/>
        </w:rPr>
        <w:t xml:space="preserve"> </w:t>
      </w:r>
      <w:r w:rsidR="008307F0" w:rsidRPr="001C18B1">
        <w:rPr>
          <w:rFonts w:ascii="Segoe UI Historic" w:hAnsi="Segoe UI Historic" w:cs="Segoe UI Historic"/>
          <w:b/>
          <w:bCs/>
          <w:color w:val="000000" w:themeColor="text1"/>
          <w:sz w:val="22"/>
          <w:szCs w:val="22"/>
        </w:rPr>
        <w:t>beta-</w:t>
      </w:r>
      <w:r w:rsidRPr="001C18B1">
        <w:rPr>
          <w:rFonts w:ascii="Segoe UI Historic" w:hAnsi="Segoe UI Historic" w:cs="Segoe UI Historic"/>
          <w:b/>
          <w:bCs/>
          <w:color w:val="000000" w:themeColor="text1"/>
          <w:sz w:val="22"/>
          <w:szCs w:val="22"/>
        </w:rPr>
        <w:t>endorphin.</w:t>
      </w:r>
      <w:r w:rsidRPr="001C18B1">
        <w:rPr>
          <w:rFonts w:ascii="Segoe UI Historic" w:hAnsi="Segoe UI Historic" w:cs="Segoe UI Historic"/>
          <w:color w:val="000000" w:themeColor="text1"/>
          <w:sz w:val="22"/>
          <w:szCs w:val="22"/>
        </w:rPr>
        <w:t xml:space="preserve"> Biological Psychiatry</w:t>
      </w:r>
      <w:r w:rsidR="006B2158" w:rsidRPr="001C18B1">
        <w:rPr>
          <w:rFonts w:ascii="Segoe UI Historic" w:hAnsi="Segoe UI Historic" w:cs="Segoe UI Historic"/>
          <w:color w:val="000000" w:themeColor="text1"/>
          <w:sz w:val="22"/>
          <w:szCs w:val="22"/>
        </w:rPr>
        <w:t xml:space="preserve"> </w:t>
      </w:r>
      <w:r w:rsidR="001334B0" w:rsidRPr="001C18B1">
        <w:rPr>
          <w:rFonts w:ascii="Segoe UI Historic" w:hAnsi="Segoe UI Historic" w:cs="Segoe UI Historic"/>
          <w:b/>
          <w:bCs/>
          <w:color w:val="000000" w:themeColor="text1"/>
          <w:sz w:val="22"/>
          <w:szCs w:val="22"/>
        </w:rPr>
        <w:t>1984</w:t>
      </w:r>
      <w:r w:rsidR="002F5C40" w:rsidRPr="001C18B1">
        <w:rPr>
          <w:rFonts w:ascii="Segoe UI Historic" w:hAnsi="Segoe UI Historic" w:cs="Segoe UI Historic"/>
          <w:b/>
          <w:bCs/>
          <w:color w:val="000000" w:themeColor="text1"/>
          <w:sz w:val="22"/>
          <w:szCs w:val="22"/>
        </w:rPr>
        <w:t>;</w:t>
      </w:r>
      <w:r w:rsidR="001334B0"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l9:45l-455.</w:t>
      </w:r>
      <w:r w:rsidR="00786A92" w:rsidRPr="001C18B1">
        <w:rPr>
          <w:rFonts w:ascii="Segoe UI Historic" w:hAnsi="Segoe UI Historic" w:cs="Segoe UI Historic"/>
          <w:color w:val="000000" w:themeColor="text1"/>
          <w:sz w:val="22"/>
          <w:szCs w:val="22"/>
        </w:rPr>
        <w:t xml:space="preserve">  </w:t>
      </w:r>
      <w:hyperlink r:id="rId133" w:history="1">
        <w:r w:rsidR="00786A92" w:rsidRPr="001C18B1">
          <w:rPr>
            <w:rStyle w:val="Hyperlink"/>
            <w:rFonts w:ascii="Segoe UI Historic" w:hAnsi="Segoe UI Historic" w:cs="Segoe UI Historic"/>
            <w:color w:val="000000" w:themeColor="text1"/>
            <w:sz w:val="22"/>
            <w:szCs w:val="22"/>
          </w:rPr>
          <w:t>link</w:t>
        </w:r>
      </w:hyperlink>
    </w:p>
    <w:p w14:paraId="520BAED5" w14:textId="31B407A4" w:rsidR="00786A92" w:rsidRPr="001C18B1" w:rsidRDefault="00DE68B8" w:rsidP="005B00B8">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Quan SF, Calkins JM, Waterson CK, Conahan TJ, Hameroff SR, Otto CW. </w:t>
      </w:r>
      <w:r w:rsidRPr="001C18B1">
        <w:rPr>
          <w:rFonts w:ascii="Segoe UI Historic" w:hAnsi="Segoe UI Historic" w:cs="Segoe UI Historic"/>
          <w:b/>
          <w:bCs/>
          <w:color w:val="000000" w:themeColor="text1"/>
          <w:sz w:val="22"/>
          <w:szCs w:val="22"/>
        </w:rPr>
        <w:t>Airway movement in dogs</w:t>
      </w:r>
      <w:r w:rsidR="006B2158" w:rsidRPr="001C18B1">
        <w:rPr>
          <w:rFonts w:ascii="Segoe UI Historic" w:hAnsi="Segoe UI Historic" w:cs="Segoe UI Historic"/>
          <w:color w:val="000000" w:themeColor="text1"/>
          <w:sz w:val="22"/>
          <w:szCs w:val="22"/>
        </w:rPr>
        <w:t xml:space="preserve"> </w:t>
      </w:r>
      <w:r w:rsidR="006B2158" w:rsidRPr="001C18B1">
        <w:rPr>
          <w:rFonts w:ascii="Segoe UI Historic" w:hAnsi="Segoe UI Historic" w:cs="Segoe UI Historic"/>
          <w:b/>
          <w:bCs/>
          <w:color w:val="000000" w:themeColor="text1"/>
          <w:sz w:val="22"/>
          <w:szCs w:val="22"/>
        </w:rPr>
        <w:t>during high-frequency jet ventilation</w:t>
      </w:r>
      <w:r w:rsidR="006B2158" w:rsidRPr="001C18B1">
        <w:rPr>
          <w:rFonts w:ascii="Segoe UI Historic" w:hAnsi="Segoe UI Historic" w:cs="Segoe UI Historic"/>
          <w:color w:val="000000" w:themeColor="text1"/>
          <w:sz w:val="22"/>
          <w:szCs w:val="22"/>
        </w:rPr>
        <w:t xml:space="preserve">. Crit Care Med. </w:t>
      </w:r>
      <w:r w:rsidR="001334B0" w:rsidRPr="001C18B1">
        <w:rPr>
          <w:rFonts w:ascii="Segoe UI Historic" w:hAnsi="Segoe UI Historic" w:cs="Segoe UI Historic"/>
          <w:b/>
          <w:bCs/>
          <w:color w:val="000000" w:themeColor="text1"/>
          <w:sz w:val="22"/>
          <w:szCs w:val="22"/>
        </w:rPr>
        <w:t>1984</w:t>
      </w:r>
      <w:r w:rsidR="002F5C40" w:rsidRPr="001C18B1">
        <w:rPr>
          <w:rFonts w:ascii="Segoe UI Historic" w:hAnsi="Segoe UI Historic" w:cs="Segoe UI Historic"/>
          <w:b/>
          <w:bCs/>
          <w:color w:val="000000" w:themeColor="text1"/>
          <w:sz w:val="22"/>
          <w:szCs w:val="22"/>
        </w:rPr>
        <w:t>;</w:t>
      </w:r>
      <w:r w:rsidR="001334B0" w:rsidRPr="001C18B1">
        <w:rPr>
          <w:rFonts w:ascii="Segoe UI Historic" w:hAnsi="Segoe UI Historic" w:cs="Segoe UI Historic"/>
          <w:color w:val="000000" w:themeColor="text1"/>
          <w:sz w:val="22"/>
          <w:szCs w:val="22"/>
        </w:rPr>
        <w:t xml:space="preserve"> </w:t>
      </w:r>
      <w:r w:rsidR="006B2158" w:rsidRPr="001C18B1">
        <w:rPr>
          <w:rFonts w:ascii="Segoe UI Historic" w:hAnsi="Segoe UI Historic" w:cs="Segoe UI Historic"/>
          <w:color w:val="000000" w:themeColor="text1"/>
          <w:sz w:val="22"/>
          <w:szCs w:val="22"/>
        </w:rPr>
        <w:t>May;12(5):452-6.</w:t>
      </w:r>
      <w:r w:rsidR="00786A92" w:rsidRPr="001C18B1">
        <w:rPr>
          <w:rFonts w:ascii="Segoe UI Historic" w:hAnsi="Segoe UI Historic" w:cs="Segoe UI Historic"/>
          <w:color w:val="000000" w:themeColor="text1"/>
          <w:sz w:val="22"/>
          <w:szCs w:val="22"/>
        </w:rPr>
        <w:t xml:space="preserve">  </w:t>
      </w:r>
      <w:hyperlink r:id="rId134" w:history="1">
        <w:r w:rsidR="00786A92" w:rsidRPr="001C18B1">
          <w:rPr>
            <w:rStyle w:val="Hyperlink"/>
            <w:rFonts w:ascii="Segoe UI Historic" w:hAnsi="Segoe UI Historic" w:cs="Segoe UI Historic"/>
            <w:color w:val="000000" w:themeColor="text1"/>
            <w:sz w:val="22"/>
            <w:szCs w:val="22"/>
          </w:rPr>
          <w:t>link</w:t>
        </w:r>
      </w:hyperlink>
    </w:p>
    <w:p w14:paraId="4064C481" w14:textId="6295F1F9" w:rsidR="00AB7FE0" w:rsidRPr="001C18B1" w:rsidRDefault="00786A92" w:rsidP="00EA41C2">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lastRenderedPageBreak/>
        <w:t>Otto CW</w:t>
      </w:r>
      <w:r w:rsidR="002B3F41" w:rsidRPr="001C18B1">
        <w:rPr>
          <w:rFonts w:ascii="Segoe UI Historic" w:hAnsi="Segoe UI Historic" w:cs="Segoe UI Historic"/>
          <w:color w:val="000000" w:themeColor="text1"/>
          <w:sz w:val="22"/>
          <w:szCs w:val="22"/>
        </w:rPr>
        <w:t>, Quan SF, Calkins JM, Waterson CK, Hameroff SR.</w:t>
      </w:r>
      <w:r w:rsidR="0098314F" w:rsidRPr="001C18B1">
        <w:rPr>
          <w:rFonts w:ascii="Segoe UI Historic" w:hAnsi="Segoe UI Historic" w:cs="Segoe UI Historic"/>
          <w:color w:val="000000" w:themeColor="text1"/>
          <w:sz w:val="22"/>
          <w:szCs w:val="22"/>
        </w:rPr>
        <w:t xml:space="preserve"> </w:t>
      </w:r>
      <w:r w:rsidR="002B3F41" w:rsidRPr="001C18B1">
        <w:rPr>
          <w:rFonts w:ascii="Segoe UI Historic" w:hAnsi="Segoe UI Historic" w:cs="Segoe UI Historic"/>
          <w:b/>
          <w:bCs/>
          <w:color w:val="000000" w:themeColor="text1"/>
          <w:sz w:val="22"/>
          <w:szCs w:val="22"/>
        </w:rPr>
        <w:t>Mean Airway pressure and hemodynamic</w:t>
      </w:r>
      <w:r w:rsidR="002B3F41" w:rsidRPr="001C18B1">
        <w:rPr>
          <w:rFonts w:ascii="Segoe UI Historic" w:hAnsi="Segoe UI Historic" w:cs="Segoe UI Historic"/>
          <w:color w:val="000000" w:themeColor="text1"/>
          <w:sz w:val="22"/>
          <w:szCs w:val="22"/>
        </w:rPr>
        <w:t xml:space="preserve"> </w:t>
      </w:r>
      <w:r w:rsidR="002B3F41" w:rsidRPr="001C18B1">
        <w:rPr>
          <w:rFonts w:ascii="Segoe UI Historic" w:hAnsi="Segoe UI Historic" w:cs="Segoe UI Historic"/>
          <w:b/>
          <w:bCs/>
          <w:color w:val="000000" w:themeColor="text1"/>
          <w:sz w:val="22"/>
          <w:szCs w:val="22"/>
        </w:rPr>
        <w:t>effects</w:t>
      </w:r>
      <w:r w:rsidR="002B3F41" w:rsidRPr="001C18B1">
        <w:rPr>
          <w:rFonts w:ascii="Segoe UI Historic" w:hAnsi="Segoe UI Historic" w:cs="Segoe UI Historic"/>
          <w:color w:val="000000" w:themeColor="text1"/>
          <w:sz w:val="22"/>
          <w:szCs w:val="22"/>
        </w:rPr>
        <w:t xml:space="preserve">, Anesthesiology. </w:t>
      </w:r>
      <w:r w:rsidR="002B3F41" w:rsidRPr="001C18B1">
        <w:rPr>
          <w:rFonts w:ascii="Segoe UI Historic" w:hAnsi="Segoe UI Historic" w:cs="Segoe UI Historic"/>
          <w:b/>
          <w:bCs/>
          <w:color w:val="000000" w:themeColor="text1"/>
          <w:sz w:val="22"/>
          <w:szCs w:val="22"/>
        </w:rPr>
        <w:t>1984</w:t>
      </w:r>
      <w:r w:rsidR="002F5C40" w:rsidRPr="001C18B1">
        <w:rPr>
          <w:rFonts w:ascii="Segoe UI Historic" w:hAnsi="Segoe UI Historic" w:cs="Segoe UI Historic"/>
          <w:b/>
          <w:bCs/>
          <w:color w:val="000000" w:themeColor="text1"/>
          <w:sz w:val="22"/>
          <w:szCs w:val="22"/>
        </w:rPr>
        <w:t>;</w:t>
      </w:r>
      <w:r w:rsidR="002B3F41" w:rsidRPr="001C18B1">
        <w:rPr>
          <w:rFonts w:ascii="Segoe UI Historic" w:hAnsi="Segoe UI Historic" w:cs="Segoe UI Historic"/>
          <w:b/>
          <w:bCs/>
          <w:color w:val="000000" w:themeColor="text1"/>
          <w:sz w:val="22"/>
          <w:szCs w:val="22"/>
        </w:rPr>
        <w:t xml:space="preserve"> </w:t>
      </w:r>
      <w:r w:rsidR="002B3F41" w:rsidRPr="001C18B1">
        <w:rPr>
          <w:rFonts w:ascii="Segoe UI Historic" w:hAnsi="Segoe UI Historic" w:cs="Segoe UI Historic"/>
          <w:color w:val="000000" w:themeColor="text1"/>
          <w:sz w:val="22"/>
          <w:szCs w:val="22"/>
        </w:rPr>
        <w:t xml:space="preserve">Jan;60(1)74-5.  </w:t>
      </w:r>
      <w:hyperlink r:id="rId135" w:history="1">
        <w:r w:rsidR="002B3F41" w:rsidRPr="001C18B1">
          <w:rPr>
            <w:rStyle w:val="Hyperlink"/>
            <w:rFonts w:ascii="Segoe UI Historic" w:hAnsi="Segoe UI Historic" w:cs="Segoe UI Historic"/>
            <w:color w:val="000000" w:themeColor="text1"/>
            <w:sz w:val="22"/>
            <w:szCs w:val="22"/>
          </w:rPr>
          <w:t>link</w:t>
        </w:r>
      </w:hyperlink>
    </w:p>
    <w:p w14:paraId="779FA048" w14:textId="15BCBC41" w:rsidR="007B2BE7" w:rsidRPr="001C18B1" w:rsidRDefault="00B13CA2" w:rsidP="00EA41C2">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Hameroff </w:t>
      </w:r>
      <w:r w:rsidR="006B2158" w:rsidRPr="001C18B1">
        <w:rPr>
          <w:rFonts w:ascii="Segoe UI Historic" w:hAnsi="Segoe UI Historic" w:cs="Segoe UI Historic"/>
          <w:color w:val="000000" w:themeColor="text1"/>
          <w:sz w:val="22"/>
          <w:szCs w:val="22"/>
        </w:rPr>
        <w:t>SR</w:t>
      </w:r>
      <w:r w:rsidR="006B2158" w:rsidRPr="001C18B1">
        <w:rPr>
          <w:rFonts w:ascii="Segoe UI Historic" w:hAnsi="Segoe UI Historic" w:cs="Segoe UI Historic"/>
          <w:b/>
          <w:bCs/>
          <w:color w:val="000000" w:themeColor="text1"/>
          <w:sz w:val="22"/>
          <w:szCs w:val="22"/>
        </w:rPr>
        <w:t>.</w:t>
      </w:r>
      <w:r w:rsidR="001334B0" w:rsidRPr="001C18B1">
        <w:rPr>
          <w:rFonts w:ascii="Segoe UI Historic" w:hAnsi="Segoe UI Historic" w:cs="Segoe UI Historic"/>
          <w:b/>
          <w:bCs/>
          <w:color w:val="000000" w:themeColor="text1"/>
          <w:sz w:val="22"/>
          <w:szCs w:val="22"/>
        </w:rPr>
        <w:t xml:space="preserve"> </w:t>
      </w:r>
      <w:hyperlink r:id="rId136" w:history="1">
        <w:r w:rsidRPr="001C18B1">
          <w:rPr>
            <w:rFonts w:ascii="Segoe UI Historic" w:hAnsi="Segoe UI Historic" w:cs="Segoe UI Historic"/>
            <w:b/>
            <w:bCs/>
            <w:color w:val="000000" w:themeColor="text1"/>
            <w:sz w:val="22"/>
            <w:szCs w:val="22"/>
          </w:rPr>
          <w:t>Opiate receptor pharmacology: mixed agonist/antagonist narcotics</w:t>
        </w:r>
      </w:hyperlink>
      <w:r w:rsidR="00904170"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Contemp Anesth Pract.</w:t>
      </w:r>
      <w:r w:rsidR="001334B0" w:rsidRPr="001C18B1">
        <w:rPr>
          <w:rFonts w:ascii="Segoe UI Historic" w:hAnsi="Segoe UI Historic" w:cs="Segoe UI Historic"/>
          <w:color w:val="000000" w:themeColor="text1"/>
          <w:sz w:val="22"/>
          <w:szCs w:val="22"/>
        </w:rPr>
        <w:t xml:space="preserve"> </w:t>
      </w:r>
      <w:r w:rsidR="001334B0" w:rsidRPr="001C18B1">
        <w:rPr>
          <w:rFonts w:ascii="Segoe UI Historic" w:hAnsi="Segoe UI Historic" w:cs="Segoe UI Historic"/>
          <w:b/>
          <w:bCs/>
          <w:color w:val="000000" w:themeColor="text1"/>
          <w:sz w:val="22"/>
          <w:szCs w:val="22"/>
        </w:rPr>
        <w:t>1983</w:t>
      </w:r>
      <w:r w:rsidR="002F5C40" w:rsidRPr="001C18B1">
        <w:rPr>
          <w:rFonts w:ascii="Segoe UI Historic" w:hAnsi="Segoe UI Historic" w:cs="Segoe UI Historic"/>
          <w:b/>
          <w:bCs/>
          <w:color w:val="000000" w:themeColor="text1"/>
          <w:sz w:val="22"/>
          <w:szCs w:val="22"/>
        </w:rPr>
        <w:t xml:space="preserve">; </w:t>
      </w:r>
      <w:r w:rsidR="00C01BF9" w:rsidRPr="001C18B1">
        <w:rPr>
          <w:rFonts w:ascii="Segoe UI Historic" w:hAnsi="Segoe UI Historic" w:cs="Segoe UI Historic"/>
          <w:color w:val="000000" w:themeColor="text1"/>
          <w:sz w:val="22"/>
          <w:szCs w:val="22"/>
        </w:rPr>
        <w:t>7:27</w:t>
      </w:r>
      <w:r w:rsidRPr="001C18B1">
        <w:rPr>
          <w:rFonts w:ascii="Segoe UI Historic" w:hAnsi="Segoe UI Historic" w:cs="Segoe UI Historic"/>
          <w:color w:val="000000" w:themeColor="text1"/>
          <w:sz w:val="22"/>
          <w:szCs w:val="22"/>
        </w:rPr>
        <w:t>-43. Review</w:t>
      </w:r>
      <w:r w:rsidR="002B3F41" w:rsidRPr="001C18B1">
        <w:rPr>
          <w:rFonts w:ascii="Segoe UI Historic" w:hAnsi="Segoe UI Historic" w:cs="Segoe UI Historic"/>
          <w:color w:val="000000" w:themeColor="text1"/>
          <w:sz w:val="22"/>
          <w:szCs w:val="22"/>
        </w:rPr>
        <w:t xml:space="preserve">. </w:t>
      </w:r>
      <w:hyperlink r:id="rId137" w:history="1">
        <w:r w:rsidR="002B3F41" w:rsidRPr="001C18B1">
          <w:rPr>
            <w:rStyle w:val="Hyperlink"/>
            <w:rFonts w:ascii="Segoe UI Historic" w:hAnsi="Segoe UI Historic" w:cs="Segoe UI Historic"/>
            <w:color w:val="000000" w:themeColor="text1"/>
            <w:sz w:val="22"/>
            <w:szCs w:val="22"/>
          </w:rPr>
          <w:t>link</w:t>
        </w:r>
      </w:hyperlink>
    </w:p>
    <w:p w14:paraId="41D4D89A" w14:textId="20EDAD6A" w:rsidR="007B2BE7" w:rsidRPr="001C18B1" w:rsidRDefault="00320963" w:rsidP="00EA41C2">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Otto CW, Quan SF, Conahan TJ, Calkins JM, Waterson CK, Hameroff SR. </w:t>
      </w:r>
      <w:r w:rsidRPr="001C18B1">
        <w:rPr>
          <w:rFonts w:ascii="Segoe UI Historic" w:hAnsi="Segoe UI Historic" w:cs="Segoe UI Historic"/>
          <w:b/>
          <w:bCs/>
          <w:color w:val="000000" w:themeColor="text1"/>
          <w:sz w:val="22"/>
          <w:szCs w:val="22"/>
        </w:rPr>
        <w:t>Hemodynamic effects</w:t>
      </w:r>
      <w:r w:rsidR="008307F0" w:rsidRPr="001C18B1">
        <w:rPr>
          <w:rFonts w:ascii="Segoe UI Historic" w:hAnsi="Segoe UI Historic" w:cs="Segoe UI Historic"/>
          <w:b/>
          <w:bCs/>
          <w:color w:val="000000" w:themeColor="text1"/>
          <w:sz w:val="22"/>
          <w:szCs w:val="22"/>
        </w:rPr>
        <w:t xml:space="preserve"> of high</w:t>
      </w:r>
      <w:r w:rsidR="008307F0"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frequency jet ventilation.</w:t>
      </w:r>
      <w:r w:rsidRPr="001C18B1">
        <w:rPr>
          <w:rFonts w:ascii="Segoe UI Historic" w:hAnsi="Segoe UI Historic" w:cs="Segoe UI Historic"/>
          <w:color w:val="000000" w:themeColor="text1"/>
          <w:sz w:val="22"/>
          <w:szCs w:val="22"/>
        </w:rPr>
        <w:t xml:space="preserve"> Anesthesia and Analgesia</w:t>
      </w:r>
      <w:r w:rsidR="001334B0" w:rsidRPr="001C18B1">
        <w:rPr>
          <w:rFonts w:ascii="Segoe UI Historic" w:hAnsi="Segoe UI Historic" w:cs="Segoe UI Historic"/>
          <w:color w:val="000000" w:themeColor="text1"/>
          <w:sz w:val="22"/>
          <w:szCs w:val="22"/>
        </w:rPr>
        <w:t xml:space="preserve"> </w:t>
      </w:r>
      <w:r w:rsidR="001334B0" w:rsidRPr="001C18B1">
        <w:rPr>
          <w:rFonts w:ascii="Segoe UI Historic" w:hAnsi="Segoe UI Historic" w:cs="Segoe UI Historic"/>
          <w:b/>
          <w:bCs/>
          <w:color w:val="000000" w:themeColor="text1"/>
          <w:sz w:val="22"/>
          <w:szCs w:val="22"/>
        </w:rPr>
        <w:t>1983</w:t>
      </w:r>
      <w:r w:rsidR="002F5C40"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color w:val="000000" w:themeColor="text1"/>
          <w:sz w:val="22"/>
          <w:szCs w:val="22"/>
        </w:rPr>
        <w:t xml:space="preserve">62:(3) 298-304.  </w:t>
      </w:r>
    </w:p>
    <w:p w14:paraId="1D865BE5" w14:textId="0F20E1EE" w:rsidR="007B2BE7" w:rsidRPr="001C18B1" w:rsidRDefault="00D24BC7" w:rsidP="00EA41C2">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Quan SF, Otto CW, Calkins JC, Hameroff SR, Conahan TJ, Waterson CK. </w:t>
      </w:r>
      <w:r w:rsidR="001334B0"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b/>
          <w:bCs/>
          <w:color w:val="000000" w:themeColor="text1"/>
          <w:sz w:val="22"/>
          <w:szCs w:val="22"/>
        </w:rPr>
        <w:t>High-frequency ventilation</w:t>
      </w:r>
      <w:r w:rsidR="008307F0" w:rsidRPr="001C18B1">
        <w:rPr>
          <w:rFonts w:ascii="Segoe UI Historic" w:hAnsi="Segoe UI Historic" w:cs="Segoe UI Historic"/>
          <w:b/>
          <w:bCs/>
          <w:color w:val="000000" w:themeColor="text1"/>
          <w:sz w:val="22"/>
          <w:szCs w:val="22"/>
        </w:rPr>
        <w:t>—a</w:t>
      </w:r>
      <w:r w:rsidR="008307F0"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promising new method of ventilation</w:t>
      </w:r>
      <w:r w:rsidR="00B13CA2" w:rsidRPr="001C18B1">
        <w:rPr>
          <w:rFonts w:ascii="Segoe UI Historic" w:hAnsi="Segoe UI Historic" w:cs="Segoe UI Historic"/>
          <w:b/>
          <w:bCs/>
          <w:color w:val="000000" w:themeColor="text1"/>
          <w:sz w:val="22"/>
          <w:szCs w:val="22"/>
        </w:rPr>
        <w:t>.</w:t>
      </w:r>
      <w:r w:rsidR="00B13CA2"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Heart Lung</w:t>
      </w:r>
      <w:r w:rsidR="001334B0" w:rsidRPr="001C18B1">
        <w:rPr>
          <w:rFonts w:ascii="Segoe UI Historic" w:hAnsi="Segoe UI Historic" w:cs="Segoe UI Historic"/>
          <w:color w:val="000000" w:themeColor="text1"/>
          <w:sz w:val="22"/>
          <w:szCs w:val="22"/>
        </w:rPr>
        <w:t xml:space="preserve">, </w:t>
      </w:r>
      <w:r w:rsidR="001334B0" w:rsidRPr="001C18B1">
        <w:rPr>
          <w:rFonts w:ascii="Segoe UI Historic" w:hAnsi="Segoe UI Historic" w:cs="Segoe UI Historic"/>
          <w:b/>
          <w:bCs/>
          <w:color w:val="000000" w:themeColor="text1"/>
          <w:sz w:val="22"/>
          <w:szCs w:val="22"/>
        </w:rPr>
        <w:t>1983</w:t>
      </w:r>
      <w:r w:rsidR="002F5C40"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color w:val="000000" w:themeColor="text1"/>
          <w:sz w:val="22"/>
          <w:szCs w:val="22"/>
        </w:rPr>
        <w:t>Mar;12(2):152-5</w:t>
      </w:r>
      <w:r w:rsidR="007B2BE7" w:rsidRPr="001C18B1">
        <w:rPr>
          <w:rFonts w:ascii="Segoe UI Historic" w:hAnsi="Segoe UI Historic" w:cs="Segoe UI Historic"/>
          <w:color w:val="000000" w:themeColor="text1"/>
          <w:sz w:val="22"/>
          <w:szCs w:val="22"/>
        </w:rPr>
        <w:t>.</w:t>
      </w:r>
      <w:r w:rsidR="002B3F41" w:rsidRPr="001C18B1">
        <w:rPr>
          <w:rFonts w:ascii="Segoe UI Historic" w:hAnsi="Segoe UI Historic" w:cs="Segoe UI Historic"/>
          <w:color w:val="000000" w:themeColor="text1"/>
          <w:sz w:val="22"/>
          <w:szCs w:val="22"/>
        </w:rPr>
        <w:t xml:space="preserve">  </w:t>
      </w:r>
      <w:hyperlink r:id="rId138" w:history="1">
        <w:r w:rsidR="002B3F41" w:rsidRPr="001C18B1">
          <w:rPr>
            <w:rStyle w:val="Hyperlink"/>
            <w:rFonts w:ascii="Segoe UI Historic" w:hAnsi="Segoe UI Historic" w:cs="Segoe UI Historic"/>
            <w:color w:val="000000" w:themeColor="text1"/>
            <w:sz w:val="22"/>
            <w:szCs w:val="22"/>
          </w:rPr>
          <w:t>link</w:t>
        </w:r>
      </w:hyperlink>
    </w:p>
    <w:p w14:paraId="3F284320" w14:textId="31A901E7" w:rsidR="007B2BE7" w:rsidRPr="001C18B1" w:rsidRDefault="00320963" w:rsidP="005B00B8">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Hameroff SR, Watt </w:t>
      </w:r>
      <w:r w:rsidR="006B2158" w:rsidRPr="001C18B1">
        <w:rPr>
          <w:rFonts w:ascii="Segoe UI Historic" w:hAnsi="Segoe UI Historic" w:cs="Segoe UI Historic"/>
          <w:color w:val="000000" w:themeColor="text1"/>
          <w:sz w:val="22"/>
          <w:szCs w:val="22"/>
        </w:rPr>
        <w:t>RC.</w:t>
      </w:r>
      <w:r w:rsidR="006B2158"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b/>
          <w:bCs/>
          <w:color w:val="000000" w:themeColor="text1"/>
          <w:sz w:val="22"/>
          <w:szCs w:val="22"/>
        </w:rPr>
        <w:t>Do anesthetics act by altering electron mobility</w:t>
      </w:r>
      <w:r w:rsidRPr="001C18B1">
        <w:rPr>
          <w:rFonts w:ascii="Segoe UI Historic" w:hAnsi="Segoe UI Historic" w:cs="Segoe UI Historic"/>
          <w:color w:val="000000" w:themeColor="text1"/>
          <w:sz w:val="22"/>
          <w:szCs w:val="22"/>
        </w:rPr>
        <w:t>? Anesthesia and Analgesia</w:t>
      </w:r>
      <w:r w:rsidR="006B2158" w:rsidRPr="001C18B1">
        <w:rPr>
          <w:rFonts w:ascii="Segoe UI Historic" w:hAnsi="Segoe UI Historic" w:cs="Segoe UI Historic"/>
          <w:color w:val="000000" w:themeColor="text1"/>
          <w:sz w:val="22"/>
          <w:szCs w:val="22"/>
        </w:rPr>
        <w:t>,</w:t>
      </w:r>
      <w:r w:rsidR="001334B0" w:rsidRPr="001C18B1">
        <w:rPr>
          <w:rFonts w:ascii="Segoe UI Historic" w:hAnsi="Segoe UI Historic" w:cs="Segoe UI Historic"/>
          <w:color w:val="000000" w:themeColor="text1"/>
          <w:sz w:val="22"/>
          <w:szCs w:val="22"/>
        </w:rPr>
        <w:t xml:space="preserve"> </w:t>
      </w:r>
      <w:r w:rsidR="001334B0" w:rsidRPr="001C18B1">
        <w:rPr>
          <w:rFonts w:ascii="Segoe UI Historic" w:hAnsi="Segoe UI Historic" w:cs="Segoe UI Historic"/>
          <w:b/>
          <w:bCs/>
          <w:color w:val="000000" w:themeColor="text1"/>
          <w:sz w:val="22"/>
          <w:szCs w:val="22"/>
        </w:rPr>
        <w:t>1983</w:t>
      </w:r>
      <w:r w:rsidR="002F5C40" w:rsidRPr="001C18B1">
        <w:rPr>
          <w:rFonts w:ascii="Segoe UI Historic" w:hAnsi="Segoe UI Historic" w:cs="Segoe UI Historic"/>
          <w:b/>
          <w:bCs/>
          <w:color w:val="000000" w:themeColor="text1"/>
          <w:sz w:val="22"/>
          <w:szCs w:val="22"/>
        </w:rPr>
        <w:t>;</w:t>
      </w:r>
      <w:r w:rsidR="008307F0"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62:936-940.</w:t>
      </w:r>
      <w:r w:rsidR="002B3F41" w:rsidRPr="001C18B1">
        <w:rPr>
          <w:rFonts w:ascii="Segoe UI Historic" w:hAnsi="Segoe UI Historic" w:cs="Segoe UI Historic"/>
          <w:color w:val="000000" w:themeColor="text1"/>
          <w:sz w:val="22"/>
          <w:szCs w:val="22"/>
        </w:rPr>
        <w:t xml:space="preserve">  </w:t>
      </w:r>
      <w:hyperlink r:id="rId139" w:history="1">
        <w:r w:rsidR="002B3F41" w:rsidRPr="001C18B1">
          <w:rPr>
            <w:rStyle w:val="Hyperlink"/>
            <w:rFonts w:ascii="Segoe UI Historic" w:hAnsi="Segoe UI Historic" w:cs="Segoe UI Historic"/>
            <w:color w:val="000000" w:themeColor="text1"/>
            <w:sz w:val="22"/>
            <w:szCs w:val="22"/>
          </w:rPr>
          <w:t>link</w:t>
        </w:r>
      </w:hyperlink>
    </w:p>
    <w:p w14:paraId="2E61B359" w14:textId="053C994C" w:rsidR="006B27DE" w:rsidRPr="001C18B1" w:rsidRDefault="00927BFC" w:rsidP="005B00B8">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Davis TP, Veggeberg SK, Hameroff SR, &amp; Watts KL. </w:t>
      </w:r>
      <w:r w:rsidR="006C5991" w:rsidRPr="001C18B1">
        <w:rPr>
          <w:rFonts w:ascii="Segoe UI Historic" w:hAnsi="Segoe UI Historic" w:cs="Segoe UI Historic"/>
          <w:b/>
          <w:bCs/>
          <w:color w:val="000000" w:themeColor="text1"/>
          <w:sz w:val="22"/>
          <w:szCs w:val="22"/>
        </w:rPr>
        <w:t>Sensitive and</w:t>
      </w:r>
      <w:r w:rsidR="006B27DE"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b/>
          <w:bCs/>
          <w:color w:val="000000" w:themeColor="text1"/>
          <w:sz w:val="22"/>
          <w:szCs w:val="22"/>
        </w:rPr>
        <w:t>quantitative determination of plasma doxepin and desmethyldoxepin in chronic pain patients by gas chromatography and mass</w:t>
      </w:r>
      <w:r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spectrometry.</w:t>
      </w:r>
      <w:r w:rsidRPr="001C18B1">
        <w:rPr>
          <w:rFonts w:ascii="Segoe UI Historic" w:hAnsi="Segoe UI Historic" w:cs="Segoe UI Historic"/>
          <w:color w:val="000000" w:themeColor="text1"/>
          <w:sz w:val="22"/>
          <w:szCs w:val="22"/>
        </w:rPr>
        <w:t xml:space="preserve"> J Chromatogr. </w:t>
      </w:r>
      <w:r w:rsidR="001334B0" w:rsidRPr="001C18B1">
        <w:rPr>
          <w:rFonts w:ascii="Segoe UI Historic" w:hAnsi="Segoe UI Historic" w:cs="Segoe UI Historic"/>
          <w:b/>
          <w:bCs/>
          <w:color w:val="000000" w:themeColor="text1"/>
          <w:sz w:val="22"/>
          <w:szCs w:val="22"/>
        </w:rPr>
        <w:t>1983</w:t>
      </w:r>
      <w:r w:rsidR="002F5C40" w:rsidRPr="001C18B1">
        <w:rPr>
          <w:rFonts w:ascii="Segoe UI Historic" w:hAnsi="Segoe UI Historic" w:cs="Segoe UI Historic"/>
          <w:b/>
          <w:bCs/>
          <w:color w:val="000000" w:themeColor="text1"/>
          <w:sz w:val="22"/>
          <w:szCs w:val="22"/>
        </w:rPr>
        <w:t>;</w:t>
      </w:r>
      <w:r w:rsidR="001334B0"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Apr 8;273(2):436-41.100.</w:t>
      </w:r>
      <w:r w:rsidR="002B3F41" w:rsidRPr="001C18B1">
        <w:rPr>
          <w:rFonts w:ascii="Segoe UI Historic" w:hAnsi="Segoe UI Historic" w:cs="Segoe UI Historic"/>
          <w:color w:val="000000" w:themeColor="text1"/>
          <w:sz w:val="22"/>
          <w:szCs w:val="22"/>
        </w:rPr>
        <w:t xml:space="preserve">  </w:t>
      </w:r>
      <w:hyperlink r:id="rId140" w:history="1">
        <w:r w:rsidR="002B3F41" w:rsidRPr="001C18B1">
          <w:rPr>
            <w:rStyle w:val="Hyperlink"/>
            <w:rFonts w:ascii="Segoe UI Historic" w:hAnsi="Segoe UI Historic" w:cs="Segoe UI Historic"/>
            <w:color w:val="000000" w:themeColor="text1"/>
            <w:sz w:val="22"/>
            <w:szCs w:val="22"/>
          </w:rPr>
          <w:t>link</w:t>
        </w:r>
      </w:hyperlink>
      <w:r w:rsidR="002B3F41" w:rsidRPr="001C18B1">
        <w:rPr>
          <w:rFonts w:ascii="Segoe UI Historic" w:hAnsi="Segoe UI Historic" w:cs="Segoe UI Historic"/>
          <w:color w:val="000000" w:themeColor="text1"/>
          <w:sz w:val="22"/>
          <w:szCs w:val="22"/>
        </w:rPr>
        <w:t xml:space="preserve"> </w:t>
      </w:r>
    </w:p>
    <w:p w14:paraId="54B0FC07" w14:textId="509C9A95" w:rsidR="006B27DE" w:rsidRPr="001C18B1" w:rsidRDefault="00A718BC" w:rsidP="005B00B8">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Hameroff SR, Otto CW, Kanel J, Weinstein PR, Blitt CD.</w:t>
      </w:r>
      <w:r w:rsidR="001334B0"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Acute cardiovascular effects of dimethyl</w:t>
      </w:r>
      <w:r w:rsidR="00EA11E8"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b/>
          <w:bCs/>
          <w:color w:val="000000" w:themeColor="text1"/>
          <w:sz w:val="22"/>
          <w:szCs w:val="22"/>
        </w:rPr>
        <w:t>sulfoxide</w:t>
      </w:r>
      <w:r w:rsidR="006B2158" w:rsidRPr="001C18B1">
        <w:rPr>
          <w:rFonts w:ascii="Segoe UI Historic" w:hAnsi="Segoe UI Historic" w:cs="Segoe UI Historic"/>
          <w:b/>
          <w:bCs/>
          <w:color w:val="000000" w:themeColor="text1"/>
          <w:sz w:val="22"/>
          <w:szCs w:val="22"/>
        </w:rPr>
        <w:t>.</w:t>
      </w:r>
      <w:r w:rsidR="006B2158" w:rsidRPr="001C18B1">
        <w:rPr>
          <w:rFonts w:ascii="Segoe UI Historic" w:hAnsi="Segoe UI Historic" w:cs="Segoe UI Historic"/>
          <w:color w:val="000000" w:themeColor="text1"/>
          <w:sz w:val="22"/>
          <w:szCs w:val="22"/>
        </w:rPr>
        <w:t xml:space="preserve"> Ann N Y Acad Sci.</w:t>
      </w:r>
      <w:r w:rsidR="001334B0" w:rsidRPr="001C18B1">
        <w:rPr>
          <w:rFonts w:ascii="Segoe UI Historic" w:hAnsi="Segoe UI Historic" w:cs="Segoe UI Historic"/>
          <w:color w:val="000000" w:themeColor="text1"/>
          <w:sz w:val="22"/>
          <w:szCs w:val="22"/>
        </w:rPr>
        <w:t xml:space="preserve"> </w:t>
      </w:r>
      <w:r w:rsidR="001334B0" w:rsidRPr="001C18B1">
        <w:rPr>
          <w:rFonts w:ascii="Segoe UI Historic" w:hAnsi="Segoe UI Historic" w:cs="Segoe UI Historic"/>
          <w:b/>
          <w:bCs/>
          <w:color w:val="000000" w:themeColor="text1"/>
          <w:sz w:val="22"/>
          <w:szCs w:val="22"/>
        </w:rPr>
        <w:t>1983</w:t>
      </w:r>
      <w:r w:rsidRPr="001C18B1">
        <w:rPr>
          <w:rFonts w:ascii="Segoe UI Historic" w:hAnsi="Segoe UI Historic" w:cs="Segoe UI Historic"/>
          <w:b/>
          <w:bCs/>
          <w:color w:val="000000" w:themeColor="text1"/>
          <w:sz w:val="22"/>
          <w:szCs w:val="22"/>
        </w:rPr>
        <w:t>;</w:t>
      </w:r>
      <w:r w:rsidRPr="001C18B1">
        <w:rPr>
          <w:rFonts w:ascii="Segoe UI Historic" w:hAnsi="Segoe UI Historic" w:cs="Segoe UI Historic"/>
          <w:color w:val="000000" w:themeColor="text1"/>
          <w:sz w:val="22"/>
          <w:szCs w:val="22"/>
        </w:rPr>
        <w:t xml:space="preserve"> 411:94-9.</w:t>
      </w:r>
      <w:r w:rsidR="002B3F41" w:rsidRPr="001C18B1">
        <w:rPr>
          <w:rFonts w:ascii="Segoe UI Historic" w:hAnsi="Segoe UI Historic" w:cs="Segoe UI Historic"/>
          <w:color w:val="000000" w:themeColor="text1"/>
          <w:sz w:val="22"/>
          <w:szCs w:val="22"/>
        </w:rPr>
        <w:t xml:space="preserve"> </w:t>
      </w:r>
      <w:hyperlink r:id="rId141" w:history="1">
        <w:r w:rsidR="002B3F41" w:rsidRPr="001C18B1">
          <w:rPr>
            <w:rStyle w:val="Hyperlink"/>
            <w:rFonts w:ascii="Segoe UI Historic" w:hAnsi="Segoe UI Historic" w:cs="Segoe UI Historic"/>
            <w:color w:val="000000" w:themeColor="text1"/>
            <w:sz w:val="22"/>
            <w:szCs w:val="22"/>
          </w:rPr>
          <w:t xml:space="preserve"> link</w:t>
        </w:r>
      </w:hyperlink>
    </w:p>
    <w:p w14:paraId="0B2F9689" w14:textId="05A9E658" w:rsidR="006B27DE" w:rsidRPr="001C18B1" w:rsidRDefault="00927BFC" w:rsidP="005B00B8">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Calkins JM, Waterson CK, Hameroff SR.</w:t>
      </w:r>
      <w:r w:rsidR="00726E7A"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Jet pulse characteristics in high frequency</w:t>
      </w:r>
      <w:r w:rsidR="006B27DE"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b/>
          <w:bCs/>
          <w:color w:val="000000" w:themeColor="text1"/>
          <w:sz w:val="22"/>
          <w:szCs w:val="22"/>
        </w:rPr>
        <w:t>ventilation.</w:t>
      </w:r>
      <w:r w:rsidRPr="001C18B1">
        <w:rPr>
          <w:rFonts w:ascii="Segoe UI Historic" w:hAnsi="Segoe UI Historic" w:cs="Segoe UI Historic"/>
          <w:color w:val="000000" w:themeColor="text1"/>
          <w:sz w:val="22"/>
          <w:szCs w:val="22"/>
        </w:rPr>
        <w:t xml:space="preserve"> </w:t>
      </w:r>
      <w:r w:rsidR="006B2158" w:rsidRPr="001C18B1">
        <w:rPr>
          <w:rFonts w:ascii="Segoe UI Historic" w:hAnsi="Segoe UI Historic" w:cs="Segoe UI Historic"/>
          <w:color w:val="000000" w:themeColor="text1"/>
          <w:sz w:val="22"/>
          <w:szCs w:val="22"/>
        </w:rPr>
        <w:t>Anesthesia and Analgesia</w:t>
      </w:r>
      <w:r w:rsidR="006B27DE" w:rsidRPr="001C18B1">
        <w:rPr>
          <w:rFonts w:ascii="Segoe UI Historic" w:hAnsi="Segoe UI Historic" w:cs="Segoe UI Historic"/>
          <w:color w:val="000000" w:themeColor="text1"/>
          <w:sz w:val="22"/>
          <w:szCs w:val="22"/>
        </w:rPr>
        <w:t xml:space="preserve">; </w:t>
      </w:r>
      <w:r w:rsidR="001334B0" w:rsidRPr="001C18B1">
        <w:rPr>
          <w:rFonts w:ascii="Segoe UI Historic" w:hAnsi="Segoe UI Historic" w:cs="Segoe UI Historic"/>
          <w:b/>
          <w:bCs/>
          <w:color w:val="000000" w:themeColor="text1"/>
          <w:sz w:val="22"/>
          <w:szCs w:val="22"/>
        </w:rPr>
        <w:t>1982</w:t>
      </w:r>
      <w:r w:rsidR="002F5C40" w:rsidRPr="001C18B1">
        <w:rPr>
          <w:rFonts w:ascii="Segoe UI Historic" w:hAnsi="Segoe UI Historic" w:cs="Segoe UI Historic"/>
          <w:b/>
          <w:bCs/>
          <w:color w:val="000000" w:themeColor="text1"/>
          <w:sz w:val="22"/>
          <w:szCs w:val="22"/>
        </w:rPr>
        <w:t>;</w:t>
      </w:r>
      <w:r w:rsidR="001334B0" w:rsidRPr="001C18B1">
        <w:rPr>
          <w:rFonts w:ascii="Segoe UI Historic" w:hAnsi="Segoe UI Historic" w:cs="Segoe UI Historic"/>
          <w:color w:val="000000" w:themeColor="text1"/>
          <w:sz w:val="22"/>
          <w:szCs w:val="22"/>
        </w:rPr>
        <w:t xml:space="preserve"> </w:t>
      </w:r>
      <w:r w:rsidR="006B27DE" w:rsidRPr="001C18B1">
        <w:rPr>
          <w:rFonts w:ascii="Segoe UI Historic" w:hAnsi="Segoe UI Historic" w:cs="Segoe UI Historic"/>
          <w:color w:val="000000" w:themeColor="text1"/>
          <w:sz w:val="22"/>
          <w:szCs w:val="22"/>
        </w:rPr>
        <w:t>6l:293-300.</w:t>
      </w:r>
      <w:r w:rsidRPr="001C18B1">
        <w:rPr>
          <w:rFonts w:ascii="Segoe UI Historic" w:hAnsi="Segoe UI Historic" w:cs="Segoe UI Historic"/>
          <w:color w:val="000000" w:themeColor="text1"/>
          <w:sz w:val="22"/>
          <w:szCs w:val="22"/>
        </w:rPr>
        <w:t xml:space="preserve"> </w:t>
      </w:r>
      <w:r w:rsidR="002B3F41" w:rsidRPr="001C18B1">
        <w:rPr>
          <w:rFonts w:ascii="Segoe UI Historic" w:hAnsi="Segoe UI Historic" w:cs="Segoe UI Historic"/>
          <w:color w:val="000000" w:themeColor="text1"/>
          <w:sz w:val="22"/>
          <w:szCs w:val="22"/>
        </w:rPr>
        <w:t xml:space="preserve"> </w:t>
      </w:r>
      <w:hyperlink r:id="rId142" w:history="1">
        <w:r w:rsidR="002B3F41" w:rsidRPr="001C18B1">
          <w:rPr>
            <w:rStyle w:val="Hyperlink"/>
            <w:rFonts w:ascii="Segoe UI Historic" w:hAnsi="Segoe UI Historic" w:cs="Segoe UI Historic"/>
            <w:color w:val="000000" w:themeColor="text1"/>
            <w:sz w:val="22"/>
            <w:szCs w:val="22"/>
          </w:rPr>
          <w:t>link</w:t>
        </w:r>
      </w:hyperlink>
    </w:p>
    <w:p w14:paraId="646AC701" w14:textId="73E56D84" w:rsidR="006C5991" w:rsidRPr="001C18B1" w:rsidRDefault="006B27DE" w:rsidP="005B00B8">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Hameroff SR, Watt RC.</w:t>
      </w:r>
      <w:r w:rsidR="0098314F"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Information processing in microtubules.</w:t>
      </w:r>
      <w:r w:rsidRPr="001C18B1">
        <w:rPr>
          <w:rFonts w:ascii="Segoe UI Historic" w:hAnsi="Segoe UI Historic" w:cs="Segoe UI Historic"/>
          <w:color w:val="000000" w:themeColor="text1"/>
          <w:sz w:val="22"/>
          <w:szCs w:val="22"/>
        </w:rPr>
        <w:t xml:space="preserve"> J Theor Biol, </w:t>
      </w:r>
      <w:r w:rsidRPr="001C18B1">
        <w:rPr>
          <w:rFonts w:ascii="Segoe UI Historic" w:hAnsi="Segoe UI Historic" w:cs="Segoe UI Historic"/>
          <w:b/>
          <w:bCs/>
          <w:color w:val="000000" w:themeColor="text1"/>
          <w:sz w:val="22"/>
          <w:szCs w:val="22"/>
        </w:rPr>
        <w:t xml:space="preserve">1982; </w:t>
      </w:r>
      <w:r w:rsidRPr="001C18B1">
        <w:rPr>
          <w:rFonts w:ascii="Segoe UI Historic" w:hAnsi="Segoe UI Historic" w:cs="Segoe UI Historic"/>
          <w:color w:val="000000" w:themeColor="text1"/>
          <w:sz w:val="22"/>
          <w:szCs w:val="22"/>
        </w:rPr>
        <w:t>98:549-56l.</w:t>
      </w:r>
      <w:r w:rsidR="0059418C" w:rsidRPr="001C18B1">
        <w:rPr>
          <w:rFonts w:ascii="Segoe UI Historic" w:hAnsi="Segoe UI Historic" w:cs="Segoe UI Historic"/>
          <w:color w:val="000000" w:themeColor="text1"/>
          <w:sz w:val="22"/>
          <w:szCs w:val="22"/>
        </w:rPr>
        <w:t xml:space="preserve"> </w:t>
      </w:r>
      <w:hyperlink r:id="rId143" w:history="1">
        <w:r w:rsidR="0059418C" w:rsidRPr="001C18B1">
          <w:rPr>
            <w:rStyle w:val="Hyperlink"/>
            <w:rFonts w:ascii="Segoe UI Historic" w:hAnsi="Segoe UI Historic" w:cs="Segoe UI Historic"/>
            <w:color w:val="000000" w:themeColor="text1"/>
            <w:sz w:val="22"/>
            <w:szCs w:val="22"/>
          </w:rPr>
          <w:t>link</w:t>
        </w:r>
      </w:hyperlink>
    </w:p>
    <w:p w14:paraId="67B9E1F0" w14:textId="43A21FA8" w:rsidR="00D53C87" w:rsidRPr="001C18B1" w:rsidRDefault="006B27DE" w:rsidP="00EA41C2">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Hameroff, S. R.; Watt, R. C.; Borel, J. D.; Carlson, G. </w:t>
      </w:r>
      <w:r w:rsidR="001334B0" w:rsidRPr="001C18B1">
        <w:rPr>
          <w:rFonts w:ascii="Segoe UI Historic" w:hAnsi="Segoe UI Historic" w:cs="Segoe UI Historic"/>
          <w:b/>
          <w:bCs/>
          <w:color w:val="000000" w:themeColor="text1"/>
          <w:sz w:val="22"/>
          <w:szCs w:val="22"/>
        </w:rPr>
        <w:t xml:space="preserve"> </w:t>
      </w:r>
      <w:r w:rsidR="009F797D" w:rsidRPr="001C18B1">
        <w:rPr>
          <w:rFonts w:ascii="Segoe UI Historic" w:hAnsi="Segoe UI Historic" w:cs="Segoe UI Historic"/>
          <w:b/>
          <w:bCs/>
          <w:color w:val="000000" w:themeColor="text1"/>
          <w:sz w:val="22"/>
          <w:szCs w:val="22"/>
        </w:rPr>
        <w:t>General anesthetics directly inhibit electron mobility: Dipole dispersion theory of anesthetic a</w:t>
      </w:r>
      <w:r w:rsidRPr="001C18B1">
        <w:rPr>
          <w:rFonts w:ascii="Segoe UI Historic" w:hAnsi="Segoe UI Historic" w:cs="Segoe UI Historic"/>
          <w:b/>
          <w:bCs/>
          <w:color w:val="000000" w:themeColor="text1"/>
          <w:sz w:val="22"/>
          <w:szCs w:val="22"/>
        </w:rPr>
        <w:t>ction</w:t>
      </w:r>
      <w:r w:rsidRPr="001C18B1">
        <w:rPr>
          <w:rFonts w:ascii="Segoe UI Historic" w:hAnsi="Segoe UI Historic" w:cs="Segoe UI Historic"/>
          <w:color w:val="000000" w:themeColor="text1"/>
          <w:sz w:val="22"/>
          <w:szCs w:val="22"/>
        </w:rPr>
        <w:t xml:space="preserve">. Physiol. Chem. Phys., </w:t>
      </w:r>
      <w:r w:rsidR="001334B0" w:rsidRPr="001C18B1">
        <w:rPr>
          <w:rFonts w:ascii="Segoe UI Historic" w:hAnsi="Segoe UI Historic" w:cs="Segoe UI Historic"/>
          <w:b/>
          <w:bCs/>
          <w:color w:val="000000" w:themeColor="text1"/>
          <w:sz w:val="22"/>
          <w:szCs w:val="22"/>
        </w:rPr>
        <w:t>1982</w:t>
      </w:r>
      <w:r w:rsidR="002F5C40" w:rsidRPr="001C18B1">
        <w:rPr>
          <w:rFonts w:ascii="Segoe UI Historic" w:hAnsi="Segoe UI Historic" w:cs="Segoe UI Historic"/>
          <w:b/>
          <w:bCs/>
          <w:color w:val="000000" w:themeColor="text1"/>
          <w:sz w:val="22"/>
          <w:szCs w:val="22"/>
        </w:rPr>
        <w:t>;</w:t>
      </w:r>
      <w:r w:rsidRPr="001C18B1">
        <w:rPr>
          <w:rFonts w:ascii="Segoe UI Historic" w:hAnsi="Segoe UI Historic" w:cs="Segoe UI Historic"/>
          <w:color w:val="000000" w:themeColor="text1"/>
          <w:sz w:val="22"/>
          <w:szCs w:val="22"/>
        </w:rPr>
        <w:t xml:space="preserve">14, 183–187. </w:t>
      </w:r>
      <w:r w:rsidR="00210ECF" w:rsidRPr="001C18B1">
        <w:rPr>
          <w:rFonts w:ascii="Segoe UI Historic" w:hAnsi="Segoe UI Historic" w:cs="Segoe UI Historic"/>
          <w:color w:val="000000" w:themeColor="text1"/>
          <w:sz w:val="22"/>
          <w:szCs w:val="22"/>
        </w:rPr>
        <w:t xml:space="preserve"> </w:t>
      </w:r>
      <w:hyperlink r:id="rId144" w:history="1">
        <w:r w:rsidR="00210ECF" w:rsidRPr="001C18B1">
          <w:rPr>
            <w:rStyle w:val="Hyperlink"/>
            <w:rFonts w:ascii="Segoe UI Historic" w:hAnsi="Segoe UI Historic" w:cs="Segoe UI Historic"/>
            <w:color w:val="000000" w:themeColor="text1"/>
            <w:sz w:val="22"/>
            <w:szCs w:val="22"/>
          </w:rPr>
          <w:t>link</w:t>
        </w:r>
      </w:hyperlink>
    </w:p>
    <w:p w14:paraId="1C1732B0" w14:textId="50F7C426" w:rsidR="00726E7A" w:rsidRPr="001C18B1" w:rsidRDefault="00320963" w:rsidP="005B00B8">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Hameroff SR, Waterson CK, Calkins JM, Kanel JS. </w:t>
      </w:r>
      <w:r w:rsidRPr="001C18B1">
        <w:rPr>
          <w:rFonts w:ascii="Segoe UI Historic" w:hAnsi="Segoe UI Historic" w:cs="Segoe UI Historic"/>
          <w:b/>
          <w:bCs/>
          <w:color w:val="000000" w:themeColor="text1"/>
          <w:sz w:val="22"/>
          <w:szCs w:val="22"/>
        </w:rPr>
        <w:t>High frequency alternating lung ventilation.</w:t>
      </w:r>
      <w:r w:rsidR="00F529ED" w:rsidRPr="001C18B1">
        <w:rPr>
          <w:rFonts w:ascii="Segoe UI Historic" w:hAnsi="Segoe UI Historic" w:cs="Segoe UI Historic"/>
          <w:b/>
          <w:bCs/>
          <w:color w:val="000000" w:themeColor="text1"/>
          <w:sz w:val="22"/>
          <w:szCs w:val="22"/>
        </w:rPr>
        <w:t xml:space="preserve"> </w:t>
      </w:r>
      <w:r w:rsidR="006B2158" w:rsidRPr="001C18B1">
        <w:rPr>
          <w:rFonts w:ascii="Segoe UI Historic" w:hAnsi="Segoe UI Historic" w:cs="Segoe UI Historic"/>
          <w:color w:val="000000" w:themeColor="text1"/>
          <w:sz w:val="22"/>
          <w:szCs w:val="22"/>
        </w:rPr>
        <w:t>Anesthesiology</w:t>
      </w:r>
      <w:r w:rsidRPr="001C18B1">
        <w:rPr>
          <w:rFonts w:ascii="Segoe UI Historic" w:hAnsi="Segoe UI Historic" w:cs="Segoe UI Historic"/>
          <w:color w:val="000000" w:themeColor="text1"/>
          <w:sz w:val="22"/>
          <w:szCs w:val="22"/>
        </w:rPr>
        <w:t xml:space="preserve">; </w:t>
      </w:r>
      <w:r w:rsidR="001334B0" w:rsidRPr="001C18B1">
        <w:rPr>
          <w:rFonts w:ascii="Segoe UI Historic" w:hAnsi="Segoe UI Historic" w:cs="Segoe UI Historic"/>
          <w:b/>
          <w:bCs/>
          <w:color w:val="000000" w:themeColor="text1"/>
          <w:sz w:val="22"/>
          <w:szCs w:val="22"/>
        </w:rPr>
        <w:t xml:space="preserve">1981; </w:t>
      </w:r>
      <w:r w:rsidRPr="001C18B1">
        <w:rPr>
          <w:rFonts w:ascii="Segoe UI Historic" w:hAnsi="Segoe UI Historic" w:cs="Segoe UI Historic"/>
          <w:color w:val="000000" w:themeColor="text1"/>
          <w:sz w:val="22"/>
          <w:szCs w:val="22"/>
        </w:rPr>
        <w:t>54:237-239.</w:t>
      </w:r>
      <w:r w:rsidR="002B3F41" w:rsidRPr="001C18B1">
        <w:rPr>
          <w:rFonts w:ascii="Segoe UI Historic" w:hAnsi="Segoe UI Historic" w:cs="Segoe UI Historic"/>
          <w:color w:val="000000" w:themeColor="text1"/>
          <w:sz w:val="22"/>
          <w:szCs w:val="22"/>
        </w:rPr>
        <w:t xml:space="preserve">  </w:t>
      </w:r>
      <w:hyperlink r:id="rId145" w:history="1">
        <w:r w:rsidR="002B3F41" w:rsidRPr="001C18B1">
          <w:rPr>
            <w:rStyle w:val="Hyperlink"/>
            <w:rFonts w:ascii="Segoe UI Historic" w:hAnsi="Segoe UI Historic" w:cs="Segoe UI Historic"/>
            <w:color w:val="000000" w:themeColor="text1"/>
            <w:sz w:val="22"/>
            <w:szCs w:val="22"/>
          </w:rPr>
          <w:t>link</w:t>
        </w:r>
      </w:hyperlink>
      <w:r w:rsidR="00726E7A" w:rsidRPr="001C18B1">
        <w:rPr>
          <w:rFonts w:ascii="Segoe UI Historic" w:hAnsi="Segoe UI Historic" w:cs="Segoe UI Historic"/>
          <w:color w:val="000000" w:themeColor="text1"/>
          <w:sz w:val="22"/>
          <w:szCs w:val="22"/>
        </w:rPr>
        <w:t xml:space="preserve">   </w:t>
      </w:r>
    </w:p>
    <w:p w14:paraId="38926AAC" w14:textId="76DF80D0" w:rsidR="006B27DE" w:rsidRPr="001C18B1" w:rsidRDefault="00D53C87" w:rsidP="005B00B8">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Hameroff SR, Carlson GC, Brown, Jr BR.</w:t>
      </w:r>
      <w:r w:rsidR="00726E7A"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Ilioinguinal</w:t>
      </w:r>
      <w:r w:rsidRPr="001C18B1">
        <w:rPr>
          <w:rFonts w:ascii="Segoe UI Historic" w:hAnsi="Segoe UI Historic" w:cs="Segoe UI Historic"/>
          <w:color w:val="000000" w:themeColor="text1"/>
          <w:sz w:val="22"/>
          <w:szCs w:val="22"/>
        </w:rPr>
        <w:t xml:space="preserve"> pain syndrome. Pain, </w:t>
      </w:r>
      <w:r w:rsidRPr="001C18B1">
        <w:rPr>
          <w:rFonts w:ascii="Segoe UI Historic" w:hAnsi="Segoe UI Historic" w:cs="Segoe UI Historic"/>
          <w:b/>
          <w:bCs/>
          <w:color w:val="000000" w:themeColor="text1"/>
          <w:sz w:val="22"/>
          <w:szCs w:val="22"/>
        </w:rPr>
        <w:t>1981;</w:t>
      </w:r>
      <w:r w:rsidRPr="001C18B1">
        <w:rPr>
          <w:rFonts w:ascii="Segoe UI Historic" w:hAnsi="Segoe UI Historic" w:cs="Segoe UI Historic"/>
          <w:color w:val="000000" w:themeColor="text1"/>
          <w:sz w:val="22"/>
          <w:szCs w:val="22"/>
        </w:rPr>
        <w:t xml:space="preserve"> l0:253-257</w:t>
      </w:r>
      <w:r w:rsidR="002B3F41" w:rsidRPr="001C18B1">
        <w:rPr>
          <w:rFonts w:ascii="Segoe UI Historic" w:hAnsi="Segoe UI Historic" w:cs="Segoe UI Historic"/>
          <w:color w:val="000000" w:themeColor="text1"/>
          <w:sz w:val="22"/>
          <w:szCs w:val="22"/>
        </w:rPr>
        <w:t xml:space="preserve"> </w:t>
      </w:r>
      <w:r w:rsidR="00EA11E8" w:rsidRPr="001C18B1">
        <w:rPr>
          <w:rFonts w:ascii="Segoe UI Historic" w:hAnsi="Segoe UI Historic" w:cs="Segoe UI Historic"/>
          <w:color w:val="000000" w:themeColor="text1"/>
          <w:sz w:val="22"/>
          <w:szCs w:val="22"/>
        </w:rPr>
        <w:t xml:space="preserve"> </w:t>
      </w:r>
      <w:hyperlink r:id="rId146" w:history="1">
        <w:r w:rsidR="002B3F41" w:rsidRPr="001C18B1">
          <w:rPr>
            <w:rStyle w:val="Hyperlink"/>
            <w:rFonts w:ascii="Segoe UI Historic" w:hAnsi="Segoe UI Historic" w:cs="Segoe UI Historic"/>
            <w:color w:val="000000" w:themeColor="text1"/>
            <w:sz w:val="22"/>
            <w:szCs w:val="22"/>
          </w:rPr>
          <w:t xml:space="preserve"> link</w:t>
        </w:r>
      </w:hyperlink>
    </w:p>
    <w:p w14:paraId="4B01F3E1" w14:textId="6A11C203" w:rsidR="006B27DE" w:rsidRPr="001C18B1" w:rsidRDefault="00DD3B89" w:rsidP="005B00B8">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Hameroff SR, Crago BR, Blitt CD, Womble J, Kanel JS. </w:t>
      </w:r>
      <w:r w:rsidRPr="001C18B1">
        <w:rPr>
          <w:rFonts w:ascii="Segoe UI Historic" w:hAnsi="Segoe UI Historic" w:cs="Segoe UI Historic"/>
          <w:b/>
          <w:bCs/>
          <w:color w:val="000000" w:themeColor="text1"/>
          <w:sz w:val="22"/>
          <w:szCs w:val="22"/>
        </w:rPr>
        <w:t>Comparison</w:t>
      </w:r>
      <w:r w:rsidR="00D53C87" w:rsidRPr="001C18B1">
        <w:rPr>
          <w:rFonts w:ascii="Segoe UI Historic" w:hAnsi="Segoe UI Historic" w:cs="Segoe UI Historic"/>
          <w:b/>
          <w:bCs/>
          <w:color w:val="000000" w:themeColor="text1"/>
          <w:sz w:val="22"/>
          <w:szCs w:val="22"/>
        </w:rPr>
        <w:t xml:space="preserve"> of bupivacaine, etidocaine, </w:t>
      </w:r>
      <w:r w:rsidR="00EA11E8" w:rsidRPr="001C18B1">
        <w:rPr>
          <w:rFonts w:ascii="Segoe UI Historic" w:hAnsi="Segoe UI Historic" w:cs="Segoe UI Historic"/>
          <w:b/>
          <w:bCs/>
          <w:color w:val="000000" w:themeColor="text1"/>
          <w:sz w:val="22"/>
          <w:szCs w:val="22"/>
        </w:rPr>
        <w:t>s</w:t>
      </w:r>
      <w:r w:rsidR="00320963" w:rsidRPr="001C18B1">
        <w:rPr>
          <w:rFonts w:ascii="Segoe UI Historic" w:hAnsi="Segoe UI Historic" w:cs="Segoe UI Historic"/>
          <w:b/>
          <w:bCs/>
          <w:color w:val="000000" w:themeColor="text1"/>
          <w:sz w:val="22"/>
          <w:szCs w:val="22"/>
        </w:rPr>
        <w:t>aline</w:t>
      </w:r>
      <w:r w:rsidR="00EA11E8" w:rsidRPr="001C18B1">
        <w:rPr>
          <w:rFonts w:ascii="Segoe UI Historic" w:hAnsi="Segoe UI Historic" w:cs="Segoe UI Historic"/>
          <w:b/>
          <w:bCs/>
          <w:color w:val="000000" w:themeColor="text1"/>
          <w:sz w:val="22"/>
          <w:szCs w:val="22"/>
        </w:rPr>
        <w:t xml:space="preserve"> </w:t>
      </w:r>
      <w:r w:rsidR="00320963" w:rsidRPr="001C18B1">
        <w:rPr>
          <w:rFonts w:ascii="Segoe UI Historic" w:hAnsi="Segoe UI Historic" w:cs="Segoe UI Historic"/>
          <w:b/>
          <w:bCs/>
          <w:color w:val="000000" w:themeColor="text1"/>
          <w:sz w:val="22"/>
          <w:szCs w:val="22"/>
        </w:rPr>
        <w:t>for trigger-point therapy.</w:t>
      </w:r>
      <w:r w:rsidR="00320963" w:rsidRPr="001C18B1">
        <w:rPr>
          <w:rFonts w:ascii="Segoe UI Historic" w:hAnsi="Segoe UI Historic" w:cs="Segoe UI Historic"/>
          <w:color w:val="000000" w:themeColor="text1"/>
          <w:sz w:val="22"/>
          <w:szCs w:val="22"/>
        </w:rPr>
        <w:t xml:space="preserve"> Anesthesia and</w:t>
      </w:r>
      <w:r w:rsidR="0098314F" w:rsidRPr="001C18B1">
        <w:rPr>
          <w:rFonts w:ascii="Segoe UI Historic" w:hAnsi="Segoe UI Historic" w:cs="Segoe UI Historic"/>
          <w:color w:val="000000" w:themeColor="text1"/>
          <w:sz w:val="22"/>
          <w:szCs w:val="22"/>
        </w:rPr>
        <w:t xml:space="preserve"> </w:t>
      </w:r>
      <w:r w:rsidR="00320963" w:rsidRPr="001C18B1">
        <w:rPr>
          <w:rFonts w:ascii="Segoe UI Historic" w:hAnsi="Segoe UI Historic" w:cs="Segoe UI Historic"/>
          <w:color w:val="000000" w:themeColor="text1"/>
          <w:sz w:val="22"/>
          <w:szCs w:val="22"/>
        </w:rPr>
        <w:t>Analgesia</w:t>
      </w:r>
      <w:r w:rsidR="001334B0" w:rsidRPr="001C18B1">
        <w:rPr>
          <w:rFonts w:ascii="Segoe UI Historic" w:hAnsi="Segoe UI Historic" w:cs="Segoe UI Historic"/>
          <w:color w:val="000000" w:themeColor="text1"/>
          <w:sz w:val="22"/>
          <w:szCs w:val="22"/>
        </w:rPr>
        <w:t xml:space="preserve"> </w:t>
      </w:r>
      <w:r w:rsidR="001334B0" w:rsidRPr="001C18B1">
        <w:rPr>
          <w:rFonts w:ascii="Segoe UI Historic" w:hAnsi="Segoe UI Historic" w:cs="Segoe UI Historic"/>
          <w:b/>
          <w:bCs/>
          <w:color w:val="000000" w:themeColor="text1"/>
          <w:sz w:val="22"/>
          <w:szCs w:val="22"/>
        </w:rPr>
        <w:t>1981</w:t>
      </w:r>
      <w:r w:rsidR="001334B0" w:rsidRPr="001C18B1">
        <w:rPr>
          <w:rFonts w:ascii="Segoe UI Historic" w:hAnsi="Segoe UI Historic" w:cs="Segoe UI Historic"/>
          <w:color w:val="000000" w:themeColor="text1"/>
          <w:sz w:val="22"/>
          <w:szCs w:val="22"/>
        </w:rPr>
        <w:t>;</w:t>
      </w:r>
      <w:r w:rsidR="00320963" w:rsidRPr="001C18B1">
        <w:rPr>
          <w:rFonts w:ascii="Segoe UI Historic" w:hAnsi="Segoe UI Historic" w:cs="Segoe UI Historic"/>
          <w:color w:val="000000" w:themeColor="text1"/>
          <w:sz w:val="22"/>
          <w:szCs w:val="22"/>
        </w:rPr>
        <w:t xml:space="preserve"> 60:752-755.</w:t>
      </w:r>
    </w:p>
    <w:p w14:paraId="24F5D761" w14:textId="61EE07D5" w:rsidR="006B27DE" w:rsidRPr="001C18B1" w:rsidRDefault="00DE68B8" w:rsidP="005B00B8">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Blitt CD, Carlson GL, Rolling GD, Hameroff SR, Otto CW</w:t>
      </w:r>
      <w:r w:rsidR="00904170" w:rsidRPr="001C18B1">
        <w:rPr>
          <w:rFonts w:ascii="Segoe UI Historic" w:hAnsi="Segoe UI Historic" w:cs="Segoe UI Historic"/>
          <w:color w:val="000000" w:themeColor="text1"/>
          <w:sz w:val="22"/>
          <w:szCs w:val="22"/>
        </w:rPr>
        <w:t>.</w:t>
      </w:r>
      <w:r w:rsidR="00E94071"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A comparative evaluation of pretreatment with</w:t>
      </w:r>
      <w:r w:rsidR="00F529ED"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nondepolarizing neuromuscular blockers prior to the administration of succinylcholine</w:t>
      </w:r>
      <w:r w:rsidR="00D24BC7" w:rsidRPr="001C18B1">
        <w:rPr>
          <w:rFonts w:ascii="Segoe UI Historic" w:hAnsi="Segoe UI Historic" w:cs="Segoe UI Historic"/>
          <w:b/>
          <w:bCs/>
          <w:color w:val="000000" w:themeColor="text1"/>
          <w:sz w:val="22"/>
          <w:szCs w:val="22"/>
        </w:rPr>
        <w:t>.</w:t>
      </w:r>
      <w:r w:rsidR="00D24BC7" w:rsidRPr="001C18B1">
        <w:rPr>
          <w:rFonts w:ascii="Segoe UI Historic" w:hAnsi="Segoe UI Historic" w:cs="Segoe UI Historic"/>
          <w:color w:val="000000" w:themeColor="text1"/>
          <w:sz w:val="22"/>
          <w:szCs w:val="22"/>
        </w:rPr>
        <w:t xml:space="preserve"> </w:t>
      </w:r>
      <w:r w:rsidR="006C5991"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Anesthesiology. </w:t>
      </w:r>
      <w:r w:rsidRPr="001C18B1">
        <w:rPr>
          <w:rFonts w:ascii="Segoe UI Historic" w:hAnsi="Segoe UI Historic" w:cs="Segoe UI Historic"/>
          <w:b/>
          <w:bCs/>
          <w:color w:val="000000" w:themeColor="text1"/>
          <w:sz w:val="22"/>
          <w:szCs w:val="22"/>
        </w:rPr>
        <w:t>1981</w:t>
      </w:r>
      <w:r w:rsidR="001334B0" w:rsidRPr="001C18B1">
        <w:rPr>
          <w:rFonts w:ascii="Segoe UI Historic" w:hAnsi="Segoe UI Historic" w:cs="Segoe UI Historic"/>
          <w:b/>
          <w:bCs/>
          <w:color w:val="000000" w:themeColor="text1"/>
          <w:sz w:val="22"/>
          <w:szCs w:val="22"/>
        </w:rPr>
        <w:t>;</w:t>
      </w:r>
      <w:r w:rsidRPr="001C18B1">
        <w:rPr>
          <w:rFonts w:ascii="Segoe UI Historic" w:hAnsi="Segoe UI Historic" w:cs="Segoe UI Historic"/>
          <w:b/>
          <w:bCs/>
          <w:color w:val="000000" w:themeColor="text1"/>
          <w:sz w:val="22"/>
          <w:szCs w:val="22"/>
        </w:rPr>
        <w:t> </w:t>
      </w:r>
      <w:r w:rsidRPr="001C18B1">
        <w:rPr>
          <w:rFonts w:ascii="Segoe UI Historic" w:hAnsi="Segoe UI Historic" w:cs="Segoe UI Historic"/>
          <w:color w:val="000000" w:themeColor="text1"/>
          <w:sz w:val="22"/>
          <w:szCs w:val="22"/>
        </w:rPr>
        <w:t>Dec;55(6):687-9.</w:t>
      </w:r>
      <w:r w:rsidR="001B0FEC" w:rsidRPr="001C18B1">
        <w:rPr>
          <w:rFonts w:ascii="Segoe UI Historic" w:hAnsi="Segoe UI Historic" w:cs="Segoe UI Historic"/>
          <w:color w:val="000000" w:themeColor="text1"/>
          <w:sz w:val="22"/>
          <w:szCs w:val="22"/>
        </w:rPr>
        <w:t xml:space="preserve">  </w:t>
      </w:r>
      <w:hyperlink r:id="rId147" w:history="1">
        <w:r w:rsidR="001B0FEC" w:rsidRPr="001C18B1">
          <w:rPr>
            <w:rStyle w:val="Hyperlink"/>
            <w:rFonts w:ascii="Segoe UI Historic" w:hAnsi="Segoe UI Historic" w:cs="Segoe UI Historic"/>
            <w:color w:val="000000" w:themeColor="text1"/>
            <w:sz w:val="22"/>
            <w:szCs w:val="22"/>
          </w:rPr>
          <w:t>link</w:t>
        </w:r>
      </w:hyperlink>
    </w:p>
    <w:p w14:paraId="6164980B" w14:textId="0B0DE369" w:rsidR="00AB7FE0" w:rsidRPr="001C18B1" w:rsidRDefault="00D24BC7" w:rsidP="005B00B8">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Hameroff SR, Otto CW, Kanel J, Weinstein PR, Blitt CD.</w:t>
      </w:r>
      <w:r w:rsidR="00E94071"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b/>
          <w:bCs/>
          <w:color w:val="000000" w:themeColor="text1"/>
          <w:sz w:val="22"/>
          <w:szCs w:val="22"/>
        </w:rPr>
        <w:t>Acute cardiovascular</w:t>
      </w:r>
      <w:hyperlink r:id="rId148" w:history="1">
        <w:r w:rsidRPr="001C18B1">
          <w:rPr>
            <w:rFonts w:ascii="Segoe UI Historic" w:hAnsi="Segoe UI Historic" w:cs="Segoe UI Historic"/>
            <w:b/>
            <w:bCs/>
            <w:color w:val="000000" w:themeColor="text1"/>
            <w:sz w:val="22"/>
            <w:szCs w:val="22"/>
          </w:rPr>
          <w:t xml:space="preserve"> effects of dimethy</w:t>
        </w:r>
        <w:r w:rsidR="006C5991" w:rsidRPr="001C18B1">
          <w:rPr>
            <w:rFonts w:ascii="Segoe UI Historic" w:hAnsi="Segoe UI Historic" w:cs="Segoe UI Historic"/>
            <w:b/>
            <w:bCs/>
            <w:color w:val="000000" w:themeColor="text1"/>
            <w:sz w:val="22"/>
            <w:szCs w:val="22"/>
          </w:rPr>
          <w:t xml:space="preserve">l </w:t>
        </w:r>
        <w:r w:rsidRPr="001C18B1">
          <w:rPr>
            <w:rFonts w:ascii="Segoe UI Historic" w:hAnsi="Segoe UI Historic" w:cs="Segoe UI Historic"/>
            <w:b/>
            <w:bCs/>
            <w:color w:val="000000" w:themeColor="text1"/>
            <w:sz w:val="22"/>
            <w:szCs w:val="22"/>
          </w:rPr>
          <w:t>sulfoxide.</w:t>
        </w:r>
      </w:hyperlink>
      <w:r w:rsidRPr="001C18B1">
        <w:rPr>
          <w:rFonts w:ascii="Segoe UI Historic" w:hAnsi="Segoe UI Historic" w:cs="Segoe UI Historic"/>
          <w:color w:val="000000" w:themeColor="text1"/>
          <w:sz w:val="22"/>
          <w:szCs w:val="22"/>
        </w:rPr>
        <w:t xml:space="preserve"> Crit Car</w:t>
      </w:r>
      <w:r w:rsidR="00AB7FE0"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Med.</w:t>
      </w:r>
      <w:r w:rsidRPr="001C18B1">
        <w:rPr>
          <w:rFonts w:ascii="Segoe UI Historic" w:hAnsi="Segoe UI Historic" w:cs="Segoe UI Historic"/>
          <w:b/>
          <w:bCs/>
          <w:color w:val="000000" w:themeColor="text1"/>
          <w:sz w:val="22"/>
          <w:szCs w:val="22"/>
        </w:rPr>
        <w:t> 1981</w:t>
      </w:r>
      <w:r w:rsidR="001334B0" w:rsidRPr="001C18B1">
        <w:rPr>
          <w:rFonts w:ascii="Segoe UI Historic" w:hAnsi="Segoe UI Historic" w:cs="Segoe UI Historic"/>
          <w:b/>
          <w:bCs/>
          <w:color w:val="000000" w:themeColor="text1"/>
          <w:sz w:val="22"/>
          <w:szCs w:val="22"/>
        </w:rPr>
        <w:t>;</w:t>
      </w:r>
      <w:r w:rsidRPr="001C18B1">
        <w:rPr>
          <w:rFonts w:ascii="Segoe UI Historic" w:hAnsi="Segoe UI Historic" w:cs="Segoe UI Historic"/>
          <w:b/>
          <w:bCs/>
          <w:color w:val="000000" w:themeColor="text1"/>
          <w:sz w:val="22"/>
          <w:szCs w:val="22"/>
        </w:rPr>
        <w:t> </w:t>
      </w:r>
      <w:r w:rsidRPr="001C18B1">
        <w:rPr>
          <w:rFonts w:ascii="Segoe UI Historic" w:hAnsi="Segoe UI Historic" w:cs="Segoe UI Historic"/>
          <w:color w:val="000000" w:themeColor="text1"/>
          <w:sz w:val="22"/>
          <w:szCs w:val="22"/>
        </w:rPr>
        <w:t>Dec;9(12):855-7.</w:t>
      </w:r>
      <w:r w:rsidR="00210ECF" w:rsidRPr="001C18B1">
        <w:rPr>
          <w:rFonts w:ascii="Segoe UI Historic" w:hAnsi="Segoe UI Historic" w:cs="Segoe UI Historic"/>
          <w:color w:val="000000" w:themeColor="text1"/>
          <w:sz w:val="22"/>
          <w:szCs w:val="22"/>
        </w:rPr>
        <w:t xml:space="preserve">  </w:t>
      </w:r>
      <w:hyperlink r:id="rId149" w:history="1">
        <w:r w:rsidR="00210ECF" w:rsidRPr="001C18B1">
          <w:rPr>
            <w:rStyle w:val="Hyperlink"/>
            <w:rFonts w:ascii="Segoe UI Historic" w:hAnsi="Segoe UI Historic" w:cs="Segoe UI Historic"/>
            <w:color w:val="000000" w:themeColor="text1"/>
            <w:sz w:val="22"/>
            <w:szCs w:val="22"/>
          </w:rPr>
          <w:t>link</w:t>
        </w:r>
      </w:hyperlink>
    </w:p>
    <w:p w14:paraId="2164F16C" w14:textId="16C02FAE" w:rsidR="006C5991" w:rsidRPr="001C18B1" w:rsidRDefault="00320963" w:rsidP="005B00B8">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Bentley JV, Hameroff SR.  </w:t>
      </w:r>
      <w:r w:rsidRPr="001C18B1">
        <w:rPr>
          <w:rFonts w:ascii="Segoe UI Historic" w:hAnsi="Segoe UI Historic" w:cs="Segoe UI Historic"/>
          <w:b/>
          <w:bCs/>
          <w:color w:val="000000" w:themeColor="text1"/>
          <w:sz w:val="22"/>
          <w:szCs w:val="22"/>
        </w:rPr>
        <w:t>Diffuse reflex sympathetic dystroph</w:t>
      </w:r>
      <w:r w:rsidRPr="001C18B1">
        <w:rPr>
          <w:rFonts w:ascii="Segoe UI Historic" w:hAnsi="Segoe UI Historic" w:cs="Segoe UI Historic"/>
          <w:color w:val="000000" w:themeColor="text1"/>
          <w:sz w:val="22"/>
          <w:szCs w:val="22"/>
        </w:rPr>
        <w:t xml:space="preserve">y. Anesthesiology, </w:t>
      </w:r>
      <w:r w:rsidRPr="001C18B1">
        <w:rPr>
          <w:rFonts w:ascii="Segoe UI Historic" w:hAnsi="Segoe UI Historic" w:cs="Segoe UI Historic"/>
          <w:b/>
          <w:bCs/>
          <w:color w:val="000000" w:themeColor="text1"/>
          <w:sz w:val="22"/>
          <w:szCs w:val="22"/>
        </w:rPr>
        <w:t>1980</w:t>
      </w:r>
      <w:r w:rsidRPr="001C18B1">
        <w:rPr>
          <w:rFonts w:ascii="Segoe UI Historic" w:hAnsi="Segoe UI Historic" w:cs="Segoe UI Historic"/>
          <w:color w:val="000000" w:themeColor="text1"/>
          <w:sz w:val="22"/>
          <w:szCs w:val="22"/>
        </w:rPr>
        <w:t>; 53:256-257.</w:t>
      </w:r>
      <w:r w:rsidR="003179B8" w:rsidRPr="001C18B1">
        <w:rPr>
          <w:rFonts w:ascii="Segoe UI Historic" w:hAnsi="Segoe UI Historic" w:cs="Segoe UI Historic"/>
          <w:color w:val="000000" w:themeColor="text1"/>
          <w:sz w:val="22"/>
          <w:szCs w:val="22"/>
        </w:rPr>
        <w:t xml:space="preserve"> </w:t>
      </w:r>
    </w:p>
    <w:p w14:paraId="71C63ED3" w14:textId="3B17E659" w:rsidR="006B27DE" w:rsidRPr="001C18B1" w:rsidRDefault="00320963" w:rsidP="005B00B8">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Stiffel P, Hameroff SR</w:t>
      </w:r>
      <w:r w:rsidR="0080757A"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Blitt CD and Cork R. </w:t>
      </w:r>
      <w:r w:rsidRPr="001C18B1">
        <w:rPr>
          <w:rFonts w:ascii="Segoe UI Historic" w:hAnsi="Segoe UI Historic" w:cs="Segoe UI Historic"/>
          <w:b/>
          <w:bCs/>
          <w:color w:val="000000" w:themeColor="text1"/>
          <w:sz w:val="22"/>
          <w:szCs w:val="22"/>
        </w:rPr>
        <w:t xml:space="preserve">Variability in assessment of </w:t>
      </w:r>
      <w:r w:rsidR="00C01BF9" w:rsidRPr="001C18B1">
        <w:rPr>
          <w:rFonts w:ascii="Segoe UI Historic" w:hAnsi="Segoe UI Historic" w:cs="Segoe UI Historic"/>
          <w:b/>
          <w:bCs/>
          <w:color w:val="000000" w:themeColor="text1"/>
          <w:sz w:val="22"/>
          <w:szCs w:val="22"/>
        </w:rPr>
        <w:t>neuromuscular blockade</w:t>
      </w:r>
      <w:r w:rsidRPr="001C18B1">
        <w:rPr>
          <w:rFonts w:ascii="Segoe UI Historic" w:hAnsi="Segoe UI Historic" w:cs="Segoe UI Historic"/>
          <w:b/>
          <w:bCs/>
          <w:color w:val="000000" w:themeColor="text1"/>
          <w:sz w:val="22"/>
          <w:szCs w:val="22"/>
        </w:rPr>
        <w:t>.</w:t>
      </w:r>
      <w:r w:rsidR="00177066"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 xml:space="preserve">Anesthesiology, </w:t>
      </w:r>
      <w:r w:rsidRPr="001C18B1">
        <w:rPr>
          <w:rFonts w:ascii="Segoe UI Historic" w:hAnsi="Segoe UI Historic" w:cs="Segoe UI Historic"/>
          <w:b/>
          <w:bCs/>
          <w:color w:val="000000" w:themeColor="text1"/>
          <w:sz w:val="22"/>
          <w:szCs w:val="22"/>
        </w:rPr>
        <w:t>1980;</w:t>
      </w:r>
      <w:r w:rsidRPr="001C18B1">
        <w:rPr>
          <w:rFonts w:ascii="Segoe UI Historic" w:hAnsi="Segoe UI Historic" w:cs="Segoe UI Historic"/>
          <w:color w:val="000000" w:themeColor="text1"/>
          <w:sz w:val="22"/>
          <w:szCs w:val="22"/>
        </w:rPr>
        <w:t xml:space="preserve"> 52:436-437.</w:t>
      </w:r>
      <w:r w:rsidR="00441491" w:rsidRPr="001C18B1">
        <w:rPr>
          <w:rFonts w:ascii="Segoe UI Historic" w:hAnsi="Segoe UI Historic" w:cs="Segoe UI Historic"/>
          <w:color w:val="000000" w:themeColor="text1"/>
          <w:sz w:val="22"/>
          <w:szCs w:val="22"/>
        </w:rPr>
        <w:t xml:space="preserve"> </w:t>
      </w:r>
      <w:hyperlink r:id="rId150" w:history="1">
        <w:r w:rsidR="003179B8" w:rsidRPr="001C18B1">
          <w:rPr>
            <w:rStyle w:val="Hyperlink"/>
            <w:rFonts w:ascii="Segoe UI Historic" w:hAnsi="Segoe UI Historic" w:cs="Segoe UI Historic"/>
            <w:color w:val="000000" w:themeColor="text1"/>
            <w:sz w:val="22"/>
            <w:szCs w:val="22"/>
          </w:rPr>
          <w:t>link</w:t>
        </w:r>
      </w:hyperlink>
    </w:p>
    <w:p w14:paraId="6676B2AC" w14:textId="2ED9F60F" w:rsidR="00A54CD4" w:rsidRPr="001C18B1" w:rsidRDefault="00441491" w:rsidP="00EA41C2">
      <w:pPr>
        <w:spacing w:after="120"/>
        <w:rPr>
          <w:rFonts w:ascii="Segoe UI Historic" w:hAnsi="Segoe UI Historic" w:cs="Segoe UI Historic"/>
          <w:sz w:val="22"/>
          <w:szCs w:val="22"/>
        </w:rPr>
      </w:pPr>
      <w:r w:rsidRPr="001C18B1">
        <w:rPr>
          <w:rFonts w:ascii="Segoe UI Historic" w:hAnsi="Segoe UI Historic" w:cs="Segoe UI Historic"/>
          <w:sz w:val="22"/>
          <w:szCs w:val="22"/>
        </w:rPr>
        <w:t>Reynolds AF Jr, Hameroff SR</w:t>
      </w:r>
      <w:r w:rsidR="0080757A" w:rsidRPr="001C18B1">
        <w:rPr>
          <w:rFonts w:ascii="Segoe UI Historic" w:hAnsi="Segoe UI Historic" w:cs="Segoe UI Historic"/>
          <w:sz w:val="22"/>
          <w:szCs w:val="22"/>
        </w:rPr>
        <w:t>.</w:t>
      </w:r>
      <w:r w:rsidRPr="001C18B1">
        <w:rPr>
          <w:rFonts w:ascii="Segoe UI Historic" w:hAnsi="Segoe UI Historic" w:cs="Segoe UI Historic"/>
          <w:sz w:val="22"/>
          <w:szCs w:val="22"/>
        </w:rPr>
        <w:t xml:space="preserve"> Blitt CD, Roberts </w:t>
      </w:r>
      <w:r w:rsidR="00C01BF9" w:rsidRPr="001C18B1">
        <w:rPr>
          <w:rFonts w:ascii="Segoe UI Historic" w:hAnsi="Segoe UI Historic" w:cs="Segoe UI Historic"/>
          <w:sz w:val="22"/>
          <w:szCs w:val="22"/>
        </w:rPr>
        <w:t>WL</w:t>
      </w:r>
      <w:r w:rsidR="00E94071" w:rsidRPr="001C18B1">
        <w:rPr>
          <w:rFonts w:ascii="Segoe UI Historic" w:hAnsi="Segoe UI Historic" w:cs="Segoe UI Historic"/>
          <w:sz w:val="22"/>
          <w:szCs w:val="22"/>
        </w:rPr>
        <w:t xml:space="preserve">. </w:t>
      </w:r>
      <w:r w:rsidR="00C01BF9" w:rsidRPr="001C18B1">
        <w:rPr>
          <w:rFonts w:ascii="Segoe UI Historic" w:hAnsi="Segoe UI Historic" w:cs="Segoe UI Historic"/>
          <w:b/>
          <w:bCs/>
          <w:sz w:val="22"/>
          <w:szCs w:val="22"/>
        </w:rPr>
        <w:t>Spinal</w:t>
      </w:r>
      <w:r w:rsidRPr="001C18B1">
        <w:rPr>
          <w:rFonts w:ascii="Segoe UI Historic" w:hAnsi="Segoe UI Historic" w:cs="Segoe UI Historic"/>
          <w:b/>
          <w:bCs/>
          <w:sz w:val="22"/>
          <w:szCs w:val="22"/>
        </w:rPr>
        <w:t xml:space="preserve"> subdural epiarachnoid hematoma: a </w:t>
      </w:r>
      <w:r w:rsidR="00AB7FE0" w:rsidRPr="001C18B1">
        <w:rPr>
          <w:rFonts w:ascii="Segoe UI Historic" w:hAnsi="Segoe UI Historic" w:cs="Segoe UI Historic"/>
          <w:b/>
          <w:bCs/>
          <w:sz w:val="22"/>
          <w:szCs w:val="22"/>
        </w:rPr>
        <w:t>c</w:t>
      </w:r>
      <w:r w:rsidRPr="001C18B1">
        <w:rPr>
          <w:rFonts w:ascii="Segoe UI Historic" w:hAnsi="Segoe UI Historic" w:cs="Segoe UI Historic"/>
          <w:b/>
          <w:bCs/>
          <w:sz w:val="22"/>
          <w:szCs w:val="22"/>
        </w:rPr>
        <w:t>omplication of a novel epidural blood patch technique</w:t>
      </w:r>
      <w:r w:rsidRPr="001C18B1">
        <w:rPr>
          <w:rFonts w:ascii="Segoe UI Historic" w:hAnsi="Segoe UI Historic" w:cs="Segoe UI Historic"/>
          <w:sz w:val="22"/>
          <w:szCs w:val="22"/>
        </w:rPr>
        <w:t xml:space="preserve">. </w:t>
      </w:r>
      <w:r w:rsidR="001B0FEC" w:rsidRPr="001C18B1">
        <w:rPr>
          <w:rFonts w:ascii="Segoe UI Historic" w:hAnsi="Segoe UI Historic" w:cs="Segoe UI Historic"/>
          <w:sz w:val="22"/>
          <w:szCs w:val="22"/>
        </w:rPr>
        <w:t>Anesth</w:t>
      </w:r>
      <w:r w:rsidR="00E94071" w:rsidRPr="001C18B1">
        <w:rPr>
          <w:rFonts w:ascii="Segoe UI Historic" w:hAnsi="Segoe UI Historic" w:cs="Segoe UI Historic"/>
          <w:sz w:val="22"/>
          <w:szCs w:val="22"/>
        </w:rPr>
        <w:t xml:space="preserve"> </w:t>
      </w:r>
      <w:r w:rsidR="001B0FEC" w:rsidRPr="001C18B1">
        <w:rPr>
          <w:rFonts w:ascii="Segoe UI Historic" w:hAnsi="Segoe UI Historic" w:cs="Segoe UI Historic"/>
          <w:sz w:val="22"/>
          <w:szCs w:val="22"/>
        </w:rPr>
        <w:t>Analg</w:t>
      </w:r>
      <w:r w:rsidRPr="001C18B1">
        <w:rPr>
          <w:rFonts w:ascii="Segoe UI Historic" w:hAnsi="Segoe UI Historic" w:cs="Segoe UI Historic"/>
          <w:sz w:val="22"/>
          <w:szCs w:val="22"/>
        </w:rPr>
        <w:t>. </w:t>
      </w:r>
      <w:r w:rsidRPr="001C18B1">
        <w:rPr>
          <w:rFonts w:ascii="Segoe UI Historic" w:hAnsi="Segoe UI Historic" w:cs="Segoe UI Historic"/>
          <w:b/>
          <w:bCs/>
          <w:sz w:val="22"/>
          <w:szCs w:val="22"/>
        </w:rPr>
        <w:t>1980</w:t>
      </w:r>
      <w:r w:rsidR="001334B0" w:rsidRPr="001C18B1">
        <w:rPr>
          <w:rFonts w:ascii="Segoe UI Historic" w:hAnsi="Segoe UI Historic" w:cs="Segoe UI Historic"/>
          <w:b/>
          <w:bCs/>
          <w:sz w:val="22"/>
          <w:szCs w:val="22"/>
        </w:rPr>
        <w:t>;</w:t>
      </w:r>
      <w:r w:rsidRPr="001C18B1">
        <w:rPr>
          <w:rFonts w:ascii="Segoe UI Historic" w:hAnsi="Segoe UI Historic" w:cs="Segoe UI Historic"/>
          <w:sz w:val="22"/>
          <w:szCs w:val="22"/>
        </w:rPr>
        <w:t> Sep;59(9):702-3.</w:t>
      </w:r>
      <w:hyperlink r:id="rId151" w:history="1">
        <w:r w:rsidR="003179B8" w:rsidRPr="001C18B1">
          <w:rPr>
            <w:rStyle w:val="Hyperlink"/>
            <w:rFonts w:ascii="Segoe UI Historic" w:hAnsi="Segoe UI Historic" w:cs="Segoe UI Historic"/>
            <w:color w:val="000000" w:themeColor="text1"/>
            <w:sz w:val="22"/>
            <w:szCs w:val="22"/>
          </w:rPr>
          <w:t xml:space="preserve"> link</w:t>
        </w:r>
      </w:hyperlink>
    </w:p>
    <w:p w14:paraId="5D65133F" w14:textId="64CC6D64" w:rsidR="006B27DE" w:rsidRPr="001C18B1" w:rsidRDefault="004B07F1" w:rsidP="005B00B8">
      <w:pPr>
        <w:spacing w:after="120"/>
        <w:contextualSpacing/>
        <w:rPr>
          <w:rFonts w:ascii="Segoe UI Historic" w:hAnsi="Segoe UI Historic" w:cs="Segoe UI Historic"/>
          <w:sz w:val="22"/>
          <w:szCs w:val="22"/>
        </w:rPr>
      </w:pPr>
      <w:r w:rsidRPr="001C18B1">
        <w:rPr>
          <w:rFonts w:ascii="Segoe UI Historic" w:hAnsi="Segoe UI Historic" w:cs="Segoe UI Historic"/>
          <w:sz w:val="22"/>
          <w:szCs w:val="22"/>
        </w:rPr>
        <w:lastRenderedPageBreak/>
        <w:t>Stiffel P, H</w:t>
      </w:r>
      <w:r w:rsidR="00320963" w:rsidRPr="001C18B1">
        <w:rPr>
          <w:rFonts w:ascii="Segoe UI Historic" w:hAnsi="Segoe UI Historic" w:cs="Segoe UI Historic"/>
          <w:sz w:val="22"/>
          <w:szCs w:val="22"/>
        </w:rPr>
        <w:t xml:space="preserve">ameroff SR. </w:t>
      </w:r>
      <w:r w:rsidR="00320963" w:rsidRPr="001C18B1">
        <w:rPr>
          <w:rFonts w:ascii="Segoe UI Historic" w:hAnsi="Segoe UI Historic" w:cs="Segoe UI Historic"/>
          <w:b/>
          <w:bCs/>
          <w:sz w:val="22"/>
          <w:szCs w:val="22"/>
        </w:rPr>
        <w:t>A modified technique for transtracheal anesthesia</w:t>
      </w:r>
      <w:r w:rsidR="00320963" w:rsidRPr="001C18B1">
        <w:rPr>
          <w:rFonts w:ascii="Segoe UI Historic" w:hAnsi="Segoe UI Historic" w:cs="Segoe UI Historic"/>
          <w:sz w:val="22"/>
          <w:szCs w:val="22"/>
        </w:rPr>
        <w:t xml:space="preserve">. Anesthesiology, </w:t>
      </w:r>
      <w:r w:rsidR="00320963" w:rsidRPr="001C18B1">
        <w:rPr>
          <w:rFonts w:ascii="Segoe UI Historic" w:hAnsi="Segoe UI Historic" w:cs="Segoe UI Historic"/>
          <w:b/>
          <w:bCs/>
          <w:sz w:val="22"/>
          <w:szCs w:val="22"/>
        </w:rPr>
        <w:t>1979</w:t>
      </w:r>
      <w:r w:rsidR="001334B0" w:rsidRPr="001C18B1">
        <w:rPr>
          <w:rFonts w:ascii="Segoe UI Historic" w:hAnsi="Segoe UI Historic" w:cs="Segoe UI Historic"/>
          <w:b/>
          <w:bCs/>
          <w:sz w:val="22"/>
          <w:szCs w:val="22"/>
        </w:rPr>
        <w:t xml:space="preserve">; </w:t>
      </w:r>
      <w:r w:rsidR="00320963" w:rsidRPr="001C18B1">
        <w:rPr>
          <w:rFonts w:ascii="Segoe UI Historic" w:hAnsi="Segoe UI Historic" w:cs="Segoe UI Historic"/>
          <w:sz w:val="22"/>
          <w:szCs w:val="22"/>
        </w:rPr>
        <w:t>5l: 274-275.</w:t>
      </w:r>
    </w:p>
    <w:p w14:paraId="3F635F1A" w14:textId="77777777" w:rsidR="00EA41C2" w:rsidRPr="001C18B1" w:rsidRDefault="00EA41C2" w:rsidP="005B00B8">
      <w:pPr>
        <w:spacing w:after="120"/>
        <w:contextualSpacing/>
        <w:rPr>
          <w:rFonts w:ascii="Segoe UI Historic" w:hAnsi="Segoe UI Historic" w:cs="Segoe UI Historic"/>
          <w:sz w:val="22"/>
          <w:szCs w:val="22"/>
        </w:rPr>
      </w:pPr>
    </w:p>
    <w:p w14:paraId="6818EB73" w14:textId="5D15ADDE" w:rsidR="00EA41C2" w:rsidRPr="001C18B1" w:rsidRDefault="00320963" w:rsidP="005B00B8">
      <w:pPr>
        <w:spacing w:after="120"/>
        <w:rPr>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Chvapil M, Hameroff SR</w:t>
      </w:r>
      <w:r w:rsidR="0080757A" w:rsidRPr="001C18B1">
        <w:rPr>
          <w:rFonts w:ascii="Segoe UI Historic" w:hAnsi="Segoe UI Historic" w:cs="Segoe UI Historic"/>
          <w:color w:val="000000" w:themeColor="text1"/>
          <w:sz w:val="22"/>
          <w:szCs w:val="22"/>
        </w:rPr>
        <w:t>.</w:t>
      </w:r>
      <w:r w:rsidRPr="001C18B1">
        <w:rPr>
          <w:rFonts w:ascii="Segoe UI Historic" w:hAnsi="Segoe UI Historic" w:cs="Segoe UI Historic"/>
          <w:color w:val="000000" w:themeColor="text1"/>
          <w:sz w:val="22"/>
          <w:szCs w:val="22"/>
        </w:rPr>
        <w:t xml:space="preserve"> O'Dea K, Peacock EE</w:t>
      </w:r>
      <w:r w:rsidRPr="001C18B1">
        <w:rPr>
          <w:rFonts w:ascii="Segoe UI Historic" w:hAnsi="Segoe UI Historic" w:cs="Segoe UI Historic"/>
          <w:b/>
          <w:bCs/>
          <w:color w:val="000000" w:themeColor="text1"/>
          <w:sz w:val="22"/>
          <w:szCs w:val="22"/>
        </w:rPr>
        <w:t>.  Local anesthetics and wound healing</w:t>
      </w:r>
      <w:r w:rsidRPr="001C18B1">
        <w:rPr>
          <w:rFonts w:ascii="Segoe UI Historic" w:hAnsi="Segoe UI Historic" w:cs="Segoe UI Historic"/>
          <w:color w:val="000000" w:themeColor="text1"/>
          <w:sz w:val="22"/>
          <w:szCs w:val="22"/>
        </w:rPr>
        <w:t xml:space="preserve">. Journal of Surgical Research, </w:t>
      </w:r>
      <w:r w:rsidRPr="001C18B1">
        <w:rPr>
          <w:rFonts w:ascii="Segoe UI Historic" w:hAnsi="Segoe UI Historic" w:cs="Segoe UI Historic"/>
          <w:b/>
          <w:bCs/>
          <w:color w:val="000000" w:themeColor="text1"/>
          <w:sz w:val="22"/>
          <w:szCs w:val="22"/>
        </w:rPr>
        <w:t>1979</w:t>
      </w:r>
      <w:r w:rsidR="001334B0" w:rsidRPr="001C18B1">
        <w:rPr>
          <w:rFonts w:ascii="Segoe UI Historic" w:hAnsi="Segoe UI Historic" w:cs="Segoe UI Historic"/>
          <w:b/>
          <w:bCs/>
          <w:color w:val="000000" w:themeColor="text1"/>
          <w:sz w:val="22"/>
          <w:szCs w:val="22"/>
        </w:rPr>
        <w:t xml:space="preserve">; </w:t>
      </w:r>
      <w:r w:rsidRPr="001C18B1">
        <w:rPr>
          <w:rFonts w:ascii="Segoe UI Historic" w:hAnsi="Segoe UI Historic" w:cs="Segoe UI Historic"/>
          <w:color w:val="000000" w:themeColor="text1"/>
          <w:sz w:val="22"/>
          <w:szCs w:val="22"/>
        </w:rPr>
        <w:t>27:367-37l.</w:t>
      </w:r>
      <w:r w:rsidR="0080757A" w:rsidRPr="001C18B1">
        <w:rPr>
          <w:rFonts w:ascii="Segoe UI Historic" w:hAnsi="Segoe UI Historic" w:cs="Segoe UI Historic"/>
          <w:color w:val="000000" w:themeColor="text1"/>
          <w:sz w:val="22"/>
          <w:szCs w:val="22"/>
        </w:rPr>
        <w:t xml:space="preserve"> </w:t>
      </w:r>
    </w:p>
    <w:p w14:paraId="3F29A676" w14:textId="13710F22" w:rsidR="00D648D2" w:rsidRPr="001C18B1" w:rsidRDefault="00DD3B89" w:rsidP="00955055">
      <w:pPr>
        <w:spacing w:after="120"/>
        <w:rPr>
          <w:rStyle w:val="Hyperlink"/>
          <w:rFonts w:ascii="Segoe UI Historic" w:hAnsi="Segoe UI Historic" w:cs="Segoe UI Historic"/>
          <w:color w:val="000000" w:themeColor="text1"/>
          <w:sz w:val="22"/>
          <w:szCs w:val="22"/>
        </w:rPr>
      </w:pPr>
      <w:r w:rsidRPr="001C18B1">
        <w:rPr>
          <w:rFonts w:ascii="Segoe UI Historic" w:hAnsi="Segoe UI Historic" w:cs="Segoe UI Historic"/>
          <w:color w:val="000000" w:themeColor="text1"/>
          <w:sz w:val="22"/>
          <w:szCs w:val="22"/>
        </w:rPr>
        <w:t xml:space="preserve">Hameroff SR. Ch’i: A neural hologram? </w:t>
      </w:r>
      <w:r w:rsidRPr="001C18B1">
        <w:rPr>
          <w:rFonts w:ascii="Segoe UI Historic" w:hAnsi="Segoe UI Historic" w:cs="Segoe UI Historic"/>
          <w:b/>
          <w:bCs/>
          <w:color w:val="000000" w:themeColor="text1"/>
          <w:sz w:val="22"/>
          <w:szCs w:val="22"/>
        </w:rPr>
        <w:t>Microtubules, bioholography and acupuncture</w:t>
      </w:r>
      <w:r w:rsidRPr="001C18B1">
        <w:rPr>
          <w:rFonts w:ascii="Segoe UI Historic" w:hAnsi="Segoe UI Historic" w:cs="Segoe UI Historic"/>
          <w:color w:val="000000" w:themeColor="text1"/>
          <w:sz w:val="22"/>
          <w:szCs w:val="22"/>
        </w:rPr>
        <w:t>.</w:t>
      </w:r>
      <w:r w:rsidR="001334B0" w:rsidRPr="001C18B1">
        <w:rPr>
          <w:rFonts w:ascii="Segoe UI Historic" w:hAnsi="Segoe UI Historic" w:cs="Segoe UI Historic"/>
          <w:color w:val="000000" w:themeColor="text1"/>
          <w:sz w:val="22"/>
          <w:szCs w:val="22"/>
        </w:rPr>
        <w:t xml:space="preserve"> </w:t>
      </w:r>
      <w:r w:rsidRPr="001C18B1">
        <w:rPr>
          <w:rFonts w:ascii="Segoe UI Historic" w:hAnsi="Segoe UI Historic" w:cs="Segoe UI Historic"/>
          <w:color w:val="000000" w:themeColor="text1"/>
          <w:sz w:val="22"/>
          <w:szCs w:val="22"/>
        </w:rPr>
        <w:t xml:space="preserve">American Journal </w:t>
      </w:r>
      <w:r w:rsidR="00EA11E8" w:rsidRPr="001C18B1">
        <w:rPr>
          <w:rFonts w:ascii="Segoe UI Historic" w:hAnsi="Segoe UI Historic" w:cs="Segoe UI Historic"/>
          <w:color w:val="000000" w:themeColor="text1"/>
          <w:sz w:val="22"/>
          <w:szCs w:val="22"/>
        </w:rPr>
        <w:t xml:space="preserve">of Chinese Medicine, </w:t>
      </w:r>
      <w:r w:rsidR="00EA11E8" w:rsidRPr="001C18B1">
        <w:rPr>
          <w:rFonts w:ascii="Segoe UI Historic" w:hAnsi="Segoe UI Historic" w:cs="Segoe UI Historic"/>
          <w:b/>
          <w:bCs/>
          <w:color w:val="000000" w:themeColor="text1"/>
          <w:sz w:val="22"/>
          <w:szCs w:val="22"/>
        </w:rPr>
        <w:t>1974</w:t>
      </w:r>
      <w:r w:rsidR="001334B0" w:rsidRPr="001C18B1">
        <w:rPr>
          <w:rFonts w:ascii="Segoe UI Historic" w:hAnsi="Segoe UI Historic" w:cs="Segoe UI Historic"/>
          <w:b/>
          <w:bCs/>
          <w:color w:val="000000" w:themeColor="text1"/>
          <w:sz w:val="22"/>
          <w:szCs w:val="22"/>
        </w:rPr>
        <w:t>;</w:t>
      </w:r>
      <w:r w:rsidR="00EA11E8" w:rsidRPr="001C18B1">
        <w:rPr>
          <w:rFonts w:ascii="Segoe UI Historic" w:hAnsi="Segoe UI Historic" w:cs="Segoe UI Historic"/>
          <w:color w:val="000000" w:themeColor="text1"/>
          <w:sz w:val="22"/>
          <w:szCs w:val="22"/>
        </w:rPr>
        <w:t xml:space="preserve"> 2(2):163-170.  </w:t>
      </w:r>
      <w:hyperlink r:id="rId152" w:history="1">
        <w:r w:rsidR="00EA11E8" w:rsidRPr="001C18B1">
          <w:rPr>
            <w:rStyle w:val="Hyperlink"/>
            <w:rFonts w:ascii="Segoe UI Historic" w:hAnsi="Segoe UI Historic" w:cs="Segoe UI Historic"/>
            <w:color w:val="000000" w:themeColor="text1"/>
            <w:sz w:val="22"/>
            <w:szCs w:val="22"/>
          </w:rPr>
          <w:t>link</w:t>
        </w:r>
      </w:hyperlink>
    </w:p>
    <w:p w14:paraId="4013628A" w14:textId="77777777" w:rsidR="00F617AC" w:rsidRPr="00B047E2" w:rsidRDefault="00F617AC" w:rsidP="005904FD">
      <w:pPr>
        <w:pStyle w:val="BodyText"/>
        <w:tabs>
          <w:tab w:val="left" w:pos="480"/>
        </w:tabs>
        <w:kinsoku w:val="0"/>
        <w:overflowPunct w:val="0"/>
        <w:spacing w:after="120"/>
        <w:ind w:left="0" w:right="296" w:firstLine="0"/>
        <w:rPr>
          <w:rFonts w:ascii="Segoe UI Historic" w:hAnsi="Segoe UI Historic" w:cs="Segoe UI Historic"/>
          <w:spacing w:val="-1"/>
          <w:sz w:val="22"/>
          <w:szCs w:val="22"/>
        </w:rPr>
      </w:pPr>
    </w:p>
    <w:p w14:paraId="2B4C4C73" w14:textId="77777777" w:rsidR="005904FD" w:rsidRPr="005A42EA" w:rsidRDefault="005904FD" w:rsidP="00AB7FE0">
      <w:pPr>
        <w:pStyle w:val="BodyText"/>
        <w:kinsoku w:val="0"/>
        <w:overflowPunct w:val="0"/>
        <w:ind w:left="0" w:firstLine="0"/>
        <w:rPr>
          <w:rFonts w:ascii="Palatino" w:hAnsi="Palatino" w:cs="Segoe UI Historic"/>
          <w:b/>
          <w:bCs/>
          <w:spacing w:val="-2"/>
          <w:sz w:val="18"/>
          <w:szCs w:val="18"/>
        </w:rPr>
      </w:pPr>
    </w:p>
    <w:p w14:paraId="72D50E96" w14:textId="188DB69C" w:rsidR="00E236F2" w:rsidRDefault="00E236F2" w:rsidP="00E236F2">
      <w:pPr>
        <w:pStyle w:val="BodyText"/>
        <w:kinsoku w:val="0"/>
        <w:overflowPunct w:val="0"/>
        <w:spacing w:line="360" w:lineRule="auto"/>
        <w:ind w:left="0" w:firstLine="0"/>
        <w:rPr>
          <w:rFonts w:ascii="Segoe UI Historic" w:hAnsi="Segoe UI Historic" w:cs="Segoe UI Historic"/>
          <w:b/>
          <w:bCs/>
          <w:spacing w:val="-2"/>
        </w:rPr>
      </w:pPr>
      <w:r w:rsidRPr="00D93774">
        <w:rPr>
          <w:rFonts w:ascii="Segoe UI Historic" w:hAnsi="Segoe UI Historic" w:cs="Segoe UI Historic"/>
          <w:b/>
          <w:bCs/>
          <w:spacing w:val="-2"/>
        </w:rPr>
        <w:t>Grants/Awards</w:t>
      </w:r>
    </w:p>
    <w:p w14:paraId="605640CC" w14:textId="688A7D93" w:rsidR="00E724D7" w:rsidRPr="00D93774" w:rsidRDefault="00E724D7" w:rsidP="005837CE">
      <w:pPr>
        <w:pStyle w:val="BodyText"/>
        <w:kinsoku w:val="0"/>
        <w:overflowPunct w:val="0"/>
        <w:spacing w:line="276" w:lineRule="auto"/>
        <w:ind w:left="0" w:firstLine="0"/>
        <w:rPr>
          <w:rFonts w:ascii="Segoe UI Historic" w:hAnsi="Segoe UI Historic" w:cs="Segoe UI Historic"/>
          <w:bCs/>
          <w:spacing w:val="-2"/>
          <w:sz w:val="21"/>
          <w:szCs w:val="21"/>
        </w:rPr>
      </w:pPr>
      <w:r w:rsidRPr="00D93774">
        <w:rPr>
          <w:rFonts w:ascii="Segoe UI Historic" w:hAnsi="Segoe UI Historic" w:cs="Segoe UI Historic"/>
          <w:bCs/>
          <w:spacing w:val="-2"/>
          <w:sz w:val="21"/>
          <w:szCs w:val="21"/>
        </w:rPr>
        <w:t>2021    Alvin J. Clark Foundation for Science &amp; Roger Penrose conference</w:t>
      </w:r>
    </w:p>
    <w:p w14:paraId="55E18DD7" w14:textId="52999233" w:rsidR="00E724D7" w:rsidRPr="00D93774" w:rsidRDefault="00E724D7" w:rsidP="005837CE">
      <w:pPr>
        <w:pStyle w:val="BodyText"/>
        <w:kinsoku w:val="0"/>
        <w:overflowPunct w:val="0"/>
        <w:spacing w:line="276" w:lineRule="auto"/>
        <w:ind w:left="0" w:firstLine="0"/>
        <w:rPr>
          <w:rFonts w:ascii="Segoe UI Historic" w:hAnsi="Segoe UI Historic" w:cs="Segoe UI Historic"/>
          <w:bCs/>
          <w:spacing w:val="-2"/>
          <w:sz w:val="21"/>
          <w:szCs w:val="21"/>
        </w:rPr>
      </w:pPr>
      <w:r w:rsidRPr="00D93774">
        <w:rPr>
          <w:rFonts w:ascii="Segoe UI Historic" w:hAnsi="Segoe UI Historic" w:cs="Segoe UI Historic"/>
          <w:bCs/>
          <w:spacing w:val="-2"/>
          <w:sz w:val="21"/>
          <w:szCs w:val="21"/>
        </w:rPr>
        <w:t xml:space="preserve">2021    Mani Bhaumik for Science &amp; Roger Penrose conference   </w:t>
      </w:r>
    </w:p>
    <w:p w14:paraId="18B4C80D" w14:textId="2BDB1E92" w:rsidR="00E236F2" w:rsidRPr="00D93774" w:rsidRDefault="00484DDB" w:rsidP="00E236F2">
      <w:pPr>
        <w:pStyle w:val="BodyText"/>
        <w:kinsoku w:val="0"/>
        <w:overflowPunct w:val="0"/>
        <w:spacing w:line="276" w:lineRule="auto"/>
        <w:ind w:left="0" w:firstLine="0"/>
        <w:rPr>
          <w:rFonts w:ascii="Segoe UI Historic" w:hAnsi="Segoe UI Historic" w:cs="Segoe UI Historic"/>
          <w:bCs/>
          <w:color w:val="000000" w:themeColor="text1"/>
          <w:spacing w:val="-2"/>
          <w:sz w:val="21"/>
          <w:szCs w:val="21"/>
        </w:rPr>
      </w:pPr>
      <w:r w:rsidRPr="00D93774">
        <w:rPr>
          <w:rFonts w:ascii="Segoe UI Historic" w:hAnsi="Segoe UI Historic" w:cs="Segoe UI Historic"/>
          <w:bCs/>
          <w:spacing w:val="-2"/>
          <w:sz w:val="21"/>
          <w:szCs w:val="21"/>
        </w:rPr>
        <w:t xml:space="preserve">2021 </w:t>
      </w:r>
      <w:r w:rsidR="00E724D7" w:rsidRPr="00D93774">
        <w:rPr>
          <w:rFonts w:ascii="Segoe UI Historic" w:hAnsi="Segoe UI Historic" w:cs="Segoe UI Historic"/>
          <w:bCs/>
          <w:spacing w:val="-2"/>
          <w:sz w:val="21"/>
          <w:szCs w:val="21"/>
        </w:rPr>
        <w:t xml:space="preserve"> </w:t>
      </w:r>
      <w:r w:rsidRPr="00D93774">
        <w:rPr>
          <w:rFonts w:ascii="Segoe UI Historic" w:hAnsi="Segoe UI Historic" w:cs="Segoe UI Historic"/>
          <w:bCs/>
          <w:spacing w:val="-2"/>
          <w:sz w:val="21"/>
          <w:szCs w:val="21"/>
        </w:rPr>
        <w:t xml:space="preserve">  </w:t>
      </w:r>
      <w:r w:rsidR="00E236F2" w:rsidRPr="00D93774">
        <w:rPr>
          <w:rFonts w:ascii="Segoe UI Historic" w:hAnsi="Segoe UI Historic" w:cs="Segoe UI Historic"/>
          <w:bCs/>
          <w:spacing w:val="-2"/>
          <w:sz w:val="21"/>
          <w:szCs w:val="21"/>
        </w:rPr>
        <w:t xml:space="preserve">Eugene Zhong Family Foundation </w:t>
      </w:r>
      <w:r w:rsidR="00D93774" w:rsidRPr="00D93774">
        <w:rPr>
          <w:rFonts w:ascii="Segoe UI Historic" w:hAnsi="Segoe UI Historic" w:cs="Segoe UI Historic"/>
          <w:bCs/>
          <w:spacing w:val="-2"/>
          <w:sz w:val="21"/>
          <w:szCs w:val="21"/>
        </w:rPr>
        <w:t>- CCS</w:t>
      </w:r>
      <w:r w:rsidR="00E236F2" w:rsidRPr="00D93774">
        <w:rPr>
          <w:rFonts w:ascii="Segoe UI Historic" w:hAnsi="Segoe UI Historic" w:cs="Segoe UI Historic"/>
          <w:bCs/>
          <w:spacing w:val="-2"/>
          <w:sz w:val="21"/>
          <w:szCs w:val="21"/>
        </w:rPr>
        <w:t xml:space="preserve"> Educational </w:t>
      </w:r>
      <w:r w:rsidR="00324196" w:rsidRPr="00D93774">
        <w:rPr>
          <w:rFonts w:ascii="Segoe UI Historic" w:hAnsi="Segoe UI Historic" w:cs="Segoe UI Historic"/>
          <w:bCs/>
          <w:spacing w:val="-2"/>
          <w:sz w:val="21"/>
          <w:szCs w:val="21"/>
        </w:rPr>
        <w:t>grant (Tom Bever) $75,000</w:t>
      </w:r>
    </w:p>
    <w:p w14:paraId="0724B7C3" w14:textId="70A4FFCB" w:rsidR="005837CE" w:rsidRPr="00D93774" w:rsidRDefault="00E236F2" w:rsidP="00E236F2">
      <w:pPr>
        <w:pStyle w:val="BodyText"/>
        <w:kinsoku w:val="0"/>
        <w:overflowPunct w:val="0"/>
        <w:spacing w:line="276" w:lineRule="auto"/>
        <w:ind w:left="0" w:firstLine="0"/>
        <w:rPr>
          <w:rFonts w:ascii="Segoe UI Historic" w:hAnsi="Segoe UI Historic" w:cs="Segoe UI Historic"/>
          <w:bCs/>
          <w:spacing w:val="-2"/>
          <w:sz w:val="21"/>
          <w:szCs w:val="21"/>
        </w:rPr>
      </w:pPr>
      <w:r w:rsidRPr="00D93774">
        <w:rPr>
          <w:rFonts w:ascii="Segoe UI Historic" w:hAnsi="Segoe UI Historic" w:cs="Segoe UI Historic"/>
          <w:bCs/>
          <w:spacing w:val="-2"/>
          <w:sz w:val="21"/>
          <w:szCs w:val="21"/>
        </w:rPr>
        <w:t xml:space="preserve">2020   </w:t>
      </w:r>
      <w:r w:rsidR="00E724D7" w:rsidRPr="00D93774">
        <w:rPr>
          <w:rFonts w:ascii="Segoe UI Historic" w:hAnsi="Segoe UI Historic" w:cs="Segoe UI Historic"/>
          <w:bCs/>
          <w:spacing w:val="-2"/>
          <w:sz w:val="21"/>
          <w:szCs w:val="21"/>
        </w:rPr>
        <w:t xml:space="preserve"> </w:t>
      </w:r>
      <w:r w:rsidRPr="00D93774">
        <w:rPr>
          <w:rFonts w:ascii="Segoe UI Historic" w:hAnsi="Segoe UI Historic" w:cs="Segoe UI Historic"/>
          <w:bCs/>
          <w:spacing w:val="-2"/>
          <w:sz w:val="21"/>
          <w:szCs w:val="21"/>
        </w:rPr>
        <w:t xml:space="preserve">Templeton World Charity Foundation – Experiments to test Orch OR theory </w:t>
      </w:r>
    </w:p>
    <w:p w14:paraId="6A6B4820" w14:textId="62E139D8" w:rsidR="00E236F2" w:rsidRPr="00D93774" w:rsidRDefault="005837CE" w:rsidP="00E236F2">
      <w:pPr>
        <w:pStyle w:val="BodyText"/>
        <w:kinsoku w:val="0"/>
        <w:overflowPunct w:val="0"/>
        <w:spacing w:line="276" w:lineRule="auto"/>
        <w:ind w:left="0" w:firstLine="0"/>
        <w:rPr>
          <w:rFonts w:ascii="Segoe UI Historic" w:hAnsi="Segoe UI Historic" w:cs="Segoe UI Historic"/>
          <w:b/>
          <w:bCs/>
          <w:spacing w:val="-2"/>
          <w:sz w:val="21"/>
          <w:szCs w:val="21"/>
        </w:rPr>
      </w:pPr>
      <w:r w:rsidRPr="00D93774">
        <w:rPr>
          <w:rFonts w:ascii="Segoe UI Historic" w:hAnsi="Segoe UI Historic" w:cs="Segoe UI Historic"/>
          <w:bCs/>
          <w:spacing w:val="-2"/>
          <w:sz w:val="21"/>
          <w:szCs w:val="21"/>
        </w:rPr>
        <w:t xml:space="preserve">            </w:t>
      </w:r>
      <w:r w:rsidR="00E236F2" w:rsidRPr="00D93774">
        <w:rPr>
          <w:rFonts w:ascii="Segoe UI Historic" w:hAnsi="Segoe UI Historic" w:cs="Segoe UI Historic"/>
          <w:bCs/>
          <w:spacing w:val="-2"/>
          <w:sz w:val="21"/>
          <w:szCs w:val="21"/>
        </w:rPr>
        <w:t>(through University of Alberta) $230,000</w:t>
      </w:r>
    </w:p>
    <w:p w14:paraId="30BAF6AD" w14:textId="75750C53" w:rsidR="00E236F2" w:rsidRPr="00D93774" w:rsidRDefault="00484DDB" w:rsidP="00E236F2">
      <w:pPr>
        <w:pStyle w:val="BodyText"/>
        <w:kinsoku w:val="0"/>
        <w:overflowPunct w:val="0"/>
        <w:spacing w:line="276" w:lineRule="auto"/>
        <w:ind w:left="0" w:firstLine="0"/>
        <w:rPr>
          <w:rFonts w:ascii="Segoe UI Historic" w:hAnsi="Segoe UI Historic" w:cs="Segoe UI Historic"/>
          <w:bCs/>
          <w:spacing w:val="-2"/>
          <w:sz w:val="21"/>
          <w:szCs w:val="21"/>
        </w:rPr>
      </w:pPr>
      <w:r w:rsidRPr="00D93774">
        <w:rPr>
          <w:rFonts w:ascii="Segoe UI Historic" w:hAnsi="Segoe UI Historic" w:cs="Segoe UI Historic"/>
          <w:bCs/>
          <w:spacing w:val="-2"/>
          <w:sz w:val="21"/>
          <w:szCs w:val="21"/>
        </w:rPr>
        <w:t xml:space="preserve">2020    </w:t>
      </w:r>
      <w:r w:rsidR="00E236F2" w:rsidRPr="00D93774">
        <w:rPr>
          <w:rFonts w:ascii="Segoe UI Historic" w:hAnsi="Segoe UI Historic" w:cs="Segoe UI Historic"/>
          <w:bCs/>
          <w:spacing w:val="-2"/>
          <w:sz w:val="21"/>
          <w:szCs w:val="21"/>
        </w:rPr>
        <w:t>Fetzer Institute – The Science of Consciousness Online conference  $50,000</w:t>
      </w:r>
    </w:p>
    <w:p w14:paraId="0CD96750" w14:textId="2AEA1143" w:rsidR="005837CE" w:rsidRPr="00D93774" w:rsidRDefault="00E236F2" w:rsidP="000D7C70">
      <w:pPr>
        <w:pStyle w:val="BodyText"/>
        <w:kinsoku w:val="0"/>
        <w:overflowPunct w:val="0"/>
        <w:spacing w:line="276" w:lineRule="auto"/>
        <w:ind w:left="0" w:firstLine="0"/>
        <w:rPr>
          <w:rFonts w:ascii="Segoe UI Historic" w:hAnsi="Segoe UI Historic" w:cs="Segoe UI Historic"/>
          <w:bCs/>
          <w:spacing w:val="-2"/>
          <w:sz w:val="21"/>
          <w:szCs w:val="21"/>
        </w:rPr>
      </w:pPr>
      <w:r w:rsidRPr="00D93774">
        <w:rPr>
          <w:rFonts w:ascii="Segoe UI Historic" w:hAnsi="Segoe UI Historic" w:cs="Segoe UI Historic"/>
          <w:bCs/>
          <w:spacing w:val="-2"/>
          <w:sz w:val="21"/>
          <w:szCs w:val="21"/>
        </w:rPr>
        <w:t xml:space="preserve">2020   </w:t>
      </w:r>
      <w:r w:rsidR="00E724D7" w:rsidRPr="00D93774">
        <w:rPr>
          <w:rFonts w:ascii="Segoe UI Historic" w:hAnsi="Segoe UI Historic" w:cs="Segoe UI Historic"/>
          <w:bCs/>
          <w:spacing w:val="-2"/>
          <w:sz w:val="21"/>
          <w:szCs w:val="21"/>
        </w:rPr>
        <w:t xml:space="preserve"> </w:t>
      </w:r>
      <w:r w:rsidRPr="00D93774">
        <w:rPr>
          <w:rFonts w:ascii="Segoe UI Historic" w:hAnsi="Segoe UI Historic" w:cs="Segoe UI Historic"/>
          <w:bCs/>
          <w:spacing w:val="-2"/>
          <w:sz w:val="21"/>
          <w:szCs w:val="21"/>
        </w:rPr>
        <w:t xml:space="preserve">Templeton World Charity Foundation – Testing Orch OR Quantum Theory of Consciousness </w:t>
      </w:r>
    </w:p>
    <w:p w14:paraId="0F9618C7" w14:textId="1E534A3B" w:rsidR="00E236F2" w:rsidRPr="00D93774" w:rsidRDefault="005837CE" w:rsidP="000D7C70">
      <w:pPr>
        <w:pStyle w:val="BodyText"/>
        <w:kinsoku w:val="0"/>
        <w:overflowPunct w:val="0"/>
        <w:spacing w:line="276" w:lineRule="auto"/>
        <w:ind w:left="0" w:firstLine="0"/>
        <w:rPr>
          <w:rFonts w:ascii="Segoe UI Historic" w:hAnsi="Segoe UI Historic" w:cs="Segoe UI Historic"/>
          <w:bCs/>
          <w:spacing w:val="-2"/>
          <w:sz w:val="21"/>
          <w:szCs w:val="21"/>
        </w:rPr>
      </w:pPr>
      <w:r w:rsidRPr="00D93774">
        <w:rPr>
          <w:rFonts w:ascii="Segoe UI Historic" w:hAnsi="Segoe UI Historic" w:cs="Segoe UI Historic"/>
          <w:bCs/>
          <w:spacing w:val="-2"/>
          <w:sz w:val="21"/>
          <w:szCs w:val="21"/>
        </w:rPr>
        <w:t xml:space="preserve">            </w:t>
      </w:r>
      <w:r w:rsidR="00E236F2" w:rsidRPr="00D93774">
        <w:rPr>
          <w:rFonts w:ascii="Segoe UI Historic" w:hAnsi="Segoe UI Historic" w:cs="Segoe UI Historic"/>
          <w:bCs/>
          <w:spacing w:val="-2"/>
          <w:sz w:val="21"/>
          <w:szCs w:val="21"/>
        </w:rPr>
        <w:t>– conference 40,000</w:t>
      </w:r>
    </w:p>
    <w:p w14:paraId="0C413A2D" w14:textId="7796A4AD" w:rsidR="00E236F2" w:rsidRPr="00D93774" w:rsidRDefault="00E236F2" w:rsidP="00E236F2">
      <w:pPr>
        <w:pStyle w:val="BodyText"/>
        <w:kinsoku w:val="0"/>
        <w:overflowPunct w:val="0"/>
        <w:spacing w:line="276" w:lineRule="auto"/>
        <w:ind w:left="0" w:firstLine="0"/>
        <w:rPr>
          <w:rFonts w:ascii="Segoe UI Historic" w:hAnsi="Segoe UI Historic" w:cs="Segoe UI Historic"/>
          <w:bCs/>
          <w:spacing w:val="-2"/>
          <w:sz w:val="21"/>
          <w:szCs w:val="21"/>
        </w:rPr>
      </w:pPr>
      <w:r w:rsidRPr="00D93774">
        <w:rPr>
          <w:rFonts w:ascii="Segoe UI Historic" w:hAnsi="Segoe UI Historic" w:cs="Segoe UI Historic"/>
          <w:bCs/>
          <w:spacing w:val="-2"/>
          <w:sz w:val="21"/>
          <w:szCs w:val="21"/>
        </w:rPr>
        <w:t>2020    Fetzer Institute – Testing Orch OR Theory of Consciousness $18,500</w:t>
      </w:r>
    </w:p>
    <w:p w14:paraId="3D618672" w14:textId="2E9725EC" w:rsidR="00E236F2" w:rsidRPr="00D93774" w:rsidRDefault="00484DDB" w:rsidP="00E236F2">
      <w:pPr>
        <w:pStyle w:val="BodyText"/>
        <w:kinsoku w:val="0"/>
        <w:overflowPunct w:val="0"/>
        <w:spacing w:line="276" w:lineRule="auto"/>
        <w:ind w:left="0" w:firstLine="0"/>
        <w:rPr>
          <w:rFonts w:ascii="Segoe UI Historic" w:hAnsi="Segoe UI Historic" w:cs="Segoe UI Historic"/>
          <w:bCs/>
          <w:spacing w:val="-2"/>
          <w:sz w:val="21"/>
          <w:szCs w:val="21"/>
        </w:rPr>
      </w:pPr>
      <w:r w:rsidRPr="00D93774">
        <w:rPr>
          <w:rFonts w:ascii="Segoe UI Historic" w:hAnsi="Segoe UI Historic" w:cs="Segoe UI Historic"/>
          <w:bCs/>
          <w:spacing w:val="-2"/>
          <w:sz w:val="21"/>
          <w:szCs w:val="21"/>
        </w:rPr>
        <w:t xml:space="preserve">2020    </w:t>
      </w:r>
      <w:r w:rsidR="00E236F2" w:rsidRPr="00D93774">
        <w:rPr>
          <w:rFonts w:ascii="Segoe UI Historic" w:hAnsi="Segoe UI Historic" w:cs="Segoe UI Historic"/>
          <w:bCs/>
          <w:spacing w:val="-2"/>
          <w:sz w:val="21"/>
          <w:szCs w:val="21"/>
        </w:rPr>
        <w:t>Vielight – The Science of Consciousness Online conference  $5,000</w:t>
      </w:r>
    </w:p>
    <w:p w14:paraId="616FA2CC" w14:textId="75AAA55F" w:rsidR="00E236F2" w:rsidRPr="00D93774" w:rsidRDefault="00484DDB" w:rsidP="00E236F2">
      <w:pPr>
        <w:pStyle w:val="BodyText"/>
        <w:kinsoku w:val="0"/>
        <w:overflowPunct w:val="0"/>
        <w:spacing w:line="276" w:lineRule="auto"/>
        <w:ind w:left="0" w:firstLine="0"/>
        <w:rPr>
          <w:rFonts w:ascii="Segoe UI Historic" w:hAnsi="Segoe UI Historic" w:cs="Segoe UI Historic"/>
          <w:bCs/>
          <w:spacing w:val="-2"/>
          <w:sz w:val="21"/>
          <w:szCs w:val="21"/>
        </w:rPr>
      </w:pPr>
      <w:r w:rsidRPr="00D93774">
        <w:rPr>
          <w:rFonts w:ascii="Segoe UI Historic" w:hAnsi="Segoe UI Historic" w:cs="Segoe UI Historic"/>
          <w:bCs/>
          <w:spacing w:val="-2"/>
          <w:sz w:val="21"/>
          <w:szCs w:val="21"/>
        </w:rPr>
        <w:t xml:space="preserve">2020    </w:t>
      </w:r>
      <w:r w:rsidR="00E236F2" w:rsidRPr="00D93774">
        <w:rPr>
          <w:rFonts w:ascii="Segoe UI Historic" w:hAnsi="Segoe UI Historic" w:cs="Segoe UI Historic"/>
          <w:bCs/>
          <w:spacing w:val="-2"/>
          <w:sz w:val="21"/>
          <w:szCs w:val="21"/>
        </w:rPr>
        <w:t>Crowdfundng (Jay Sanguinetti) Transcranial ultrasound $68,000</w:t>
      </w:r>
    </w:p>
    <w:p w14:paraId="12C54EB8" w14:textId="6FF3C3C7" w:rsidR="00E236F2" w:rsidRPr="00D93774" w:rsidRDefault="00484DDB" w:rsidP="00E236F2">
      <w:pPr>
        <w:pStyle w:val="BodyText"/>
        <w:kinsoku w:val="0"/>
        <w:overflowPunct w:val="0"/>
        <w:spacing w:line="276" w:lineRule="auto"/>
        <w:ind w:left="0" w:firstLine="0"/>
        <w:rPr>
          <w:rFonts w:ascii="Segoe UI Historic" w:hAnsi="Segoe UI Historic" w:cs="Segoe UI Historic"/>
          <w:bCs/>
          <w:spacing w:val="-2"/>
          <w:sz w:val="21"/>
          <w:szCs w:val="21"/>
        </w:rPr>
      </w:pPr>
      <w:r w:rsidRPr="00D93774">
        <w:rPr>
          <w:rFonts w:ascii="Segoe UI Historic" w:hAnsi="Segoe UI Historic" w:cs="Segoe UI Historic"/>
          <w:bCs/>
          <w:spacing w:val="-2"/>
          <w:sz w:val="21"/>
          <w:szCs w:val="21"/>
        </w:rPr>
        <w:t xml:space="preserve">2020    </w:t>
      </w:r>
      <w:r w:rsidR="00E236F2" w:rsidRPr="00D93774">
        <w:rPr>
          <w:rFonts w:ascii="Segoe UI Historic" w:hAnsi="Segoe UI Historic" w:cs="Segoe UI Historic"/>
          <w:bCs/>
          <w:spacing w:val="-2"/>
          <w:sz w:val="21"/>
          <w:szCs w:val="21"/>
        </w:rPr>
        <w:t>Alvin</w:t>
      </w:r>
      <w:r w:rsidR="00E724D7" w:rsidRPr="00D93774">
        <w:rPr>
          <w:rFonts w:ascii="Segoe UI Historic" w:hAnsi="Segoe UI Historic" w:cs="Segoe UI Historic"/>
          <w:bCs/>
          <w:spacing w:val="-2"/>
          <w:sz w:val="21"/>
          <w:szCs w:val="21"/>
        </w:rPr>
        <w:t xml:space="preserve"> J.</w:t>
      </w:r>
      <w:r w:rsidR="00E236F2" w:rsidRPr="00D93774">
        <w:rPr>
          <w:rFonts w:ascii="Segoe UI Historic" w:hAnsi="Segoe UI Historic" w:cs="Segoe UI Historic"/>
          <w:bCs/>
          <w:spacing w:val="-2"/>
          <w:sz w:val="21"/>
          <w:szCs w:val="21"/>
        </w:rPr>
        <w:t xml:space="preserve"> Clark</w:t>
      </w:r>
      <w:r w:rsidR="00E724D7" w:rsidRPr="00D93774">
        <w:rPr>
          <w:rFonts w:ascii="Segoe UI Historic" w:hAnsi="Segoe UI Historic" w:cs="Segoe UI Historic"/>
          <w:bCs/>
          <w:spacing w:val="-2"/>
          <w:sz w:val="21"/>
          <w:szCs w:val="21"/>
        </w:rPr>
        <w:t xml:space="preserve"> Foundation</w:t>
      </w:r>
      <w:r w:rsidR="00E236F2" w:rsidRPr="00D93774">
        <w:rPr>
          <w:rFonts w:ascii="Segoe UI Historic" w:hAnsi="Segoe UI Historic" w:cs="Segoe UI Historic"/>
          <w:bCs/>
          <w:spacing w:val="-2"/>
          <w:sz w:val="21"/>
          <w:szCs w:val="21"/>
        </w:rPr>
        <w:t xml:space="preserve"> – The Science of Consciousness Online Conference $10,550</w:t>
      </w:r>
    </w:p>
    <w:p w14:paraId="36699DD2" w14:textId="5F502B8B" w:rsidR="00E236F2" w:rsidRPr="00D93774" w:rsidRDefault="00484DDB" w:rsidP="00E236F2">
      <w:pPr>
        <w:pStyle w:val="BodyText"/>
        <w:kinsoku w:val="0"/>
        <w:overflowPunct w:val="0"/>
        <w:spacing w:line="276" w:lineRule="auto"/>
        <w:ind w:left="0" w:firstLine="0"/>
        <w:rPr>
          <w:rFonts w:ascii="Segoe UI Historic" w:hAnsi="Segoe UI Historic" w:cs="Segoe UI Historic"/>
          <w:bCs/>
          <w:spacing w:val="-2"/>
          <w:sz w:val="21"/>
          <w:szCs w:val="21"/>
        </w:rPr>
      </w:pPr>
      <w:r w:rsidRPr="00D93774">
        <w:rPr>
          <w:rFonts w:ascii="Segoe UI Historic" w:hAnsi="Segoe UI Historic" w:cs="Segoe UI Historic"/>
          <w:bCs/>
          <w:spacing w:val="-2"/>
          <w:sz w:val="21"/>
          <w:szCs w:val="21"/>
        </w:rPr>
        <w:t xml:space="preserve">2020    </w:t>
      </w:r>
      <w:r w:rsidR="00E236F2" w:rsidRPr="00D93774">
        <w:rPr>
          <w:rFonts w:ascii="Segoe UI Historic" w:hAnsi="Segoe UI Historic" w:cs="Segoe UI Historic"/>
          <w:bCs/>
          <w:spacing w:val="-2"/>
          <w:sz w:val="21"/>
          <w:szCs w:val="21"/>
        </w:rPr>
        <w:t xml:space="preserve">Eugene Zhong Family Foundation </w:t>
      </w:r>
      <w:r w:rsidR="005E7054" w:rsidRPr="00D93774">
        <w:rPr>
          <w:rFonts w:ascii="Segoe UI Historic" w:hAnsi="Segoe UI Historic" w:cs="Segoe UI Historic"/>
          <w:bCs/>
          <w:spacing w:val="-2"/>
          <w:sz w:val="21"/>
          <w:szCs w:val="21"/>
        </w:rPr>
        <w:t>- CCS</w:t>
      </w:r>
      <w:r w:rsidR="00E236F2" w:rsidRPr="00D93774">
        <w:rPr>
          <w:rFonts w:ascii="Segoe UI Historic" w:hAnsi="Segoe UI Historic" w:cs="Segoe UI Historic"/>
          <w:bCs/>
          <w:spacing w:val="-2"/>
          <w:sz w:val="21"/>
          <w:szCs w:val="21"/>
        </w:rPr>
        <w:t xml:space="preserve"> Educational grant (Tom Bever) $45,000</w:t>
      </w:r>
    </w:p>
    <w:p w14:paraId="0CD844E1" w14:textId="2E5D9727" w:rsidR="00E236F2" w:rsidRPr="00D93774" w:rsidRDefault="00484DDB" w:rsidP="00E236F2">
      <w:pPr>
        <w:pStyle w:val="BodyText"/>
        <w:kinsoku w:val="0"/>
        <w:overflowPunct w:val="0"/>
        <w:spacing w:line="276" w:lineRule="auto"/>
        <w:ind w:left="0" w:firstLine="0"/>
        <w:rPr>
          <w:rFonts w:ascii="Segoe UI Historic" w:hAnsi="Segoe UI Historic" w:cs="Segoe UI Historic"/>
          <w:bCs/>
          <w:spacing w:val="-2"/>
          <w:sz w:val="21"/>
          <w:szCs w:val="21"/>
        </w:rPr>
      </w:pPr>
      <w:r w:rsidRPr="00D93774">
        <w:rPr>
          <w:rFonts w:ascii="Segoe UI Historic" w:hAnsi="Segoe UI Historic" w:cs="Segoe UI Historic"/>
          <w:bCs/>
          <w:spacing w:val="-2"/>
          <w:sz w:val="21"/>
          <w:szCs w:val="21"/>
        </w:rPr>
        <w:t xml:space="preserve">2020    </w:t>
      </w:r>
      <w:r w:rsidR="00E236F2" w:rsidRPr="00D93774">
        <w:rPr>
          <w:rFonts w:ascii="Segoe UI Historic" w:hAnsi="Segoe UI Historic" w:cs="Segoe UI Historic"/>
          <w:bCs/>
          <w:spacing w:val="-2"/>
          <w:sz w:val="21"/>
          <w:szCs w:val="21"/>
        </w:rPr>
        <w:t>Dennis Balson – TSC Conference $3,000</w:t>
      </w:r>
    </w:p>
    <w:p w14:paraId="743D7B33" w14:textId="7744F65A" w:rsidR="005837CE" w:rsidRPr="00D93774" w:rsidRDefault="00E236F2" w:rsidP="00E236F2">
      <w:pPr>
        <w:pStyle w:val="BodyText"/>
        <w:kinsoku w:val="0"/>
        <w:overflowPunct w:val="0"/>
        <w:spacing w:line="276" w:lineRule="auto"/>
        <w:ind w:left="0" w:firstLine="0"/>
        <w:rPr>
          <w:rFonts w:ascii="Segoe UI Historic" w:hAnsi="Segoe UI Historic" w:cs="Segoe UI Historic"/>
          <w:bCs/>
          <w:spacing w:val="-2"/>
          <w:sz w:val="21"/>
          <w:szCs w:val="21"/>
        </w:rPr>
      </w:pPr>
      <w:r w:rsidRPr="00D93774">
        <w:rPr>
          <w:rFonts w:ascii="Segoe UI Historic" w:hAnsi="Segoe UI Historic" w:cs="Segoe UI Historic"/>
          <w:bCs/>
          <w:spacing w:val="-2"/>
          <w:sz w:val="21"/>
          <w:szCs w:val="21"/>
        </w:rPr>
        <w:t xml:space="preserve">2020    Facilitating mindfulness training - TUS– with Jay Sanguinetti, Shinzen Young, J Allen, </w:t>
      </w:r>
    </w:p>
    <w:p w14:paraId="57CD0FD0" w14:textId="3D5481A6" w:rsidR="00955055" w:rsidRPr="00D93774" w:rsidRDefault="005837CE" w:rsidP="00E236F2">
      <w:pPr>
        <w:pStyle w:val="BodyText"/>
        <w:kinsoku w:val="0"/>
        <w:overflowPunct w:val="0"/>
        <w:spacing w:line="276" w:lineRule="auto"/>
        <w:ind w:left="0" w:firstLine="0"/>
        <w:rPr>
          <w:rFonts w:ascii="Segoe UI Historic" w:hAnsi="Segoe UI Historic" w:cs="Segoe UI Historic"/>
          <w:bCs/>
          <w:spacing w:val="-2"/>
          <w:sz w:val="21"/>
          <w:szCs w:val="21"/>
        </w:rPr>
      </w:pPr>
      <w:r w:rsidRPr="00D93774">
        <w:rPr>
          <w:rFonts w:ascii="Segoe UI Historic" w:hAnsi="Segoe UI Historic" w:cs="Segoe UI Historic"/>
          <w:bCs/>
          <w:spacing w:val="-2"/>
          <w:sz w:val="21"/>
          <w:szCs w:val="21"/>
        </w:rPr>
        <w:t xml:space="preserve">            </w:t>
      </w:r>
      <w:r w:rsidR="00E236F2" w:rsidRPr="00D93774">
        <w:rPr>
          <w:rFonts w:ascii="Segoe UI Historic" w:hAnsi="Segoe UI Historic" w:cs="Segoe UI Historic"/>
          <w:bCs/>
          <w:spacing w:val="-2"/>
          <w:sz w:val="21"/>
          <w:szCs w:val="21"/>
        </w:rPr>
        <w:t>S</w:t>
      </w:r>
      <w:r w:rsidRPr="00D93774">
        <w:rPr>
          <w:rFonts w:ascii="Segoe UI Historic" w:hAnsi="Segoe UI Historic" w:cs="Segoe UI Historic"/>
          <w:bCs/>
          <w:spacing w:val="-2"/>
          <w:sz w:val="21"/>
          <w:szCs w:val="21"/>
        </w:rPr>
        <w:t xml:space="preserve">tuart </w:t>
      </w:r>
      <w:r w:rsidR="00E236F2" w:rsidRPr="00D93774">
        <w:rPr>
          <w:rFonts w:ascii="Segoe UI Historic" w:hAnsi="Segoe UI Historic" w:cs="Segoe UI Historic"/>
          <w:bCs/>
          <w:spacing w:val="-2"/>
          <w:sz w:val="21"/>
          <w:szCs w:val="21"/>
        </w:rPr>
        <w:t xml:space="preserve">Hameroff  $68,000 – crowdfunding </w:t>
      </w:r>
    </w:p>
    <w:p w14:paraId="1950009C" w14:textId="50BC0307" w:rsidR="005837CE" w:rsidRPr="00D93774" w:rsidRDefault="00E236F2" w:rsidP="00E236F2">
      <w:pPr>
        <w:pStyle w:val="BodyText"/>
        <w:kinsoku w:val="0"/>
        <w:overflowPunct w:val="0"/>
        <w:spacing w:line="276" w:lineRule="auto"/>
        <w:ind w:left="0" w:firstLine="0"/>
        <w:rPr>
          <w:rFonts w:ascii="Segoe UI Historic" w:hAnsi="Segoe UI Historic" w:cs="Segoe UI Historic"/>
          <w:bCs/>
          <w:spacing w:val="-2"/>
          <w:sz w:val="21"/>
          <w:szCs w:val="21"/>
        </w:rPr>
      </w:pPr>
      <w:r w:rsidRPr="00D93774">
        <w:rPr>
          <w:rFonts w:ascii="Segoe UI Historic" w:hAnsi="Segoe UI Historic" w:cs="Segoe UI Historic"/>
          <w:bCs/>
          <w:spacing w:val="-2"/>
          <w:sz w:val="21"/>
          <w:szCs w:val="21"/>
        </w:rPr>
        <w:t xml:space="preserve">2020    Sonication enhanced mindfulness acquisition, Atlantic Foundation, with Jay Sanguinetti, </w:t>
      </w:r>
    </w:p>
    <w:p w14:paraId="59E99D41" w14:textId="0580030E" w:rsidR="00E236F2" w:rsidRPr="00D93774" w:rsidRDefault="005837CE" w:rsidP="00E236F2">
      <w:pPr>
        <w:pStyle w:val="BodyText"/>
        <w:kinsoku w:val="0"/>
        <w:overflowPunct w:val="0"/>
        <w:spacing w:line="276" w:lineRule="auto"/>
        <w:ind w:left="0" w:firstLine="0"/>
        <w:rPr>
          <w:rFonts w:ascii="Segoe UI Historic" w:hAnsi="Segoe UI Historic" w:cs="Segoe UI Historic"/>
          <w:bCs/>
          <w:spacing w:val="-2"/>
          <w:sz w:val="21"/>
          <w:szCs w:val="21"/>
        </w:rPr>
      </w:pPr>
      <w:r w:rsidRPr="00D93774">
        <w:rPr>
          <w:rFonts w:ascii="Segoe UI Historic" w:hAnsi="Segoe UI Historic" w:cs="Segoe UI Historic"/>
          <w:bCs/>
          <w:spacing w:val="-2"/>
          <w:sz w:val="21"/>
          <w:szCs w:val="21"/>
        </w:rPr>
        <w:t xml:space="preserve">             </w:t>
      </w:r>
      <w:r w:rsidR="00E236F2" w:rsidRPr="00D93774">
        <w:rPr>
          <w:rFonts w:ascii="Segoe UI Historic" w:hAnsi="Segoe UI Historic" w:cs="Segoe UI Historic"/>
          <w:bCs/>
          <w:spacing w:val="-2"/>
          <w:sz w:val="21"/>
          <w:szCs w:val="21"/>
        </w:rPr>
        <w:t>S</w:t>
      </w:r>
      <w:r w:rsidR="002A0F7E" w:rsidRPr="00D93774">
        <w:rPr>
          <w:rFonts w:ascii="Segoe UI Historic" w:hAnsi="Segoe UI Historic" w:cs="Segoe UI Historic"/>
          <w:bCs/>
          <w:spacing w:val="-2"/>
          <w:sz w:val="21"/>
          <w:szCs w:val="21"/>
        </w:rPr>
        <w:t>.</w:t>
      </w:r>
      <w:r w:rsidR="00E236F2" w:rsidRPr="00D93774">
        <w:rPr>
          <w:rFonts w:ascii="Segoe UI Historic" w:hAnsi="Segoe UI Historic" w:cs="Segoe UI Historic"/>
          <w:bCs/>
          <w:spacing w:val="-2"/>
          <w:sz w:val="21"/>
          <w:szCs w:val="21"/>
        </w:rPr>
        <w:t xml:space="preserve"> Young $50,000</w:t>
      </w:r>
    </w:p>
    <w:p w14:paraId="7242BF05" w14:textId="178E08C4" w:rsidR="00E236F2" w:rsidRPr="00D93774" w:rsidRDefault="00484DDB" w:rsidP="00E236F2">
      <w:pPr>
        <w:pStyle w:val="BodyText"/>
        <w:kinsoku w:val="0"/>
        <w:overflowPunct w:val="0"/>
        <w:spacing w:line="276" w:lineRule="auto"/>
        <w:ind w:left="0" w:firstLine="0"/>
        <w:rPr>
          <w:rFonts w:ascii="Segoe UI Historic" w:hAnsi="Segoe UI Historic" w:cs="Segoe UI Historic"/>
          <w:bCs/>
          <w:spacing w:val="-2"/>
          <w:sz w:val="21"/>
          <w:szCs w:val="21"/>
        </w:rPr>
      </w:pPr>
      <w:r w:rsidRPr="00D93774">
        <w:rPr>
          <w:rFonts w:ascii="Segoe UI Historic" w:hAnsi="Segoe UI Historic" w:cs="Segoe UI Historic"/>
          <w:bCs/>
          <w:spacing w:val="-2"/>
          <w:sz w:val="21"/>
          <w:szCs w:val="21"/>
        </w:rPr>
        <w:t xml:space="preserve">2019    </w:t>
      </w:r>
      <w:r w:rsidR="00E236F2" w:rsidRPr="00D93774">
        <w:rPr>
          <w:rFonts w:ascii="Segoe UI Historic" w:hAnsi="Segoe UI Historic" w:cs="Segoe UI Historic"/>
          <w:bCs/>
          <w:spacing w:val="-2"/>
          <w:sz w:val="21"/>
          <w:szCs w:val="21"/>
        </w:rPr>
        <w:t>Anonymous – TSC 2020 Conference  $10,000</w:t>
      </w:r>
    </w:p>
    <w:p w14:paraId="1476522F" w14:textId="0D59366D" w:rsidR="005837CE" w:rsidRPr="00D93774" w:rsidRDefault="00E236F2" w:rsidP="00E236F2">
      <w:pPr>
        <w:pStyle w:val="BodyText"/>
        <w:kinsoku w:val="0"/>
        <w:overflowPunct w:val="0"/>
        <w:spacing w:line="276" w:lineRule="auto"/>
        <w:ind w:left="0" w:firstLine="0"/>
        <w:rPr>
          <w:rFonts w:ascii="Segoe UI Historic" w:hAnsi="Segoe UI Historic" w:cs="Segoe UI Historic"/>
          <w:bCs/>
          <w:spacing w:val="-2"/>
          <w:sz w:val="21"/>
          <w:szCs w:val="21"/>
        </w:rPr>
      </w:pPr>
      <w:r w:rsidRPr="00D93774">
        <w:rPr>
          <w:rFonts w:ascii="Segoe UI Historic" w:hAnsi="Segoe UI Historic" w:cs="Segoe UI Historic"/>
          <w:bCs/>
          <w:spacing w:val="-2"/>
          <w:sz w:val="21"/>
          <w:szCs w:val="21"/>
        </w:rPr>
        <w:t xml:space="preserve">2019    Default mode network ultrasonic neuromodulation, Atlantic Foundation with J. Sanguinetti, </w:t>
      </w:r>
    </w:p>
    <w:p w14:paraId="05A71F0D" w14:textId="6600B3E4" w:rsidR="00E236F2" w:rsidRPr="00D93774" w:rsidRDefault="005837CE" w:rsidP="00E236F2">
      <w:pPr>
        <w:pStyle w:val="BodyText"/>
        <w:kinsoku w:val="0"/>
        <w:overflowPunct w:val="0"/>
        <w:spacing w:line="276" w:lineRule="auto"/>
        <w:ind w:left="0" w:firstLine="0"/>
        <w:rPr>
          <w:rFonts w:ascii="Segoe UI Historic" w:hAnsi="Segoe UI Historic" w:cs="Segoe UI Historic"/>
          <w:b/>
          <w:bCs/>
          <w:spacing w:val="-2"/>
          <w:sz w:val="21"/>
          <w:szCs w:val="21"/>
        </w:rPr>
      </w:pPr>
      <w:r w:rsidRPr="00D93774">
        <w:rPr>
          <w:rFonts w:ascii="Segoe UI Historic" w:hAnsi="Segoe UI Historic" w:cs="Segoe UI Historic"/>
          <w:bCs/>
          <w:spacing w:val="-2"/>
          <w:sz w:val="21"/>
          <w:szCs w:val="21"/>
        </w:rPr>
        <w:t xml:space="preserve">            </w:t>
      </w:r>
      <w:r w:rsidR="00E236F2" w:rsidRPr="00D93774">
        <w:rPr>
          <w:rFonts w:ascii="Segoe UI Historic" w:hAnsi="Segoe UI Historic" w:cs="Segoe UI Historic"/>
          <w:bCs/>
          <w:spacing w:val="-2"/>
          <w:sz w:val="21"/>
          <w:szCs w:val="21"/>
        </w:rPr>
        <w:t>JA Allen $150,000</w:t>
      </w:r>
    </w:p>
    <w:p w14:paraId="775EEF7D" w14:textId="20ED699C" w:rsidR="00E236F2" w:rsidRPr="00D93774" w:rsidRDefault="00E236F2" w:rsidP="00E236F2">
      <w:pPr>
        <w:pStyle w:val="BodyText"/>
        <w:kinsoku w:val="0"/>
        <w:overflowPunct w:val="0"/>
        <w:spacing w:line="276" w:lineRule="auto"/>
        <w:ind w:left="0" w:firstLine="0"/>
        <w:rPr>
          <w:rFonts w:ascii="Segoe UI Historic" w:hAnsi="Segoe UI Historic" w:cs="Segoe UI Historic"/>
          <w:bCs/>
          <w:spacing w:val="-2"/>
          <w:sz w:val="21"/>
          <w:szCs w:val="21"/>
        </w:rPr>
      </w:pPr>
      <w:r w:rsidRPr="00D93774">
        <w:rPr>
          <w:rFonts w:ascii="Segoe UI Historic" w:hAnsi="Segoe UI Historic" w:cs="Segoe UI Historic"/>
          <w:bCs/>
          <w:spacing w:val="-2"/>
          <w:sz w:val="21"/>
          <w:szCs w:val="21"/>
        </w:rPr>
        <w:t>2019</w:t>
      </w:r>
      <w:r w:rsidR="000D7C70" w:rsidRPr="00D93774">
        <w:rPr>
          <w:rFonts w:ascii="Segoe UI Historic" w:hAnsi="Segoe UI Historic" w:cs="Segoe UI Historic"/>
          <w:bCs/>
          <w:spacing w:val="-2"/>
          <w:sz w:val="21"/>
          <w:szCs w:val="21"/>
        </w:rPr>
        <w:t xml:space="preserve">    </w:t>
      </w:r>
      <w:r w:rsidRPr="00D93774">
        <w:rPr>
          <w:rFonts w:ascii="Segoe UI Historic" w:hAnsi="Segoe UI Historic" w:cs="Segoe UI Historic"/>
          <w:bCs/>
          <w:spacing w:val="-2"/>
          <w:sz w:val="21"/>
          <w:szCs w:val="21"/>
        </w:rPr>
        <w:t>Interlaken TSC  Sponsors Alvin Clark and Mani Bhaumik $20,000</w:t>
      </w:r>
    </w:p>
    <w:p w14:paraId="4FAF0285" w14:textId="4C98FB61" w:rsidR="005837CE" w:rsidRPr="00D93774" w:rsidRDefault="00E236F2" w:rsidP="00E236F2">
      <w:pPr>
        <w:pStyle w:val="BodyText"/>
        <w:tabs>
          <w:tab w:val="left" w:pos="810"/>
        </w:tabs>
        <w:kinsoku w:val="0"/>
        <w:overflowPunct w:val="0"/>
        <w:spacing w:line="276" w:lineRule="auto"/>
        <w:ind w:left="806" w:right="86" w:hanging="806"/>
        <w:contextualSpacing/>
        <w:rPr>
          <w:rFonts w:ascii="Segoe UI Historic" w:hAnsi="Segoe UI Historic" w:cs="Segoe UI Historic"/>
          <w:sz w:val="21"/>
          <w:szCs w:val="21"/>
        </w:rPr>
      </w:pPr>
      <w:r w:rsidRPr="00D93774">
        <w:rPr>
          <w:rFonts w:ascii="Segoe UI Historic" w:hAnsi="Segoe UI Historic" w:cs="Segoe UI Historic"/>
          <w:sz w:val="21"/>
          <w:szCs w:val="21"/>
        </w:rPr>
        <w:t xml:space="preserve">2018    Penrose Institute – Treating mental and cognitive disorders with Transcranial Ultrasound </w:t>
      </w:r>
      <w:r w:rsidR="005837CE" w:rsidRPr="00D93774">
        <w:rPr>
          <w:rFonts w:ascii="Segoe UI Historic" w:hAnsi="Segoe UI Historic" w:cs="Segoe UI Historic"/>
          <w:sz w:val="21"/>
          <w:szCs w:val="21"/>
        </w:rPr>
        <w:t xml:space="preserve">      </w:t>
      </w:r>
    </w:p>
    <w:p w14:paraId="524DF6E7" w14:textId="5E1586F7" w:rsidR="005837CE" w:rsidRPr="00D93774" w:rsidRDefault="005837CE" w:rsidP="005837CE">
      <w:pPr>
        <w:pStyle w:val="BodyText"/>
        <w:tabs>
          <w:tab w:val="left" w:pos="810"/>
        </w:tabs>
        <w:kinsoku w:val="0"/>
        <w:overflowPunct w:val="0"/>
        <w:spacing w:line="276" w:lineRule="auto"/>
        <w:ind w:left="806" w:right="86" w:hanging="806"/>
        <w:contextualSpacing/>
        <w:rPr>
          <w:rFonts w:ascii="Segoe UI Historic" w:hAnsi="Segoe UI Historic" w:cs="Segoe UI Historic"/>
          <w:sz w:val="21"/>
          <w:szCs w:val="21"/>
        </w:rPr>
      </w:pPr>
      <w:r w:rsidRPr="00D93774">
        <w:rPr>
          <w:rFonts w:ascii="Segoe UI Historic" w:hAnsi="Segoe UI Historic" w:cs="Segoe UI Historic"/>
          <w:sz w:val="21"/>
          <w:szCs w:val="21"/>
        </w:rPr>
        <w:t xml:space="preserve">            </w:t>
      </w:r>
      <w:r w:rsidR="00E236F2" w:rsidRPr="00D93774">
        <w:rPr>
          <w:rFonts w:ascii="Segoe UI Historic" w:hAnsi="Segoe UI Historic" w:cs="Segoe UI Historic"/>
          <w:sz w:val="21"/>
          <w:szCs w:val="21"/>
        </w:rPr>
        <w:t>(TUS), Penrose Foundation, CCS, S. Hameroff and</w:t>
      </w:r>
      <w:r w:rsidR="000D7C70" w:rsidRPr="00D93774">
        <w:rPr>
          <w:rFonts w:ascii="Segoe UI Historic" w:hAnsi="Segoe UI Historic" w:cs="Segoe UI Historic"/>
          <w:sz w:val="21"/>
          <w:szCs w:val="21"/>
        </w:rPr>
        <w:t xml:space="preserve"> </w:t>
      </w:r>
      <w:r w:rsidR="00E236F2" w:rsidRPr="00D93774">
        <w:rPr>
          <w:rFonts w:ascii="Segoe UI Historic" w:hAnsi="Segoe UI Historic" w:cs="Segoe UI Historic"/>
          <w:sz w:val="21"/>
          <w:szCs w:val="21"/>
        </w:rPr>
        <w:t xml:space="preserve">J. Sanguinetti  $150,000 </w:t>
      </w:r>
    </w:p>
    <w:p w14:paraId="4CAC0BE2" w14:textId="06935FCA" w:rsidR="00E236F2" w:rsidRPr="00D93774" w:rsidRDefault="00E236F2" w:rsidP="00E236F2">
      <w:pPr>
        <w:pStyle w:val="BodyText"/>
        <w:tabs>
          <w:tab w:val="left" w:pos="810"/>
        </w:tabs>
        <w:kinsoku w:val="0"/>
        <w:overflowPunct w:val="0"/>
        <w:spacing w:line="276" w:lineRule="auto"/>
        <w:ind w:left="806" w:right="86" w:hanging="806"/>
        <w:contextualSpacing/>
        <w:rPr>
          <w:rFonts w:ascii="Segoe UI Historic" w:hAnsi="Segoe UI Historic" w:cs="Segoe UI Historic"/>
          <w:sz w:val="21"/>
          <w:szCs w:val="21"/>
        </w:rPr>
      </w:pPr>
      <w:r w:rsidRPr="00D93774">
        <w:rPr>
          <w:rFonts w:ascii="Segoe UI Historic" w:hAnsi="Segoe UI Historic" w:cs="Segoe UI Historic"/>
          <w:sz w:val="21"/>
          <w:szCs w:val="21"/>
        </w:rPr>
        <w:t>2018    Univ. of Michigan CCS (George Mashour) – TSC Conference - $45,000</w:t>
      </w:r>
    </w:p>
    <w:p w14:paraId="7F50B25E" w14:textId="312227BA" w:rsidR="00E236F2" w:rsidRPr="00D93774" w:rsidRDefault="00E236F2" w:rsidP="00E236F2">
      <w:pPr>
        <w:pStyle w:val="BodyText"/>
        <w:tabs>
          <w:tab w:val="left" w:pos="810"/>
        </w:tabs>
        <w:kinsoku w:val="0"/>
        <w:overflowPunct w:val="0"/>
        <w:spacing w:line="276" w:lineRule="auto"/>
        <w:ind w:left="806" w:right="86" w:hanging="806"/>
        <w:contextualSpacing/>
        <w:rPr>
          <w:rFonts w:ascii="Segoe UI Historic" w:hAnsi="Segoe UI Historic" w:cs="Segoe UI Historic"/>
          <w:sz w:val="21"/>
          <w:szCs w:val="21"/>
        </w:rPr>
      </w:pPr>
      <w:r w:rsidRPr="00D93774">
        <w:rPr>
          <w:rFonts w:ascii="Segoe UI Historic" w:hAnsi="Segoe UI Historic" w:cs="Segoe UI Historic"/>
          <w:sz w:val="21"/>
          <w:szCs w:val="21"/>
        </w:rPr>
        <w:t>2018    Ron Gruber – TSC Conference - $500</w:t>
      </w:r>
    </w:p>
    <w:p w14:paraId="55D7B51C" w14:textId="27E30E18" w:rsidR="00E236F2" w:rsidRPr="00D93774" w:rsidRDefault="00E236F2" w:rsidP="00E236F2">
      <w:pPr>
        <w:pStyle w:val="BodyText"/>
        <w:tabs>
          <w:tab w:val="left" w:pos="810"/>
        </w:tabs>
        <w:kinsoku w:val="0"/>
        <w:overflowPunct w:val="0"/>
        <w:spacing w:line="276" w:lineRule="auto"/>
        <w:ind w:left="806" w:right="86" w:hanging="806"/>
        <w:contextualSpacing/>
        <w:rPr>
          <w:rFonts w:ascii="Segoe UI Historic" w:hAnsi="Segoe UI Historic" w:cs="Segoe UI Historic"/>
          <w:sz w:val="21"/>
          <w:szCs w:val="21"/>
        </w:rPr>
      </w:pPr>
      <w:r w:rsidRPr="00D93774">
        <w:rPr>
          <w:rFonts w:ascii="Segoe UI Historic" w:hAnsi="Segoe UI Historic" w:cs="Segoe UI Historic"/>
          <w:sz w:val="21"/>
          <w:szCs w:val="21"/>
        </w:rPr>
        <w:t xml:space="preserve">2018    Alvin </w:t>
      </w:r>
      <w:r w:rsidR="00E724D7" w:rsidRPr="00D93774">
        <w:rPr>
          <w:rFonts w:ascii="Segoe UI Historic" w:hAnsi="Segoe UI Historic" w:cs="Segoe UI Historic"/>
          <w:sz w:val="21"/>
          <w:szCs w:val="21"/>
        </w:rPr>
        <w:t xml:space="preserve">J. </w:t>
      </w:r>
      <w:r w:rsidRPr="00D93774">
        <w:rPr>
          <w:rFonts w:ascii="Segoe UI Historic" w:hAnsi="Segoe UI Historic" w:cs="Segoe UI Historic"/>
          <w:sz w:val="21"/>
          <w:szCs w:val="21"/>
        </w:rPr>
        <w:t>Clark</w:t>
      </w:r>
      <w:r w:rsidR="00E724D7" w:rsidRPr="00D93774">
        <w:rPr>
          <w:rFonts w:ascii="Segoe UI Historic" w:hAnsi="Segoe UI Historic" w:cs="Segoe UI Historic"/>
          <w:sz w:val="21"/>
          <w:szCs w:val="21"/>
        </w:rPr>
        <w:t xml:space="preserve"> Foundation</w:t>
      </w:r>
      <w:r w:rsidRPr="00D93774">
        <w:rPr>
          <w:rFonts w:ascii="Segoe UI Historic" w:hAnsi="Segoe UI Historic" w:cs="Segoe UI Historic"/>
          <w:sz w:val="21"/>
          <w:szCs w:val="21"/>
        </w:rPr>
        <w:t xml:space="preserve"> – TSC Conference - $10,000</w:t>
      </w:r>
    </w:p>
    <w:p w14:paraId="4F4BE1D7" w14:textId="3A459BA0" w:rsidR="00E236F2" w:rsidRPr="00D93774" w:rsidRDefault="00E236F2" w:rsidP="00E236F2">
      <w:pPr>
        <w:pStyle w:val="BodyText"/>
        <w:tabs>
          <w:tab w:val="left" w:pos="810"/>
        </w:tabs>
        <w:kinsoku w:val="0"/>
        <w:overflowPunct w:val="0"/>
        <w:spacing w:line="276" w:lineRule="auto"/>
        <w:ind w:left="806" w:right="86" w:hanging="806"/>
        <w:contextualSpacing/>
        <w:rPr>
          <w:rFonts w:ascii="Segoe UI Historic" w:hAnsi="Segoe UI Historic" w:cs="Segoe UI Historic"/>
          <w:sz w:val="21"/>
          <w:szCs w:val="21"/>
        </w:rPr>
      </w:pPr>
      <w:r w:rsidRPr="00D93774">
        <w:rPr>
          <w:rFonts w:ascii="Segoe UI Historic" w:hAnsi="Segoe UI Historic" w:cs="Segoe UI Historic"/>
          <w:sz w:val="21"/>
          <w:szCs w:val="21"/>
        </w:rPr>
        <w:t>2018    Dennis Balson – TSC Conference $1500</w:t>
      </w:r>
    </w:p>
    <w:p w14:paraId="2D23D9D0" w14:textId="34EF3273" w:rsidR="00E236F2" w:rsidRPr="00D93774" w:rsidRDefault="00E236F2" w:rsidP="00E236F2">
      <w:pPr>
        <w:pStyle w:val="BodyText"/>
        <w:tabs>
          <w:tab w:val="left" w:pos="810"/>
        </w:tabs>
        <w:kinsoku w:val="0"/>
        <w:overflowPunct w:val="0"/>
        <w:spacing w:line="276" w:lineRule="auto"/>
        <w:ind w:left="806" w:right="86" w:hanging="806"/>
        <w:contextualSpacing/>
        <w:rPr>
          <w:rFonts w:ascii="Segoe UI Historic" w:hAnsi="Segoe UI Historic" w:cs="Segoe UI Historic"/>
          <w:sz w:val="21"/>
          <w:szCs w:val="21"/>
        </w:rPr>
      </w:pPr>
      <w:r w:rsidRPr="00D93774">
        <w:rPr>
          <w:rFonts w:ascii="Segoe UI Historic" w:hAnsi="Segoe UI Historic" w:cs="Segoe UI Historic"/>
          <w:sz w:val="21"/>
          <w:szCs w:val="21"/>
        </w:rPr>
        <w:t>2017    Mani Bhaumik – TSC Conference $10,000</w:t>
      </w:r>
    </w:p>
    <w:p w14:paraId="5367B8D5" w14:textId="627AFB79" w:rsidR="00E236F2" w:rsidRPr="00D93774" w:rsidRDefault="00E236F2" w:rsidP="00E236F2">
      <w:pPr>
        <w:pStyle w:val="BodyText"/>
        <w:tabs>
          <w:tab w:val="left" w:pos="810"/>
        </w:tabs>
        <w:kinsoku w:val="0"/>
        <w:overflowPunct w:val="0"/>
        <w:spacing w:line="276" w:lineRule="auto"/>
        <w:ind w:left="806" w:right="86" w:hanging="806"/>
        <w:contextualSpacing/>
        <w:rPr>
          <w:rFonts w:ascii="Segoe UI Historic" w:hAnsi="Segoe UI Historic" w:cs="Segoe UI Historic"/>
          <w:sz w:val="21"/>
          <w:szCs w:val="21"/>
        </w:rPr>
      </w:pPr>
      <w:r w:rsidRPr="00D93774">
        <w:rPr>
          <w:rFonts w:ascii="Segoe UI Historic" w:hAnsi="Segoe UI Historic" w:cs="Segoe UI Historic"/>
          <w:sz w:val="21"/>
          <w:szCs w:val="21"/>
        </w:rPr>
        <w:lastRenderedPageBreak/>
        <w:t>2017    Alvin Clark – TSC Conference $10</w:t>
      </w:r>
      <w:r w:rsidR="000D7C70" w:rsidRPr="00D93774">
        <w:rPr>
          <w:rFonts w:ascii="Segoe UI Historic" w:hAnsi="Segoe UI Historic" w:cs="Segoe UI Historic"/>
          <w:sz w:val="21"/>
          <w:szCs w:val="21"/>
        </w:rPr>
        <w:t>,000</w:t>
      </w:r>
    </w:p>
    <w:p w14:paraId="4D2AAD07" w14:textId="747AE406" w:rsidR="00E236F2" w:rsidRPr="00D93774" w:rsidRDefault="00E236F2" w:rsidP="00E236F2">
      <w:pPr>
        <w:pStyle w:val="BodyText"/>
        <w:tabs>
          <w:tab w:val="left" w:pos="810"/>
        </w:tabs>
        <w:kinsoku w:val="0"/>
        <w:overflowPunct w:val="0"/>
        <w:spacing w:before="120" w:line="276" w:lineRule="auto"/>
        <w:ind w:left="806" w:right="86" w:hanging="806"/>
        <w:contextualSpacing/>
        <w:rPr>
          <w:rFonts w:ascii="Segoe UI Historic" w:hAnsi="Segoe UI Historic" w:cs="Segoe UI Historic"/>
          <w:color w:val="000000" w:themeColor="text1"/>
          <w:sz w:val="21"/>
          <w:szCs w:val="21"/>
        </w:rPr>
      </w:pPr>
      <w:r w:rsidRPr="00D93774">
        <w:rPr>
          <w:rFonts w:ascii="Segoe UI Historic" w:hAnsi="Segoe UI Historic" w:cs="Segoe UI Historic"/>
          <w:color w:val="000000" w:themeColor="text1"/>
          <w:sz w:val="21"/>
          <w:szCs w:val="21"/>
        </w:rPr>
        <w:t>2016    Center for Consciousness Science, U</w:t>
      </w:r>
      <w:r w:rsidR="005837CE" w:rsidRPr="00D93774">
        <w:rPr>
          <w:rFonts w:ascii="Segoe UI Historic" w:hAnsi="Segoe UI Historic" w:cs="Segoe UI Historic"/>
          <w:color w:val="000000" w:themeColor="text1"/>
          <w:sz w:val="21"/>
          <w:szCs w:val="21"/>
        </w:rPr>
        <w:t xml:space="preserve"> </w:t>
      </w:r>
      <w:r w:rsidRPr="00D93774">
        <w:rPr>
          <w:rFonts w:ascii="Segoe UI Historic" w:hAnsi="Segoe UI Historic" w:cs="Segoe UI Historic"/>
          <w:color w:val="000000" w:themeColor="text1"/>
          <w:sz w:val="21"/>
          <w:szCs w:val="21"/>
        </w:rPr>
        <w:t>Michigan –TSC Conference Co-Sponsor $40,000</w:t>
      </w:r>
    </w:p>
    <w:p w14:paraId="793CC3BA" w14:textId="49D536A8" w:rsidR="00E236F2" w:rsidRPr="00D93774" w:rsidRDefault="00E236F2" w:rsidP="00E236F2">
      <w:pPr>
        <w:pStyle w:val="BodyText"/>
        <w:tabs>
          <w:tab w:val="left" w:pos="810"/>
        </w:tabs>
        <w:kinsoku w:val="0"/>
        <w:overflowPunct w:val="0"/>
        <w:spacing w:before="120" w:line="276" w:lineRule="auto"/>
        <w:ind w:left="806" w:right="86" w:hanging="806"/>
        <w:contextualSpacing/>
        <w:rPr>
          <w:rFonts w:ascii="Segoe UI Historic" w:hAnsi="Segoe UI Historic" w:cs="Segoe UI Historic"/>
          <w:color w:val="000000" w:themeColor="text1"/>
          <w:sz w:val="21"/>
          <w:szCs w:val="21"/>
        </w:rPr>
      </w:pPr>
      <w:r w:rsidRPr="00D93774">
        <w:rPr>
          <w:rFonts w:ascii="Segoe UI Historic" w:hAnsi="Segoe UI Historic" w:cs="Segoe UI Historic"/>
          <w:color w:val="000000" w:themeColor="text1"/>
          <w:sz w:val="21"/>
          <w:szCs w:val="21"/>
        </w:rPr>
        <w:t>2016    Alvin J. Clark Foundation – TSC Conference - $10,000</w:t>
      </w:r>
    </w:p>
    <w:p w14:paraId="2B2D9CC6" w14:textId="485E6E3A" w:rsidR="00E236F2" w:rsidRPr="00D93774" w:rsidRDefault="00E236F2" w:rsidP="00E236F2">
      <w:pPr>
        <w:pStyle w:val="BodyText"/>
        <w:tabs>
          <w:tab w:val="left" w:pos="810"/>
        </w:tabs>
        <w:kinsoku w:val="0"/>
        <w:overflowPunct w:val="0"/>
        <w:spacing w:before="120" w:line="276" w:lineRule="auto"/>
        <w:ind w:left="806" w:right="86" w:hanging="806"/>
        <w:contextualSpacing/>
        <w:rPr>
          <w:rFonts w:ascii="Segoe UI Historic" w:hAnsi="Segoe UI Historic" w:cs="Segoe UI Historic"/>
          <w:color w:val="000000" w:themeColor="text1"/>
          <w:sz w:val="21"/>
          <w:szCs w:val="21"/>
        </w:rPr>
      </w:pPr>
      <w:r w:rsidRPr="00D93774">
        <w:rPr>
          <w:rFonts w:ascii="Segoe UI Historic" w:hAnsi="Segoe UI Historic" w:cs="Segoe UI Historic"/>
          <w:color w:val="000000" w:themeColor="text1"/>
          <w:sz w:val="21"/>
          <w:szCs w:val="21"/>
        </w:rPr>
        <w:t>2016    Dennis Balson – TSC Conference  $1000</w:t>
      </w:r>
    </w:p>
    <w:p w14:paraId="0FE4287B" w14:textId="3F8B9FCF" w:rsidR="00E236F2" w:rsidRPr="00D93774" w:rsidRDefault="00E236F2" w:rsidP="00E236F2">
      <w:pPr>
        <w:pStyle w:val="BodyText"/>
        <w:tabs>
          <w:tab w:val="left" w:pos="810"/>
        </w:tabs>
        <w:kinsoku w:val="0"/>
        <w:overflowPunct w:val="0"/>
        <w:spacing w:before="120" w:line="276" w:lineRule="auto"/>
        <w:ind w:left="806" w:right="86" w:hanging="806"/>
        <w:contextualSpacing/>
        <w:rPr>
          <w:rFonts w:ascii="Segoe UI Historic" w:hAnsi="Segoe UI Historic" w:cs="Segoe UI Historic"/>
          <w:color w:val="000000" w:themeColor="text1"/>
          <w:sz w:val="21"/>
          <w:szCs w:val="21"/>
        </w:rPr>
      </w:pPr>
      <w:r w:rsidRPr="00D93774">
        <w:rPr>
          <w:rFonts w:ascii="Segoe UI Historic" w:hAnsi="Segoe UI Historic" w:cs="Segoe UI Historic"/>
          <w:color w:val="000000" w:themeColor="text1"/>
          <w:sz w:val="21"/>
          <w:szCs w:val="21"/>
        </w:rPr>
        <w:t>2016    Ron Gruber - TSC-Conference $500</w:t>
      </w:r>
    </w:p>
    <w:p w14:paraId="3EF1B446" w14:textId="167752AE" w:rsidR="00E236F2" w:rsidRPr="00D93774" w:rsidRDefault="00E236F2" w:rsidP="00E236F2">
      <w:pPr>
        <w:pStyle w:val="BodyText"/>
        <w:tabs>
          <w:tab w:val="left" w:pos="810"/>
        </w:tabs>
        <w:kinsoku w:val="0"/>
        <w:overflowPunct w:val="0"/>
        <w:spacing w:before="120" w:line="276" w:lineRule="auto"/>
        <w:ind w:left="806" w:right="86" w:hanging="806"/>
        <w:contextualSpacing/>
        <w:rPr>
          <w:rFonts w:ascii="Segoe UI Historic" w:hAnsi="Segoe UI Historic" w:cs="Segoe UI Historic"/>
          <w:color w:val="000000" w:themeColor="text1"/>
          <w:sz w:val="21"/>
          <w:szCs w:val="21"/>
        </w:rPr>
      </w:pPr>
      <w:r w:rsidRPr="00D93774">
        <w:rPr>
          <w:rFonts w:ascii="Segoe UI Historic" w:hAnsi="Segoe UI Historic" w:cs="Segoe UI Historic"/>
          <w:color w:val="000000" w:themeColor="text1"/>
          <w:sz w:val="21"/>
          <w:szCs w:val="21"/>
        </w:rPr>
        <w:t>2016    YeTaDel Foundation – TSC Conference $1000</w:t>
      </w:r>
    </w:p>
    <w:p w14:paraId="599DC71B" w14:textId="3609D02E" w:rsidR="00E236F2" w:rsidRPr="00D93774" w:rsidRDefault="00E236F2" w:rsidP="00E236F2">
      <w:pPr>
        <w:pStyle w:val="BodyText"/>
        <w:tabs>
          <w:tab w:val="left" w:pos="810"/>
        </w:tabs>
        <w:kinsoku w:val="0"/>
        <w:overflowPunct w:val="0"/>
        <w:spacing w:before="120" w:line="276" w:lineRule="auto"/>
        <w:ind w:left="806" w:right="86" w:hanging="806"/>
        <w:contextualSpacing/>
        <w:rPr>
          <w:rFonts w:ascii="Segoe UI Historic" w:hAnsi="Segoe UI Historic" w:cs="Segoe UI Historic"/>
          <w:color w:val="000000" w:themeColor="text1"/>
          <w:sz w:val="21"/>
          <w:szCs w:val="21"/>
        </w:rPr>
      </w:pPr>
      <w:r w:rsidRPr="00D93774">
        <w:rPr>
          <w:rFonts w:ascii="Segoe UI Historic" w:hAnsi="Segoe UI Historic" w:cs="Segoe UI Historic"/>
          <w:color w:val="000000" w:themeColor="text1"/>
          <w:sz w:val="21"/>
          <w:szCs w:val="21"/>
        </w:rPr>
        <w:t xml:space="preserve">2016    </w:t>
      </w:r>
      <w:r w:rsidR="00E724D7" w:rsidRPr="00D93774">
        <w:rPr>
          <w:rFonts w:ascii="Segoe UI Historic" w:hAnsi="Segoe UI Historic" w:cs="Segoe UI Historic"/>
          <w:color w:val="000000" w:themeColor="text1"/>
          <w:sz w:val="21"/>
          <w:szCs w:val="21"/>
        </w:rPr>
        <w:t>Mani Bhaumik</w:t>
      </w:r>
      <w:r w:rsidRPr="00D93774">
        <w:rPr>
          <w:rFonts w:ascii="Segoe UI Historic" w:hAnsi="Segoe UI Historic" w:cs="Segoe UI Historic"/>
          <w:color w:val="000000" w:themeColor="text1"/>
          <w:sz w:val="21"/>
          <w:szCs w:val="21"/>
        </w:rPr>
        <w:t xml:space="preserve"> – TSC Conference $10,000</w:t>
      </w:r>
    </w:p>
    <w:p w14:paraId="5E9D55D3" w14:textId="2075A1AE" w:rsidR="005837CE" w:rsidRPr="00D93774" w:rsidRDefault="00E236F2" w:rsidP="00E236F2">
      <w:pPr>
        <w:pStyle w:val="BodyText"/>
        <w:tabs>
          <w:tab w:val="left" w:pos="810"/>
        </w:tabs>
        <w:kinsoku w:val="0"/>
        <w:overflowPunct w:val="0"/>
        <w:spacing w:before="120" w:line="276" w:lineRule="auto"/>
        <w:ind w:left="806" w:right="86" w:hanging="806"/>
        <w:contextualSpacing/>
        <w:rPr>
          <w:rFonts w:ascii="Segoe UI Historic" w:hAnsi="Segoe UI Historic" w:cs="Segoe UI Historic"/>
          <w:sz w:val="21"/>
          <w:szCs w:val="21"/>
        </w:rPr>
      </w:pPr>
      <w:r w:rsidRPr="00D93774">
        <w:rPr>
          <w:rFonts w:ascii="Segoe UI Historic" w:hAnsi="Segoe UI Historic" w:cs="Segoe UI Historic"/>
          <w:sz w:val="21"/>
          <w:szCs w:val="21"/>
        </w:rPr>
        <w:t xml:space="preserve">2014    </w:t>
      </w:r>
      <w:r w:rsidR="00E724D7" w:rsidRPr="00D93774">
        <w:rPr>
          <w:rFonts w:ascii="Segoe UI Historic" w:hAnsi="Segoe UI Historic" w:cs="Segoe UI Historic"/>
          <w:spacing w:val="-1"/>
          <w:sz w:val="21"/>
          <w:szCs w:val="21"/>
        </w:rPr>
        <w:t>Mani Bhaumik</w:t>
      </w:r>
      <w:r w:rsidRPr="00D93774">
        <w:rPr>
          <w:rFonts w:ascii="Segoe UI Historic" w:hAnsi="Segoe UI Historic" w:cs="Segoe UI Historic"/>
          <w:sz w:val="21"/>
          <w:szCs w:val="21"/>
        </w:rPr>
        <w:t xml:space="preserve"> -</w:t>
      </w:r>
      <w:r w:rsidRPr="00D93774">
        <w:rPr>
          <w:rFonts w:ascii="Segoe UI Historic" w:hAnsi="Segoe UI Historic" w:cs="Segoe UI Historic"/>
          <w:spacing w:val="-1"/>
          <w:sz w:val="21"/>
          <w:szCs w:val="21"/>
        </w:rPr>
        <w:t xml:space="preserve"> Toward</w:t>
      </w:r>
      <w:r w:rsidRPr="00D93774">
        <w:rPr>
          <w:rFonts w:ascii="Segoe UI Historic" w:hAnsi="Segoe UI Historic" w:cs="Segoe UI Historic"/>
          <w:spacing w:val="2"/>
          <w:sz w:val="21"/>
          <w:szCs w:val="21"/>
        </w:rPr>
        <w:t xml:space="preserve"> </w:t>
      </w:r>
      <w:r w:rsidRPr="00D93774">
        <w:rPr>
          <w:rFonts w:ascii="Segoe UI Historic" w:hAnsi="Segoe UI Historic" w:cs="Segoe UI Historic"/>
          <w:sz w:val="21"/>
          <w:szCs w:val="21"/>
        </w:rPr>
        <w:t>a</w:t>
      </w:r>
      <w:r w:rsidRPr="00D93774">
        <w:rPr>
          <w:rFonts w:ascii="Segoe UI Historic" w:hAnsi="Segoe UI Historic" w:cs="Segoe UI Historic"/>
          <w:spacing w:val="-1"/>
          <w:sz w:val="21"/>
          <w:szCs w:val="21"/>
        </w:rPr>
        <w:t xml:space="preserve"> Science </w:t>
      </w:r>
      <w:r w:rsidRPr="00D93774">
        <w:rPr>
          <w:rFonts w:ascii="Segoe UI Historic" w:hAnsi="Segoe UI Historic" w:cs="Segoe UI Historic"/>
          <w:sz w:val="21"/>
          <w:szCs w:val="21"/>
        </w:rPr>
        <w:t>of</w:t>
      </w:r>
      <w:r w:rsidRPr="00D93774">
        <w:rPr>
          <w:rFonts w:ascii="Segoe UI Historic" w:hAnsi="Segoe UI Historic" w:cs="Segoe UI Historic"/>
          <w:spacing w:val="-1"/>
          <w:sz w:val="21"/>
          <w:szCs w:val="21"/>
        </w:rPr>
        <w:t xml:space="preserve"> Consciousness</w:t>
      </w:r>
      <w:r w:rsidRPr="00D93774">
        <w:rPr>
          <w:rFonts w:ascii="Segoe UI Historic" w:hAnsi="Segoe UI Historic" w:cs="Segoe UI Historic"/>
          <w:sz w:val="21"/>
          <w:szCs w:val="21"/>
        </w:rPr>
        <w:t xml:space="preserve"> </w:t>
      </w:r>
      <w:r w:rsidRPr="00D93774">
        <w:rPr>
          <w:rFonts w:ascii="Segoe UI Historic" w:hAnsi="Segoe UI Historic" w:cs="Segoe UI Historic"/>
          <w:spacing w:val="-1"/>
          <w:sz w:val="21"/>
          <w:szCs w:val="21"/>
        </w:rPr>
        <w:t>TSC-20th</w:t>
      </w:r>
      <w:r w:rsidRPr="00D93774">
        <w:rPr>
          <w:rFonts w:ascii="Segoe UI Historic" w:hAnsi="Segoe UI Historic" w:cs="Segoe UI Historic"/>
          <w:sz w:val="21"/>
          <w:szCs w:val="21"/>
        </w:rPr>
        <w:t xml:space="preserve"> Anniversar</w:t>
      </w:r>
      <w:r w:rsidR="005837CE" w:rsidRPr="00D93774">
        <w:rPr>
          <w:rFonts w:ascii="Segoe UI Historic" w:hAnsi="Segoe UI Historic" w:cs="Segoe UI Historic"/>
          <w:sz w:val="21"/>
          <w:szCs w:val="21"/>
        </w:rPr>
        <w:t>y</w:t>
      </w:r>
    </w:p>
    <w:p w14:paraId="35AD7369" w14:textId="75B395AE" w:rsidR="006642F6" w:rsidRPr="00D93774" w:rsidRDefault="005837CE" w:rsidP="006738FF">
      <w:pPr>
        <w:pStyle w:val="BodyText"/>
        <w:tabs>
          <w:tab w:val="left" w:pos="810"/>
        </w:tabs>
        <w:kinsoku w:val="0"/>
        <w:overflowPunct w:val="0"/>
        <w:spacing w:before="120" w:line="276" w:lineRule="auto"/>
        <w:ind w:left="806" w:right="86" w:hanging="806"/>
        <w:contextualSpacing/>
        <w:rPr>
          <w:rFonts w:ascii="Segoe UI Historic" w:hAnsi="Segoe UI Historic" w:cs="Segoe UI Historic"/>
          <w:spacing w:val="-1"/>
          <w:sz w:val="21"/>
          <w:szCs w:val="21"/>
        </w:rPr>
      </w:pPr>
      <w:r w:rsidRPr="00D93774">
        <w:rPr>
          <w:rFonts w:ascii="Segoe UI Historic" w:hAnsi="Segoe UI Historic" w:cs="Segoe UI Historic"/>
          <w:sz w:val="21"/>
          <w:szCs w:val="21"/>
        </w:rPr>
        <w:t xml:space="preserve">            </w:t>
      </w:r>
      <w:r w:rsidR="00E236F2" w:rsidRPr="00D93774">
        <w:rPr>
          <w:rFonts w:ascii="Segoe UI Historic" w:hAnsi="Segoe UI Historic" w:cs="Segoe UI Historic"/>
          <w:spacing w:val="-1"/>
          <w:sz w:val="21"/>
          <w:szCs w:val="21"/>
        </w:rPr>
        <w:t>Conference Penrose Prize $10,000</w:t>
      </w:r>
    </w:p>
    <w:p w14:paraId="46DEE1C6" w14:textId="57F8C1D8" w:rsidR="00E236F2" w:rsidRPr="00D93774" w:rsidRDefault="00E236F2" w:rsidP="00E236F2">
      <w:pPr>
        <w:pStyle w:val="BodyText"/>
        <w:tabs>
          <w:tab w:val="left" w:pos="810"/>
        </w:tabs>
        <w:kinsoku w:val="0"/>
        <w:overflowPunct w:val="0"/>
        <w:spacing w:before="120" w:line="276" w:lineRule="auto"/>
        <w:ind w:left="806" w:right="86" w:hanging="806"/>
        <w:contextualSpacing/>
        <w:rPr>
          <w:rFonts w:ascii="Segoe UI Historic" w:hAnsi="Segoe UI Historic" w:cs="Segoe UI Historic"/>
          <w:spacing w:val="-1"/>
          <w:sz w:val="21"/>
          <w:szCs w:val="21"/>
        </w:rPr>
      </w:pPr>
      <w:r w:rsidRPr="00D93774">
        <w:rPr>
          <w:rFonts w:ascii="Segoe UI Historic" w:hAnsi="Segoe UI Historic" w:cs="Segoe UI Historic"/>
          <w:spacing w:val="-1"/>
          <w:sz w:val="21"/>
          <w:szCs w:val="21"/>
        </w:rPr>
        <w:t>2014    YeTaDel Foundation – TSC Conference $2500</w:t>
      </w:r>
    </w:p>
    <w:p w14:paraId="1322153E" w14:textId="67F61121" w:rsidR="005837CE" w:rsidRPr="00D93774" w:rsidRDefault="00E236F2" w:rsidP="00E236F2">
      <w:pPr>
        <w:pStyle w:val="BodyText"/>
        <w:tabs>
          <w:tab w:val="left" w:pos="810"/>
        </w:tabs>
        <w:kinsoku w:val="0"/>
        <w:overflowPunct w:val="0"/>
        <w:spacing w:before="120" w:line="276" w:lineRule="auto"/>
        <w:ind w:left="806" w:right="86" w:hanging="806"/>
        <w:contextualSpacing/>
        <w:rPr>
          <w:rFonts w:ascii="Segoe UI Historic" w:hAnsi="Segoe UI Historic" w:cs="Segoe UI Historic"/>
          <w:spacing w:val="-1"/>
          <w:sz w:val="21"/>
          <w:szCs w:val="21"/>
        </w:rPr>
      </w:pPr>
      <w:r w:rsidRPr="00D93774">
        <w:rPr>
          <w:rFonts w:ascii="Segoe UI Historic" w:hAnsi="Segoe UI Historic" w:cs="Segoe UI Historic"/>
          <w:spacing w:val="-1"/>
          <w:sz w:val="21"/>
          <w:szCs w:val="21"/>
        </w:rPr>
        <w:t>2013-4 Transcranial ultrasound for mood enhancement, Thync/Neurotrek, with JA Allen,</w:t>
      </w:r>
    </w:p>
    <w:p w14:paraId="6F884BFB" w14:textId="110991B9" w:rsidR="00E236F2" w:rsidRPr="00D93774" w:rsidRDefault="005837CE" w:rsidP="00E236F2">
      <w:pPr>
        <w:pStyle w:val="BodyText"/>
        <w:tabs>
          <w:tab w:val="left" w:pos="810"/>
        </w:tabs>
        <w:kinsoku w:val="0"/>
        <w:overflowPunct w:val="0"/>
        <w:spacing w:before="120" w:line="276" w:lineRule="auto"/>
        <w:ind w:left="806" w:right="86" w:hanging="806"/>
        <w:contextualSpacing/>
        <w:rPr>
          <w:rFonts w:ascii="Segoe UI Historic" w:hAnsi="Segoe UI Historic" w:cs="Segoe UI Historic"/>
          <w:spacing w:val="-1"/>
          <w:sz w:val="21"/>
          <w:szCs w:val="21"/>
        </w:rPr>
      </w:pPr>
      <w:r w:rsidRPr="00D93774">
        <w:rPr>
          <w:rFonts w:ascii="Segoe UI Historic" w:hAnsi="Segoe UI Historic" w:cs="Segoe UI Historic"/>
          <w:spacing w:val="-1"/>
          <w:sz w:val="21"/>
          <w:szCs w:val="21"/>
        </w:rPr>
        <w:t xml:space="preserve">             </w:t>
      </w:r>
      <w:r w:rsidR="00E236F2" w:rsidRPr="00D93774">
        <w:rPr>
          <w:rFonts w:ascii="Segoe UI Historic" w:hAnsi="Segoe UI Historic" w:cs="Segoe UI Historic"/>
          <w:spacing w:val="-1"/>
          <w:sz w:val="21"/>
          <w:szCs w:val="21"/>
        </w:rPr>
        <w:t>J. Sanguinetti, Hameroff $89,998</w:t>
      </w:r>
    </w:p>
    <w:p w14:paraId="5AD7E154" w14:textId="3E3C70D3" w:rsidR="00E236F2" w:rsidRPr="00D93774" w:rsidRDefault="00E236F2" w:rsidP="00E236F2">
      <w:pPr>
        <w:pStyle w:val="BodyText"/>
        <w:tabs>
          <w:tab w:val="left" w:pos="810"/>
        </w:tabs>
        <w:kinsoku w:val="0"/>
        <w:overflowPunct w:val="0"/>
        <w:spacing w:before="120" w:line="276" w:lineRule="auto"/>
        <w:ind w:left="806" w:right="86" w:hanging="806"/>
        <w:contextualSpacing/>
        <w:rPr>
          <w:rFonts w:ascii="Segoe UI Historic" w:hAnsi="Segoe UI Historic" w:cs="Segoe UI Historic"/>
          <w:spacing w:val="-1"/>
          <w:sz w:val="21"/>
          <w:szCs w:val="21"/>
        </w:rPr>
      </w:pPr>
      <w:r w:rsidRPr="00D93774">
        <w:rPr>
          <w:rFonts w:ascii="Segoe UI Historic" w:hAnsi="Segoe UI Historic" w:cs="Segoe UI Historic"/>
          <w:spacing w:val="-1"/>
          <w:sz w:val="21"/>
          <w:szCs w:val="21"/>
        </w:rPr>
        <w:t>2012    Monroe Institute – TSC Conference $5000</w:t>
      </w:r>
    </w:p>
    <w:p w14:paraId="26EC4B2E" w14:textId="2FC1257F" w:rsidR="00E236F2" w:rsidRPr="00D93774" w:rsidRDefault="00E236F2" w:rsidP="00E236F2">
      <w:pPr>
        <w:pStyle w:val="BodyText"/>
        <w:tabs>
          <w:tab w:val="left" w:pos="810"/>
        </w:tabs>
        <w:kinsoku w:val="0"/>
        <w:overflowPunct w:val="0"/>
        <w:spacing w:before="120" w:line="276" w:lineRule="auto"/>
        <w:ind w:left="806" w:right="86" w:hanging="806"/>
        <w:contextualSpacing/>
        <w:rPr>
          <w:rFonts w:ascii="Segoe UI Historic" w:hAnsi="Segoe UI Historic" w:cs="Segoe UI Historic"/>
          <w:spacing w:val="-1"/>
          <w:sz w:val="21"/>
          <w:szCs w:val="21"/>
        </w:rPr>
      </w:pPr>
      <w:r w:rsidRPr="00D93774">
        <w:rPr>
          <w:rFonts w:ascii="Segoe UI Historic" w:hAnsi="Segoe UI Historic" w:cs="Segoe UI Historic"/>
          <w:spacing w:val="-1"/>
          <w:sz w:val="21"/>
          <w:szCs w:val="21"/>
        </w:rPr>
        <w:t>2012    David Benjamin Publishing– TSC Conference $1000</w:t>
      </w:r>
    </w:p>
    <w:p w14:paraId="520CDA42" w14:textId="1FC8409F" w:rsidR="00E236F2" w:rsidRPr="00D93774" w:rsidRDefault="00E236F2" w:rsidP="00E236F2">
      <w:pPr>
        <w:pStyle w:val="BodyText"/>
        <w:tabs>
          <w:tab w:val="left" w:pos="810"/>
        </w:tabs>
        <w:kinsoku w:val="0"/>
        <w:overflowPunct w:val="0"/>
        <w:spacing w:before="120" w:line="276" w:lineRule="auto"/>
        <w:ind w:left="806" w:right="86" w:hanging="806"/>
        <w:contextualSpacing/>
        <w:rPr>
          <w:rFonts w:ascii="Segoe UI Historic" w:hAnsi="Segoe UI Historic" w:cs="Segoe UI Historic"/>
          <w:spacing w:val="-1"/>
          <w:sz w:val="21"/>
          <w:szCs w:val="21"/>
        </w:rPr>
      </w:pPr>
      <w:r w:rsidRPr="00D93774">
        <w:rPr>
          <w:rFonts w:ascii="Segoe UI Historic" w:hAnsi="Segoe UI Historic" w:cs="Segoe UI Historic"/>
          <w:spacing w:val="-1"/>
          <w:sz w:val="21"/>
          <w:szCs w:val="21"/>
        </w:rPr>
        <w:t>2011    Elata Inc – TSC Conference – $1000</w:t>
      </w:r>
    </w:p>
    <w:p w14:paraId="521DF8CE" w14:textId="6063D22D" w:rsidR="00E236F2" w:rsidRPr="00D93774" w:rsidRDefault="00E236F2" w:rsidP="00E236F2">
      <w:pPr>
        <w:pStyle w:val="BodyText"/>
        <w:tabs>
          <w:tab w:val="left" w:pos="810"/>
        </w:tabs>
        <w:kinsoku w:val="0"/>
        <w:overflowPunct w:val="0"/>
        <w:spacing w:before="120" w:line="276" w:lineRule="auto"/>
        <w:ind w:left="806" w:right="86" w:hanging="806"/>
        <w:contextualSpacing/>
        <w:rPr>
          <w:rFonts w:ascii="Segoe UI Historic" w:hAnsi="Segoe UI Historic" w:cs="Segoe UI Historic"/>
          <w:spacing w:val="95"/>
          <w:sz w:val="21"/>
          <w:szCs w:val="21"/>
        </w:rPr>
      </w:pPr>
      <w:r w:rsidRPr="00D93774">
        <w:rPr>
          <w:rFonts w:ascii="Segoe UI Historic" w:hAnsi="Segoe UI Historic" w:cs="Segoe UI Historic"/>
          <w:spacing w:val="-1"/>
          <w:sz w:val="21"/>
          <w:szCs w:val="21"/>
        </w:rPr>
        <w:t>2011    Chapman University – TSC Conference $2000</w:t>
      </w:r>
    </w:p>
    <w:p w14:paraId="62DEE714" w14:textId="7082EDF3" w:rsidR="00E236F2" w:rsidRPr="00D93774" w:rsidRDefault="00E236F2" w:rsidP="00E236F2">
      <w:pPr>
        <w:pStyle w:val="BodyText"/>
        <w:tabs>
          <w:tab w:val="left" w:pos="810"/>
        </w:tabs>
        <w:kinsoku w:val="0"/>
        <w:overflowPunct w:val="0"/>
        <w:spacing w:before="120" w:line="276" w:lineRule="auto"/>
        <w:ind w:left="806" w:right="86" w:hanging="806"/>
        <w:contextualSpacing/>
        <w:rPr>
          <w:rFonts w:ascii="Segoe UI Historic" w:hAnsi="Segoe UI Historic" w:cs="Segoe UI Historic"/>
          <w:spacing w:val="-1"/>
          <w:sz w:val="21"/>
          <w:szCs w:val="21"/>
        </w:rPr>
      </w:pPr>
      <w:r w:rsidRPr="00D93774">
        <w:rPr>
          <w:rFonts w:ascii="Segoe UI Historic" w:hAnsi="Segoe UI Historic" w:cs="Segoe UI Historic"/>
          <w:sz w:val="21"/>
          <w:szCs w:val="21"/>
        </w:rPr>
        <w:t>2011    Rustum Roy</w:t>
      </w:r>
      <w:r w:rsidRPr="00D93774">
        <w:rPr>
          <w:rFonts w:ascii="Segoe UI Historic" w:hAnsi="Segoe UI Historic" w:cs="Segoe UI Historic"/>
          <w:spacing w:val="-5"/>
          <w:sz w:val="21"/>
          <w:szCs w:val="21"/>
        </w:rPr>
        <w:t xml:space="preserve"> </w:t>
      </w:r>
      <w:r w:rsidRPr="00D93774">
        <w:rPr>
          <w:rFonts w:ascii="Segoe UI Historic" w:hAnsi="Segoe UI Historic" w:cs="Segoe UI Historic"/>
          <w:spacing w:val="-1"/>
          <w:sz w:val="21"/>
          <w:szCs w:val="21"/>
        </w:rPr>
        <w:t>Award,</w:t>
      </w:r>
      <w:r w:rsidRPr="00D93774">
        <w:rPr>
          <w:rFonts w:ascii="Segoe UI Historic" w:hAnsi="Segoe UI Historic" w:cs="Segoe UI Historic"/>
          <w:sz w:val="21"/>
          <w:szCs w:val="21"/>
        </w:rPr>
        <w:t xml:space="preserve"> Chopra</w:t>
      </w:r>
      <w:r w:rsidRPr="00D93774">
        <w:rPr>
          <w:rFonts w:ascii="Segoe UI Historic" w:hAnsi="Segoe UI Historic" w:cs="Segoe UI Historic"/>
          <w:spacing w:val="-1"/>
          <w:sz w:val="21"/>
          <w:szCs w:val="21"/>
        </w:rPr>
        <w:t xml:space="preserve"> Foundation $75,000</w:t>
      </w:r>
    </w:p>
    <w:p w14:paraId="1C53C7DB" w14:textId="69EF68CE" w:rsidR="00E236F2" w:rsidRPr="00D93774" w:rsidRDefault="00E236F2" w:rsidP="00E236F2">
      <w:pPr>
        <w:pStyle w:val="BodyText"/>
        <w:tabs>
          <w:tab w:val="left" w:pos="810"/>
        </w:tabs>
        <w:kinsoku w:val="0"/>
        <w:overflowPunct w:val="0"/>
        <w:spacing w:line="276" w:lineRule="auto"/>
        <w:ind w:left="806" w:right="86" w:hanging="806"/>
        <w:contextualSpacing/>
        <w:rPr>
          <w:rFonts w:ascii="Segoe UI Historic" w:hAnsi="Segoe UI Historic" w:cs="Segoe UI Historic"/>
          <w:sz w:val="21"/>
          <w:szCs w:val="21"/>
        </w:rPr>
      </w:pPr>
      <w:r w:rsidRPr="00D93774">
        <w:rPr>
          <w:rFonts w:ascii="Segoe UI Historic" w:hAnsi="Segoe UI Historic" w:cs="Segoe UI Historic"/>
          <w:sz w:val="21"/>
          <w:szCs w:val="21"/>
        </w:rPr>
        <w:t xml:space="preserve">2011    </w:t>
      </w:r>
      <w:r w:rsidRPr="00D93774">
        <w:rPr>
          <w:rFonts w:ascii="Segoe UI Historic" w:hAnsi="Segoe UI Historic" w:cs="Segoe UI Historic"/>
          <w:spacing w:val="-1"/>
          <w:sz w:val="21"/>
          <w:szCs w:val="21"/>
        </w:rPr>
        <w:t xml:space="preserve">Institute </w:t>
      </w:r>
      <w:r w:rsidRPr="00D93774">
        <w:rPr>
          <w:rFonts w:ascii="Segoe UI Historic" w:hAnsi="Segoe UI Historic" w:cs="Segoe UI Historic"/>
          <w:sz w:val="21"/>
          <w:szCs w:val="21"/>
        </w:rPr>
        <w:t>of</w:t>
      </w:r>
      <w:r w:rsidRPr="00D93774">
        <w:rPr>
          <w:rFonts w:ascii="Segoe UI Historic" w:hAnsi="Segoe UI Historic" w:cs="Segoe UI Historic"/>
          <w:spacing w:val="-1"/>
          <w:sz w:val="21"/>
          <w:szCs w:val="21"/>
        </w:rPr>
        <w:t xml:space="preserve"> </w:t>
      </w:r>
      <w:r w:rsidRPr="00D93774">
        <w:rPr>
          <w:rFonts w:ascii="Segoe UI Historic" w:hAnsi="Segoe UI Historic" w:cs="Segoe UI Historic"/>
          <w:sz w:val="21"/>
          <w:szCs w:val="21"/>
        </w:rPr>
        <w:t>Noetic</w:t>
      </w:r>
      <w:r w:rsidRPr="00D93774">
        <w:rPr>
          <w:rFonts w:ascii="Segoe UI Historic" w:hAnsi="Segoe UI Historic" w:cs="Segoe UI Historic"/>
          <w:spacing w:val="-1"/>
          <w:sz w:val="21"/>
          <w:szCs w:val="21"/>
        </w:rPr>
        <w:t xml:space="preserve"> Sciences,</w:t>
      </w:r>
      <w:r w:rsidRPr="00D93774">
        <w:rPr>
          <w:rFonts w:ascii="Segoe UI Historic" w:hAnsi="Segoe UI Historic" w:cs="Segoe UI Historic"/>
          <w:sz w:val="21"/>
          <w:szCs w:val="21"/>
        </w:rPr>
        <w:t xml:space="preserve"> TUS Pilot</w:t>
      </w:r>
      <w:r w:rsidRPr="00D93774">
        <w:rPr>
          <w:rFonts w:ascii="Segoe UI Historic" w:hAnsi="Segoe UI Historic" w:cs="Segoe UI Historic"/>
          <w:spacing w:val="-2"/>
          <w:sz w:val="21"/>
          <w:szCs w:val="21"/>
        </w:rPr>
        <w:t xml:space="preserve"> </w:t>
      </w:r>
      <w:r w:rsidRPr="00D93774">
        <w:rPr>
          <w:rFonts w:ascii="Segoe UI Historic" w:hAnsi="Segoe UI Historic" w:cs="Segoe UI Historic"/>
          <w:sz w:val="21"/>
          <w:szCs w:val="21"/>
        </w:rPr>
        <w:t>Study $5,000</w:t>
      </w:r>
    </w:p>
    <w:p w14:paraId="659F1820" w14:textId="20948579" w:rsidR="005837CE" w:rsidRPr="00D93774" w:rsidRDefault="00E236F2" w:rsidP="00E236F2">
      <w:pPr>
        <w:tabs>
          <w:tab w:val="left" w:pos="810"/>
        </w:tabs>
        <w:spacing w:line="276" w:lineRule="auto"/>
        <w:ind w:left="806" w:right="86" w:hanging="806"/>
        <w:contextualSpacing/>
        <w:rPr>
          <w:rFonts w:ascii="Segoe UI Historic" w:hAnsi="Segoe UI Historic" w:cs="Segoe UI Historic"/>
          <w:sz w:val="21"/>
          <w:szCs w:val="21"/>
        </w:rPr>
      </w:pPr>
      <w:r w:rsidRPr="00D93774">
        <w:rPr>
          <w:rFonts w:ascii="Segoe UI Historic" w:hAnsi="Segoe UI Historic" w:cs="Segoe UI Historic"/>
          <w:sz w:val="21"/>
          <w:szCs w:val="21"/>
        </w:rPr>
        <w:t xml:space="preserve">2011    USAF-AFOSR - 2011 TSC-Stockholm Conference, European Office; Asian Office of </w:t>
      </w:r>
      <w:r w:rsidR="005837CE" w:rsidRPr="00D93774">
        <w:rPr>
          <w:rFonts w:ascii="Segoe UI Historic" w:hAnsi="Segoe UI Historic" w:cs="Segoe UI Historic"/>
          <w:sz w:val="21"/>
          <w:szCs w:val="21"/>
        </w:rPr>
        <w:t xml:space="preserve">  </w:t>
      </w:r>
    </w:p>
    <w:p w14:paraId="5526CB03" w14:textId="625601BE" w:rsidR="00E236F2" w:rsidRPr="00D93774" w:rsidRDefault="005837CE" w:rsidP="00E236F2">
      <w:pPr>
        <w:tabs>
          <w:tab w:val="left" w:pos="810"/>
        </w:tabs>
        <w:spacing w:line="276" w:lineRule="auto"/>
        <w:ind w:left="806" w:right="86" w:hanging="806"/>
        <w:contextualSpacing/>
        <w:rPr>
          <w:rFonts w:ascii="Segoe UI Historic" w:hAnsi="Segoe UI Historic" w:cs="Segoe UI Historic"/>
          <w:sz w:val="21"/>
          <w:szCs w:val="21"/>
        </w:rPr>
      </w:pPr>
      <w:r w:rsidRPr="00D93774">
        <w:rPr>
          <w:rFonts w:ascii="Segoe UI Historic" w:hAnsi="Segoe UI Historic" w:cs="Segoe UI Historic"/>
          <w:sz w:val="21"/>
          <w:szCs w:val="21"/>
        </w:rPr>
        <w:t xml:space="preserve">            </w:t>
      </w:r>
      <w:r w:rsidR="00E236F2" w:rsidRPr="00D93774">
        <w:rPr>
          <w:rFonts w:ascii="Segoe UI Historic" w:hAnsi="Segoe UI Historic" w:cs="Segoe UI Historic"/>
          <w:sz w:val="21"/>
          <w:szCs w:val="21"/>
        </w:rPr>
        <w:t>Aerospace R&amp;</w:t>
      </w:r>
      <w:r w:rsidR="001A5E25" w:rsidRPr="00D93774">
        <w:rPr>
          <w:rFonts w:ascii="Segoe UI Historic" w:hAnsi="Segoe UI Historic" w:cs="Segoe UI Historic"/>
          <w:sz w:val="21"/>
          <w:szCs w:val="21"/>
        </w:rPr>
        <w:t>D $</w:t>
      </w:r>
      <w:r w:rsidR="00E236F2" w:rsidRPr="00D93774">
        <w:rPr>
          <w:rFonts w:ascii="Segoe UI Historic" w:hAnsi="Segoe UI Historic" w:cs="Segoe UI Historic"/>
          <w:sz w:val="21"/>
          <w:szCs w:val="21"/>
        </w:rPr>
        <w:t>23,000</w:t>
      </w:r>
    </w:p>
    <w:p w14:paraId="4C47239B" w14:textId="45AFAE6C" w:rsidR="00E236F2" w:rsidRPr="00D93774" w:rsidRDefault="00E236F2" w:rsidP="00E236F2">
      <w:pPr>
        <w:tabs>
          <w:tab w:val="left" w:pos="810"/>
        </w:tabs>
        <w:spacing w:line="276" w:lineRule="auto"/>
        <w:ind w:left="806" w:right="86" w:hanging="806"/>
        <w:contextualSpacing/>
        <w:rPr>
          <w:rFonts w:ascii="Segoe UI Historic" w:hAnsi="Segoe UI Historic" w:cs="Segoe UI Historic"/>
          <w:sz w:val="21"/>
          <w:szCs w:val="21"/>
        </w:rPr>
      </w:pPr>
      <w:r w:rsidRPr="00D93774">
        <w:rPr>
          <w:rFonts w:ascii="Segoe UI Historic" w:hAnsi="Segoe UI Historic" w:cs="Segoe UI Historic"/>
          <w:sz w:val="21"/>
          <w:szCs w:val="21"/>
        </w:rPr>
        <w:t>2009    Anonymous – TSC Conference $10,000</w:t>
      </w:r>
    </w:p>
    <w:p w14:paraId="602DD244" w14:textId="063BE436" w:rsidR="00E236F2" w:rsidRPr="00D93774" w:rsidRDefault="00E236F2" w:rsidP="00E236F2">
      <w:pPr>
        <w:tabs>
          <w:tab w:val="left" w:pos="810"/>
        </w:tabs>
        <w:spacing w:line="276" w:lineRule="auto"/>
        <w:ind w:left="806" w:right="86" w:hanging="806"/>
        <w:contextualSpacing/>
        <w:rPr>
          <w:rFonts w:ascii="Segoe UI Historic" w:hAnsi="Segoe UI Historic" w:cs="Segoe UI Historic"/>
          <w:sz w:val="21"/>
          <w:szCs w:val="21"/>
        </w:rPr>
      </w:pPr>
      <w:r w:rsidRPr="00D93774">
        <w:rPr>
          <w:rFonts w:ascii="Segoe UI Historic" w:hAnsi="Segoe UI Historic" w:cs="Segoe UI Historic"/>
          <w:sz w:val="21"/>
          <w:szCs w:val="21"/>
        </w:rPr>
        <w:t>2009    Neti Neti – TSC Conference $10,000</w:t>
      </w:r>
    </w:p>
    <w:p w14:paraId="6C572F0D" w14:textId="6A4491FC" w:rsidR="005837CE" w:rsidRPr="00D93774" w:rsidRDefault="00E236F2" w:rsidP="00E236F2">
      <w:pPr>
        <w:pStyle w:val="BodyText"/>
        <w:tabs>
          <w:tab w:val="left" w:pos="810"/>
        </w:tabs>
        <w:kinsoku w:val="0"/>
        <w:overflowPunct w:val="0"/>
        <w:spacing w:line="276" w:lineRule="auto"/>
        <w:ind w:left="806" w:right="86" w:hanging="806"/>
        <w:contextualSpacing/>
        <w:rPr>
          <w:rFonts w:ascii="Segoe UI Historic" w:hAnsi="Segoe UI Historic" w:cs="Segoe UI Historic"/>
          <w:spacing w:val="-1"/>
          <w:sz w:val="21"/>
          <w:szCs w:val="21"/>
        </w:rPr>
      </w:pPr>
      <w:r w:rsidRPr="00D93774">
        <w:rPr>
          <w:rFonts w:ascii="Segoe UI Historic" w:hAnsi="Segoe UI Historic" w:cs="Segoe UI Historic"/>
          <w:sz w:val="21"/>
          <w:szCs w:val="21"/>
        </w:rPr>
        <w:t xml:space="preserve">2007    </w:t>
      </w:r>
      <w:r w:rsidRPr="00D93774">
        <w:rPr>
          <w:rFonts w:ascii="Segoe UI Historic" w:hAnsi="Segoe UI Historic" w:cs="Segoe UI Historic"/>
          <w:spacing w:val="-1"/>
          <w:sz w:val="21"/>
          <w:szCs w:val="21"/>
        </w:rPr>
        <w:t>YeTaDeL</w:t>
      </w:r>
      <w:r w:rsidRPr="00D93774">
        <w:rPr>
          <w:rFonts w:ascii="Segoe UI Historic" w:hAnsi="Segoe UI Historic" w:cs="Segoe UI Historic"/>
          <w:spacing w:val="-3"/>
          <w:sz w:val="21"/>
          <w:szCs w:val="21"/>
        </w:rPr>
        <w:t xml:space="preserve"> </w:t>
      </w:r>
      <w:r w:rsidRPr="00D93774">
        <w:rPr>
          <w:rFonts w:ascii="Segoe UI Historic" w:hAnsi="Segoe UI Historic" w:cs="Segoe UI Historic"/>
          <w:spacing w:val="-1"/>
          <w:sz w:val="21"/>
          <w:szCs w:val="21"/>
        </w:rPr>
        <w:t>Foundation</w:t>
      </w:r>
      <w:r w:rsidRPr="00D93774">
        <w:rPr>
          <w:rFonts w:ascii="Segoe UI Historic" w:hAnsi="Segoe UI Historic" w:cs="Segoe UI Historic"/>
          <w:sz w:val="21"/>
          <w:szCs w:val="21"/>
        </w:rPr>
        <w:t xml:space="preserve"> </w:t>
      </w:r>
      <w:r w:rsidRPr="00D93774">
        <w:rPr>
          <w:rFonts w:ascii="Segoe UI Historic" w:hAnsi="Segoe UI Historic" w:cs="Segoe UI Historic"/>
          <w:spacing w:val="-1"/>
          <w:sz w:val="21"/>
          <w:szCs w:val="21"/>
        </w:rPr>
        <w:t>Award</w:t>
      </w:r>
      <w:r w:rsidRPr="00D93774">
        <w:rPr>
          <w:rFonts w:ascii="Segoe UI Historic" w:hAnsi="Segoe UI Historic" w:cs="Segoe UI Historic"/>
          <w:sz w:val="21"/>
          <w:szCs w:val="21"/>
        </w:rPr>
        <w:t xml:space="preserve"> for</w:t>
      </w:r>
      <w:r w:rsidRPr="00D93774">
        <w:rPr>
          <w:rFonts w:ascii="Segoe UI Historic" w:hAnsi="Segoe UI Historic" w:cs="Segoe UI Historic"/>
          <w:spacing w:val="-1"/>
          <w:sz w:val="21"/>
          <w:szCs w:val="21"/>
        </w:rPr>
        <w:t xml:space="preserve"> </w:t>
      </w:r>
      <w:r w:rsidRPr="00D93774">
        <w:rPr>
          <w:rFonts w:ascii="Segoe UI Historic" w:hAnsi="Segoe UI Historic" w:cs="Segoe UI Historic"/>
          <w:sz w:val="21"/>
          <w:szCs w:val="21"/>
        </w:rPr>
        <w:t xml:space="preserve">Quantum </w:t>
      </w:r>
      <w:r w:rsidRPr="00D93774">
        <w:rPr>
          <w:rFonts w:ascii="Segoe UI Historic" w:hAnsi="Segoe UI Historic" w:cs="Segoe UI Historic"/>
          <w:spacing w:val="-1"/>
          <w:sz w:val="21"/>
          <w:szCs w:val="21"/>
        </w:rPr>
        <w:t>Approaches</w:t>
      </w:r>
      <w:r w:rsidRPr="00D93774">
        <w:rPr>
          <w:rFonts w:ascii="Segoe UI Historic" w:hAnsi="Segoe UI Historic" w:cs="Segoe UI Historic"/>
          <w:sz w:val="21"/>
          <w:szCs w:val="21"/>
        </w:rPr>
        <w:t xml:space="preserve"> to </w:t>
      </w:r>
      <w:r w:rsidRPr="00D93774">
        <w:rPr>
          <w:rFonts w:ascii="Segoe UI Historic" w:hAnsi="Segoe UI Historic" w:cs="Segoe UI Historic"/>
          <w:spacing w:val="-1"/>
          <w:sz w:val="21"/>
          <w:szCs w:val="21"/>
        </w:rPr>
        <w:t xml:space="preserve">Consciousness – TSC </w:t>
      </w:r>
      <w:r w:rsidR="005837CE" w:rsidRPr="00D93774">
        <w:rPr>
          <w:rFonts w:ascii="Segoe UI Historic" w:hAnsi="Segoe UI Historic" w:cs="Segoe UI Historic"/>
          <w:spacing w:val="-1"/>
          <w:sz w:val="21"/>
          <w:szCs w:val="21"/>
        </w:rPr>
        <w:t xml:space="preserve"> </w:t>
      </w:r>
    </w:p>
    <w:p w14:paraId="58E85630" w14:textId="5A314202" w:rsidR="00E236F2" w:rsidRPr="00D93774" w:rsidRDefault="005837CE" w:rsidP="00E236F2">
      <w:pPr>
        <w:pStyle w:val="BodyText"/>
        <w:tabs>
          <w:tab w:val="left" w:pos="810"/>
        </w:tabs>
        <w:kinsoku w:val="0"/>
        <w:overflowPunct w:val="0"/>
        <w:spacing w:line="276" w:lineRule="auto"/>
        <w:ind w:left="806" w:right="86" w:hanging="806"/>
        <w:contextualSpacing/>
        <w:rPr>
          <w:rFonts w:ascii="Segoe UI Historic" w:hAnsi="Segoe UI Historic" w:cs="Segoe UI Historic"/>
          <w:spacing w:val="69"/>
          <w:sz w:val="21"/>
          <w:szCs w:val="21"/>
        </w:rPr>
      </w:pPr>
      <w:r w:rsidRPr="00D93774">
        <w:rPr>
          <w:rFonts w:ascii="Segoe UI Historic" w:hAnsi="Segoe UI Historic" w:cs="Segoe UI Historic"/>
          <w:spacing w:val="-1"/>
          <w:sz w:val="21"/>
          <w:szCs w:val="21"/>
        </w:rPr>
        <w:t xml:space="preserve">            </w:t>
      </w:r>
      <w:r w:rsidR="00E236F2" w:rsidRPr="00D93774">
        <w:rPr>
          <w:rFonts w:ascii="Segoe UI Historic" w:hAnsi="Segoe UI Historic" w:cs="Segoe UI Historic"/>
          <w:spacing w:val="-1"/>
          <w:sz w:val="21"/>
          <w:szCs w:val="21"/>
        </w:rPr>
        <w:t>Conference $13,5000</w:t>
      </w:r>
      <w:r w:rsidR="00E236F2" w:rsidRPr="00D93774">
        <w:rPr>
          <w:rFonts w:ascii="Segoe UI Historic" w:hAnsi="Segoe UI Historic" w:cs="Segoe UI Historic"/>
          <w:spacing w:val="69"/>
          <w:sz w:val="21"/>
          <w:szCs w:val="21"/>
        </w:rPr>
        <w:t xml:space="preserve"> </w:t>
      </w:r>
    </w:p>
    <w:p w14:paraId="643F6752" w14:textId="4865F8B8" w:rsidR="00E236F2" w:rsidRPr="00D93774" w:rsidRDefault="00E236F2" w:rsidP="00E236F2">
      <w:pPr>
        <w:pStyle w:val="BodyText"/>
        <w:tabs>
          <w:tab w:val="left" w:pos="810"/>
        </w:tabs>
        <w:kinsoku w:val="0"/>
        <w:overflowPunct w:val="0"/>
        <w:spacing w:before="120" w:line="276" w:lineRule="auto"/>
        <w:ind w:left="806" w:right="86" w:hanging="806"/>
        <w:contextualSpacing/>
        <w:rPr>
          <w:rFonts w:ascii="Segoe UI Historic" w:hAnsi="Segoe UI Historic" w:cs="Segoe UI Historic"/>
          <w:spacing w:val="-1"/>
          <w:sz w:val="21"/>
          <w:szCs w:val="21"/>
        </w:rPr>
      </w:pPr>
      <w:r w:rsidRPr="00D93774">
        <w:rPr>
          <w:rFonts w:ascii="Segoe UI Historic" w:hAnsi="Segoe UI Historic" w:cs="Segoe UI Historic"/>
          <w:sz w:val="21"/>
          <w:szCs w:val="21"/>
        </w:rPr>
        <w:t xml:space="preserve">2003    </w:t>
      </w:r>
      <w:r w:rsidRPr="00D93774">
        <w:rPr>
          <w:rFonts w:ascii="Segoe UI Historic" w:hAnsi="Segoe UI Historic" w:cs="Segoe UI Historic"/>
          <w:spacing w:val="-1"/>
          <w:sz w:val="21"/>
          <w:szCs w:val="21"/>
        </w:rPr>
        <w:t>Samueli</w:t>
      </w:r>
      <w:r w:rsidRPr="00D93774">
        <w:rPr>
          <w:rFonts w:ascii="Segoe UI Historic" w:hAnsi="Segoe UI Historic" w:cs="Segoe UI Historic"/>
          <w:sz w:val="21"/>
          <w:szCs w:val="21"/>
        </w:rPr>
        <w:t xml:space="preserve"> </w:t>
      </w:r>
      <w:r w:rsidRPr="00D93774">
        <w:rPr>
          <w:rFonts w:ascii="Segoe UI Historic" w:hAnsi="Segoe UI Historic" w:cs="Segoe UI Historic"/>
          <w:spacing w:val="-1"/>
          <w:sz w:val="21"/>
          <w:szCs w:val="21"/>
        </w:rPr>
        <w:t>Foundation</w:t>
      </w:r>
      <w:r w:rsidRPr="00D93774">
        <w:rPr>
          <w:rFonts w:ascii="Segoe UI Historic" w:hAnsi="Segoe UI Historic" w:cs="Segoe UI Historic"/>
          <w:sz w:val="21"/>
          <w:szCs w:val="21"/>
        </w:rPr>
        <w:t xml:space="preserve"> </w:t>
      </w:r>
      <w:r w:rsidRPr="00D93774">
        <w:rPr>
          <w:rFonts w:ascii="Segoe UI Historic" w:hAnsi="Segoe UI Historic" w:cs="Segoe UI Historic"/>
          <w:spacing w:val="-1"/>
          <w:sz w:val="21"/>
          <w:szCs w:val="21"/>
        </w:rPr>
        <w:t>Award</w:t>
      </w:r>
      <w:r w:rsidRPr="00D93774">
        <w:rPr>
          <w:rFonts w:ascii="Segoe UI Historic" w:hAnsi="Segoe UI Historic" w:cs="Segoe UI Historic"/>
          <w:sz w:val="21"/>
          <w:szCs w:val="21"/>
        </w:rPr>
        <w:t xml:space="preserve"> for</w:t>
      </w:r>
      <w:r w:rsidRPr="00D93774">
        <w:rPr>
          <w:rFonts w:ascii="Segoe UI Historic" w:hAnsi="Segoe UI Historic" w:cs="Segoe UI Historic"/>
          <w:spacing w:val="-1"/>
          <w:sz w:val="21"/>
          <w:szCs w:val="21"/>
        </w:rPr>
        <w:t xml:space="preserve"> </w:t>
      </w:r>
      <w:r w:rsidRPr="00D93774">
        <w:rPr>
          <w:rFonts w:ascii="Segoe UI Historic" w:hAnsi="Segoe UI Historic" w:cs="Segoe UI Historic"/>
          <w:sz w:val="21"/>
          <w:szCs w:val="21"/>
        </w:rPr>
        <w:t xml:space="preserve">2003 Quantum Mind </w:t>
      </w:r>
      <w:r w:rsidRPr="00D93774">
        <w:rPr>
          <w:rFonts w:ascii="Segoe UI Historic" w:hAnsi="Segoe UI Historic" w:cs="Segoe UI Historic"/>
          <w:spacing w:val="-1"/>
          <w:sz w:val="21"/>
          <w:szCs w:val="21"/>
        </w:rPr>
        <w:t>conference $20,000</w:t>
      </w:r>
    </w:p>
    <w:p w14:paraId="50989FDD" w14:textId="0B03909A" w:rsidR="005837CE" w:rsidRPr="00D93774" w:rsidRDefault="00E236F2" w:rsidP="00E236F2">
      <w:pPr>
        <w:pStyle w:val="BodyText"/>
        <w:tabs>
          <w:tab w:val="left" w:pos="810"/>
        </w:tabs>
        <w:kinsoku w:val="0"/>
        <w:overflowPunct w:val="0"/>
        <w:spacing w:before="120" w:line="276" w:lineRule="auto"/>
        <w:ind w:left="0" w:right="86" w:firstLine="0"/>
        <w:contextualSpacing/>
        <w:rPr>
          <w:rFonts w:ascii="Segoe UI Historic" w:hAnsi="Segoe UI Historic" w:cs="Segoe UI Historic"/>
          <w:spacing w:val="-3"/>
          <w:sz w:val="21"/>
          <w:szCs w:val="21"/>
        </w:rPr>
      </w:pPr>
      <w:r w:rsidRPr="00D93774">
        <w:rPr>
          <w:rFonts w:ascii="Segoe UI Historic" w:hAnsi="Segoe UI Historic" w:cs="Segoe UI Historic"/>
          <w:spacing w:val="-1"/>
          <w:sz w:val="21"/>
          <w:szCs w:val="21"/>
        </w:rPr>
        <w:t>1998</w:t>
      </w:r>
      <w:r w:rsidR="005837CE" w:rsidRPr="00D93774">
        <w:rPr>
          <w:rFonts w:ascii="Segoe UI Historic" w:hAnsi="Segoe UI Historic" w:cs="Segoe UI Historic"/>
          <w:spacing w:val="-1"/>
          <w:sz w:val="21"/>
          <w:szCs w:val="21"/>
        </w:rPr>
        <w:t xml:space="preserve">-   </w:t>
      </w:r>
      <w:r w:rsidRPr="00D93774">
        <w:rPr>
          <w:rFonts w:ascii="Segoe UI Historic" w:hAnsi="Segoe UI Historic" w:cs="Segoe UI Historic"/>
          <w:spacing w:val="-1"/>
          <w:sz w:val="21"/>
          <w:szCs w:val="21"/>
        </w:rPr>
        <w:t>Fetzer</w:t>
      </w:r>
      <w:r w:rsidRPr="00D93774">
        <w:rPr>
          <w:rFonts w:ascii="Segoe UI Historic" w:hAnsi="Segoe UI Historic" w:cs="Segoe UI Historic"/>
          <w:spacing w:val="4"/>
          <w:sz w:val="21"/>
          <w:szCs w:val="21"/>
        </w:rPr>
        <w:t xml:space="preserve"> </w:t>
      </w:r>
      <w:r w:rsidRPr="00D93774">
        <w:rPr>
          <w:rFonts w:ascii="Segoe UI Historic" w:hAnsi="Segoe UI Historic" w:cs="Segoe UI Historic"/>
          <w:spacing w:val="-1"/>
          <w:sz w:val="21"/>
          <w:szCs w:val="21"/>
        </w:rPr>
        <w:t>Institute Award</w:t>
      </w:r>
      <w:r w:rsidRPr="00D93774">
        <w:rPr>
          <w:rFonts w:ascii="Segoe UI Historic" w:hAnsi="Segoe UI Historic" w:cs="Segoe UI Historic"/>
          <w:sz w:val="21"/>
          <w:szCs w:val="21"/>
        </w:rPr>
        <w:t xml:space="preserve"> to </w:t>
      </w:r>
      <w:r w:rsidRPr="00D93774">
        <w:rPr>
          <w:rFonts w:ascii="Segoe UI Historic" w:hAnsi="Segoe UI Historic" w:cs="Segoe UI Historic"/>
          <w:spacing w:val="-1"/>
          <w:sz w:val="21"/>
          <w:szCs w:val="21"/>
        </w:rPr>
        <w:t>establish</w:t>
      </w:r>
      <w:r w:rsidRPr="00D93774">
        <w:rPr>
          <w:rFonts w:ascii="Segoe UI Historic" w:hAnsi="Segoe UI Historic" w:cs="Segoe UI Historic"/>
          <w:sz w:val="21"/>
          <w:szCs w:val="21"/>
        </w:rPr>
        <w:t xml:space="preserve"> the</w:t>
      </w:r>
      <w:r w:rsidRPr="00D93774">
        <w:rPr>
          <w:rFonts w:ascii="Segoe UI Historic" w:hAnsi="Segoe UI Historic" w:cs="Segoe UI Historic"/>
          <w:spacing w:val="-1"/>
          <w:sz w:val="21"/>
          <w:szCs w:val="21"/>
        </w:rPr>
        <w:t xml:space="preserve"> Center for Consciousness</w:t>
      </w:r>
      <w:r w:rsidRPr="00D93774">
        <w:rPr>
          <w:rFonts w:ascii="Segoe UI Historic" w:hAnsi="Segoe UI Historic" w:cs="Segoe UI Historic"/>
          <w:spacing w:val="2"/>
          <w:sz w:val="21"/>
          <w:szCs w:val="21"/>
        </w:rPr>
        <w:t xml:space="preserve"> </w:t>
      </w:r>
      <w:r w:rsidRPr="00D93774">
        <w:rPr>
          <w:rFonts w:ascii="Segoe UI Historic" w:hAnsi="Segoe UI Historic" w:cs="Segoe UI Historic"/>
          <w:spacing w:val="-1"/>
          <w:sz w:val="21"/>
          <w:szCs w:val="21"/>
        </w:rPr>
        <w:t>Studies</w:t>
      </w:r>
      <w:r w:rsidRPr="00D93774">
        <w:rPr>
          <w:rFonts w:ascii="Segoe UI Historic" w:hAnsi="Segoe UI Historic" w:cs="Segoe UI Historic"/>
          <w:sz w:val="21"/>
          <w:szCs w:val="21"/>
        </w:rPr>
        <w:t xml:space="preserve"> </w:t>
      </w:r>
      <w:r w:rsidRPr="00D93774">
        <w:rPr>
          <w:rFonts w:ascii="Segoe UI Historic" w:hAnsi="Segoe UI Historic" w:cs="Segoe UI Historic"/>
          <w:spacing w:val="-1"/>
          <w:sz w:val="21"/>
          <w:szCs w:val="21"/>
        </w:rPr>
        <w:t xml:space="preserve">at </w:t>
      </w:r>
      <w:r w:rsidRPr="00D93774">
        <w:rPr>
          <w:rFonts w:ascii="Segoe UI Historic" w:hAnsi="Segoe UI Historic" w:cs="Segoe UI Historic"/>
          <w:sz w:val="21"/>
          <w:szCs w:val="21"/>
        </w:rPr>
        <w:t>the</w:t>
      </w:r>
      <w:r w:rsidRPr="00D93774">
        <w:rPr>
          <w:rFonts w:ascii="Segoe UI Historic" w:hAnsi="Segoe UI Historic" w:cs="Segoe UI Historic"/>
          <w:spacing w:val="-1"/>
          <w:sz w:val="21"/>
          <w:szCs w:val="21"/>
        </w:rPr>
        <w:t xml:space="preserve"> University</w:t>
      </w:r>
      <w:r w:rsidRPr="00D93774">
        <w:rPr>
          <w:rFonts w:ascii="Segoe UI Historic" w:hAnsi="Segoe UI Historic" w:cs="Segoe UI Historic"/>
          <w:spacing w:val="-3"/>
          <w:sz w:val="21"/>
          <w:szCs w:val="21"/>
        </w:rPr>
        <w:t xml:space="preserve"> </w:t>
      </w:r>
    </w:p>
    <w:p w14:paraId="6F6BA69A" w14:textId="22CF0AAF" w:rsidR="00E236F2" w:rsidRPr="00D93774" w:rsidRDefault="002A0F7E" w:rsidP="00E236F2">
      <w:pPr>
        <w:pStyle w:val="BodyText"/>
        <w:tabs>
          <w:tab w:val="left" w:pos="810"/>
        </w:tabs>
        <w:kinsoku w:val="0"/>
        <w:overflowPunct w:val="0"/>
        <w:spacing w:before="120" w:line="276" w:lineRule="auto"/>
        <w:ind w:left="0" w:right="86" w:firstLine="0"/>
        <w:contextualSpacing/>
        <w:rPr>
          <w:rFonts w:ascii="Segoe UI Historic" w:hAnsi="Segoe UI Historic" w:cs="Segoe UI Historic"/>
          <w:spacing w:val="-1"/>
          <w:sz w:val="21"/>
          <w:szCs w:val="21"/>
        </w:rPr>
      </w:pPr>
      <w:r w:rsidRPr="00D93774">
        <w:rPr>
          <w:rFonts w:ascii="Segoe UI Historic" w:hAnsi="Segoe UI Historic" w:cs="Segoe UI Historic"/>
          <w:spacing w:val="-3"/>
          <w:sz w:val="21"/>
          <w:szCs w:val="21"/>
        </w:rPr>
        <w:t>20</w:t>
      </w:r>
      <w:r w:rsidR="005837CE" w:rsidRPr="00D93774">
        <w:rPr>
          <w:rFonts w:ascii="Segoe UI Historic" w:hAnsi="Segoe UI Historic" w:cs="Segoe UI Historic"/>
          <w:spacing w:val="-3"/>
          <w:sz w:val="21"/>
          <w:szCs w:val="21"/>
        </w:rPr>
        <w:t xml:space="preserve">01     </w:t>
      </w:r>
      <w:r w:rsidR="00E236F2" w:rsidRPr="00D93774">
        <w:rPr>
          <w:rFonts w:ascii="Segoe UI Historic" w:hAnsi="Segoe UI Historic" w:cs="Segoe UI Historic"/>
          <w:sz w:val="21"/>
          <w:szCs w:val="21"/>
        </w:rPr>
        <w:t>of</w:t>
      </w:r>
      <w:r w:rsidR="00E236F2" w:rsidRPr="00D93774">
        <w:rPr>
          <w:rFonts w:ascii="Segoe UI Historic" w:hAnsi="Segoe UI Historic" w:cs="Segoe UI Historic"/>
          <w:spacing w:val="-1"/>
          <w:sz w:val="21"/>
          <w:szCs w:val="21"/>
        </w:rPr>
        <w:t xml:space="preserve"> Arizona $1.4 million</w:t>
      </w:r>
      <w:r w:rsidR="00E236F2" w:rsidRPr="00D93774">
        <w:rPr>
          <w:rFonts w:ascii="Segoe UI Historic" w:hAnsi="Segoe UI Historic" w:cs="Segoe UI Historic"/>
          <w:spacing w:val="127"/>
          <w:sz w:val="21"/>
          <w:szCs w:val="21"/>
        </w:rPr>
        <w:t xml:space="preserve"> </w:t>
      </w:r>
    </w:p>
    <w:p w14:paraId="6FB42332" w14:textId="57B09896" w:rsidR="005837CE" w:rsidRPr="00D93774" w:rsidRDefault="00E236F2" w:rsidP="00E236F2">
      <w:pPr>
        <w:pStyle w:val="BodyText"/>
        <w:tabs>
          <w:tab w:val="left" w:pos="810"/>
          <w:tab w:val="left" w:pos="1159"/>
        </w:tabs>
        <w:kinsoku w:val="0"/>
        <w:overflowPunct w:val="0"/>
        <w:spacing w:before="120" w:line="276" w:lineRule="auto"/>
        <w:ind w:left="806" w:right="86" w:hanging="806"/>
        <w:contextualSpacing/>
        <w:rPr>
          <w:rFonts w:ascii="Segoe UI Historic" w:hAnsi="Segoe UI Historic" w:cs="Segoe UI Historic"/>
          <w:spacing w:val="-6"/>
          <w:sz w:val="21"/>
          <w:szCs w:val="21"/>
        </w:rPr>
      </w:pPr>
      <w:r w:rsidRPr="00D93774">
        <w:rPr>
          <w:rFonts w:ascii="Segoe UI Historic" w:hAnsi="Segoe UI Historic" w:cs="Segoe UI Historic"/>
          <w:spacing w:val="-1"/>
          <w:sz w:val="21"/>
          <w:szCs w:val="21"/>
        </w:rPr>
        <w:t>1990-9  National</w:t>
      </w:r>
      <w:r w:rsidRPr="00D93774">
        <w:rPr>
          <w:rFonts w:ascii="Segoe UI Historic" w:hAnsi="Segoe UI Historic" w:cs="Segoe UI Historic"/>
          <w:sz w:val="21"/>
          <w:szCs w:val="21"/>
        </w:rPr>
        <w:t xml:space="preserve"> </w:t>
      </w:r>
      <w:r w:rsidRPr="00D93774">
        <w:rPr>
          <w:rFonts w:ascii="Segoe UI Historic" w:hAnsi="Segoe UI Historic" w:cs="Segoe UI Historic"/>
          <w:spacing w:val="-1"/>
          <w:sz w:val="21"/>
          <w:szCs w:val="21"/>
        </w:rPr>
        <w:t>Science Foundation</w:t>
      </w:r>
      <w:r w:rsidRPr="00D93774">
        <w:rPr>
          <w:rFonts w:ascii="Segoe UI Historic" w:hAnsi="Segoe UI Historic" w:cs="Segoe UI Historic"/>
          <w:sz w:val="21"/>
          <w:szCs w:val="21"/>
        </w:rPr>
        <w:t xml:space="preserve"> </w:t>
      </w:r>
      <w:r w:rsidRPr="00D93774">
        <w:rPr>
          <w:rFonts w:ascii="Segoe UI Historic" w:hAnsi="Segoe UI Historic" w:cs="Segoe UI Historic"/>
          <w:spacing w:val="-1"/>
          <w:sz w:val="21"/>
          <w:szCs w:val="21"/>
        </w:rPr>
        <w:t>(NSF) Nonlinear dynamics</w:t>
      </w:r>
      <w:r w:rsidRPr="00D93774">
        <w:rPr>
          <w:rFonts w:ascii="Segoe UI Historic" w:hAnsi="Segoe UI Historic" w:cs="Segoe UI Historic"/>
          <w:sz w:val="21"/>
          <w:szCs w:val="21"/>
        </w:rPr>
        <w:t xml:space="preserve">: </w:t>
      </w:r>
      <w:r w:rsidRPr="00D93774">
        <w:rPr>
          <w:rFonts w:ascii="Segoe UI Historic" w:hAnsi="Segoe UI Historic" w:cs="Segoe UI Historic"/>
          <w:spacing w:val="-1"/>
          <w:sz w:val="21"/>
          <w:szCs w:val="21"/>
        </w:rPr>
        <w:t>Solitons</w:t>
      </w:r>
      <w:r w:rsidRPr="00D93774">
        <w:rPr>
          <w:rFonts w:ascii="Segoe UI Historic" w:hAnsi="Segoe UI Historic" w:cs="Segoe UI Historic"/>
          <w:sz w:val="21"/>
          <w:szCs w:val="21"/>
        </w:rPr>
        <w:t xml:space="preserve"> in </w:t>
      </w:r>
      <w:r w:rsidRPr="00D93774">
        <w:rPr>
          <w:rFonts w:ascii="Segoe UI Historic" w:hAnsi="Segoe UI Historic" w:cs="Segoe UI Historic"/>
          <w:spacing w:val="-1"/>
          <w:sz w:val="21"/>
          <w:szCs w:val="21"/>
        </w:rPr>
        <w:t>biomolecules</w:t>
      </w:r>
      <w:r w:rsidRPr="00D93774">
        <w:rPr>
          <w:rFonts w:ascii="Segoe UI Historic" w:hAnsi="Segoe UI Historic" w:cs="Segoe UI Historic"/>
          <w:sz w:val="21"/>
          <w:szCs w:val="21"/>
        </w:rPr>
        <w:t xml:space="preserve"> (Co-PI</w:t>
      </w:r>
      <w:r w:rsidRPr="00D93774">
        <w:rPr>
          <w:rFonts w:ascii="Segoe UI Historic" w:hAnsi="Segoe UI Historic" w:cs="Segoe UI Historic"/>
          <w:spacing w:val="-6"/>
          <w:sz w:val="21"/>
          <w:szCs w:val="21"/>
        </w:rPr>
        <w:t xml:space="preserve"> </w:t>
      </w:r>
    </w:p>
    <w:p w14:paraId="5D465969" w14:textId="70E48A75" w:rsidR="00E724D7" w:rsidRPr="00D93774" w:rsidRDefault="005837CE" w:rsidP="00955055">
      <w:pPr>
        <w:pStyle w:val="BodyText"/>
        <w:tabs>
          <w:tab w:val="left" w:pos="810"/>
          <w:tab w:val="left" w:pos="1159"/>
        </w:tabs>
        <w:kinsoku w:val="0"/>
        <w:overflowPunct w:val="0"/>
        <w:spacing w:before="120" w:line="276" w:lineRule="auto"/>
        <w:ind w:left="806" w:right="86" w:hanging="806"/>
        <w:contextualSpacing/>
        <w:rPr>
          <w:rFonts w:ascii="Segoe UI Historic" w:hAnsi="Segoe UI Historic" w:cs="Segoe UI Historic"/>
          <w:sz w:val="21"/>
          <w:szCs w:val="21"/>
        </w:rPr>
      </w:pPr>
      <w:r w:rsidRPr="00D93774">
        <w:rPr>
          <w:rFonts w:ascii="Segoe UI Historic" w:hAnsi="Segoe UI Historic" w:cs="Segoe UI Historic"/>
          <w:spacing w:val="-6"/>
          <w:sz w:val="21"/>
          <w:szCs w:val="21"/>
        </w:rPr>
        <w:t xml:space="preserve">               </w:t>
      </w:r>
      <w:r w:rsidR="00E236F2" w:rsidRPr="00D93774">
        <w:rPr>
          <w:rFonts w:ascii="Segoe UI Historic" w:hAnsi="Segoe UI Historic" w:cs="Segoe UI Historic"/>
          <w:spacing w:val="-1"/>
          <w:sz w:val="21"/>
          <w:szCs w:val="21"/>
        </w:rPr>
        <w:t>Alwyn</w:t>
      </w:r>
      <w:r w:rsidR="00E236F2" w:rsidRPr="00D93774">
        <w:rPr>
          <w:rFonts w:ascii="Segoe UI Historic" w:hAnsi="Segoe UI Historic" w:cs="Segoe UI Historic"/>
          <w:sz w:val="21"/>
          <w:szCs w:val="21"/>
        </w:rPr>
        <w:t xml:space="preserve"> Scott) $40,000</w:t>
      </w:r>
    </w:p>
    <w:p w14:paraId="20B7C373" w14:textId="3333D85F" w:rsidR="00E236F2" w:rsidRPr="00D93774" w:rsidRDefault="00E236F2" w:rsidP="00E236F2">
      <w:pPr>
        <w:pStyle w:val="BodyText"/>
        <w:tabs>
          <w:tab w:val="left" w:pos="810"/>
          <w:tab w:val="left" w:pos="1139"/>
        </w:tabs>
        <w:kinsoku w:val="0"/>
        <w:overflowPunct w:val="0"/>
        <w:spacing w:before="120" w:line="276" w:lineRule="auto"/>
        <w:ind w:left="806" w:right="86" w:hanging="806"/>
        <w:contextualSpacing/>
        <w:rPr>
          <w:rFonts w:ascii="Segoe UI Historic" w:hAnsi="Segoe UI Historic" w:cs="Segoe UI Historic"/>
          <w:spacing w:val="-1"/>
          <w:sz w:val="21"/>
          <w:szCs w:val="21"/>
        </w:rPr>
      </w:pPr>
      <w:r w:rsidRPr="00D93774">
        <w:rPr>
          <w:rFonts w:ascii="Segoe UI Historic" w:hAnsi="Segoe UI Historic" w:cs="Segoe UI Historic"/>
          <w:sz w:val="21"/>
          <w:szCs w:val="21"/>
        </w:rPr>
        <w:t xml:space="preserve">1982    </w:t>
      </w:r>
      <w:r w:rsidR="002A312C" w:rsidRPr="00D93774">
        <w:rPr>
          <w:rFonts w:ascii="Segoe UI Historic" w:hAnsi="Segoe UI Historic" w:cs="Segoe UI Historic"/>
          <w:sz w:val="21"/>
          <w:szCs w:val="21"/>
        </w:rPr>
        <w:t xml:space="preserve"> </w:t>
      </w:r>
      <w:r w:rsidRPr="00D93774">
        <w:rPr>
          <w:rFonts w:ascii="Segoe UI Historic" w:hAnsi="Segoe UI Historic" w:cs="Segoe UI Historic"/>
          <w:spacing w:val="-1"/>
          <w:sz w:val="21"/>
          <w:szCs w:val="21"/>
        </w:rPr>
        <w:t>Pfizer-Roerig</w:t>
      </w:r>
      <w:r w:rsidRPr="00D93774">
        <w:rPr>
          <w:rFonts w:ascii="Segoe UI Historic" w:hAnsi="Segoe UI Historic" w:cs="Segoe UI Historic"/>
          <w:sz w:val="21"/>
          <w:szCs w:val="21"/>
        </w:rPr>
        <w:t xml:space="preserve"> </w:t>
      </w:r>
      <w:r w:rsidRPr="00D93774">
        <w:rPr>
          <w:rFonts w:ascii="Segoe UI Historic" w:hAnsi="Segoe UI Historic" w:cs="Segoe UI Historic"/>
          <w:spacing w:val="-1"/>
          <w:sz w:val="21"/>
          <w:szCs w:val="21"/>
        </w:rPr>
        <w:t>Pharmaceuticals</w:t>
      </w:r>
      <w:r w:rsidRPr="00D93774">
        <w:rPr>
          <w:rFonts w:ascii="Segoe UI Historic" w:hAnsi="Segoe UI Historic" w:cs="Segoe UI Historic"/>
          <w:sz w:val="21"/>
          <w:szCs w:val="21"/>
        </w:rPr>
        <w:t xml:space="preserve">: </w:t>
      </w:r>
      <w:r w:rsidRPr="00D93774">
        <w:rPr>
          <w:rFonts w:ascii="Segoe UI Historic" w:hAnsi="Segoe UI Historic" w:cs="Segoe UI Historic"/>
          <w:spacing w:val="-1"/>
          <w:sz w:val="21"/>
          <w:szCs w:val="21"/>
        </w:rPr>
        <w:t>Effects</w:t>
      </w:r>
      <w:r w:rsidRPr="00D93774">
        <w:rPr>
          <w:rFonts w:ascii="Segoe UI Historic" w:hAnsi="Segoe UI Historic" w:cs="Segoe UI Historic"/>
          <w:sz w:val="21"/>
          <w:szCs w:val="21"/>
        </w:rPr>
        <w:t xml:space="preserve"> </w:t>
      </w:r>
      <w:r w:rsidRPr="00D93774">
        <w:rPr>
          <w:rFonts w:ascii="Segoe UI Historic" w:hAnsi="Segoe UI Historic" w:cs="Segoe UI Historic"/>
          <w:spacing w:val="1"/>
          <w:sz w:val="21"/>
          <w:szCs w:val="21"/>
        </w:rPr>
        <w:t>of</w:t>
      </w:r>
      <w:r w:rsidRPr="00D93774">
        <w:rPr>
          <w:rFonts w:ascii="Segoe UI Historic" w:hAnsi="Segoe UI Historic" w:cs="Segoe UI Historic"/>
          <w:spacing w:val="-1"/>
          <w:sz w:val="21"/>
          <w:szCs w:val="21"/>
        </w:rPr>
        <w:t xml:space="preserve"> </w:t>
      </w:r>
      <w:r w:rsidRPr="00D93774">
        <w:rPr>
          <w:rFonts w:ascii="Segoe UI Historic" w:hAnsi="Segoe UI Historic" w:cs="Segoe UI Historic"/>
          <w:sz w:val="21"/>
          <w:szCs w:val="21"/>
        </w:rPr>
        <w:t>the</w:t>
      </w:r>
      <w:r w:rsidRPr="00D93774">
        <w:rPr>
          <w:rFonts w:ascii="Segoe UI Historic" w:hAnsi="Segoe UI Historic" w:cs="Segoe UI Historic"/>
          <w:spacing w:val="-1"/>
          <w:sz w:val="21"/>
          <w:szCs w:val="21"/>
        </w:rPr>
        <w:t xml:space="preserve"> antidepressant</w:t>
      </w:r>
      <w:r w:rsidRPr="00D93774">
        <w:rPr>
          <w:rFonts w:ascii="Segoe UI Historic" w:hAnsi="Segoe UI Historic" w:cs="Segoe UI Historic"/>
          <w:sz w:val="21"/>
          <w:szCs w:val="21"/>
        </w:rPr>
        <w:t xml:space="preserve"> doxepin in </w:t>
      </w:r>
      <w:r w:rsidRPr="00D93774">
        <w:rPr>
          <w:rFonts w:ascii="Segoe UI Historic" w:hAnsi="Segoe UI Historic" w:cs="Segoe UI Historic"/>
          <w:spacing w:val="-1"/>
          <w:sz w:val="21"/>
          <w:szCs w:val="21"/>
        </w:rPr>
        <w:t>chronic pain $30,000</w:t>
      </w:r>
    </w:p>
    <w:p w14:paraId="0A9767EE" w14:textId="0DD59087" w:rsidR="002A0F7E" w:rsidRPr="00D93774" w:rsidRDefault="00E236F2" w:rsidP="00E236F2">
      <w:pPr>
        <w:pStyle w:val="BodyText"/>
        <w:tabs>
          <w:tab w:val="left" w:pos="810"/>
        </w:tabs>
        <w:kinsoku w:val="0"/>
        <w:overflowPunct w:val="0"/>
        <w:spacing w:line="276" w:lineRule="auto"/>
        <w:ind w:left="806" w:right="90" w:hanging="806"/>
        <w:contextualSpacing/>
        <w:rPr>
          <w:rFonts w:ascii="Segoe UI Historic" w:hAnsi="Segoe UI Historic" w:cs="Segoe UI Historic"/>
          <w:spacing w:val="-1"/>
          <w:sz w:val="21"/>
          <w:szCs w:val="21"/>
        </w:rPr>
      </w:pPr>
      <w:r w:rsidRPr="00D93774">
        <w:rPr>
          <w:rFonts w:ascii="Segoe UI Historic" w:hAnsi="Segoe UI Historic" w:cs="Segoe UI Historic"/>
          <w:spacing w:val="-1"/>
          <w:sz w:val="21"/>
          <w:szCs w:val="21"/>
        </w:rPr>
        <w:t>1996</w:t>
      </w:r>
      <w:r w:rsidR="002A0F7E" w:rsidRPr="00D93774">
        <w:rPr>
          <w:rFonts w:ascii="Segoe UI Historic" w:hAnsi="Segoe UI Historic" w:cs="Segoe UI Historic"/>
          <w:spacing w:val="-1"/>
          <w:sz w:val="21"/>
          <w:szCs w:val="21"/>
        </w:rPr>
        <w:t>-</w:t>
      </w:r>
      <w:r w:rsidR="00E724D7" w:rsidRPr="00D93774">
        <w:rPr>
          <w:rFonts w:ascii="Segoe UI Historic" w:hAnsi="Segoe UI Historic" w:cs="Segoe UI Historic"/>
          <w:spacing w:val="-1"/>
          <w:sz w:val="21"/>
          <w:szCs w:val="21"/>
        </w:rPr>
        <w:t>2014</w:t>
      </w:r>
      <w:r w:rsidR="002A0F7E" w:rsidRPr="00D93774">
        <w:rPr>
          <w:rFonts w:ascii="Segoe UI Historic" w:hAnsi="Segoe UI Historic" w:cs="Segoe UI Historic"/>
          <w:spacing w:val="-1"/>
          <w:sz w:val="21"/>
          <w:szCs w:val="21"/>
        </w:rPr>
        <w:t xml:space="preserve">   </w:t>
      </w:r>
      <w:r w:rsidRPr="00D93774">
        <w:rPr>
          <w:rFonts w:ascii="Segoe UI Historic" w:hAnsi="Segoe UI Historic" w:cs="Segoe UI Historic"/>
          <w:spacing w:val="-1"/>
          <w:sz w:val="21"/>
          <w:szCs w:val="21"/>
        </w:rPr>
        <w:t>Woodward</w:t>
      </w:r>
      <w:r w:rsidRPr="00D93774">
        <w:rPr>
          <w:rFonts w:ascii="Segoe UI Historic" w:hAnsi="Segoe UI Historic" w:cs="Segoe UI Historic"/>
          <w:sz w:val="21"/>
          <w:szCs w:val="21"/>
        </w:rPr>
        <w:t xml:space="preserve"> White</w:t>
      </w:r>
      <w:r w:rsidRPr="00D93774">
        <w:rPr>
          <w:rFonts w:ascii="Segoe UI Historic" w:hAnsi="Segoe UI Historic" w:cs="Segoe UI Historic"/>
          <w:spacing w:val="1"/>
          <w:sz w:val="21"/>
          <w:szCs w:val="21"/>
        </w:rPr>
        <w:t xml:space="preserve"> </w:t>
      </w:r>
      <w:r w:rsidRPr="00D93774">
        <w:rPr>
          <w:rFonts w:ascii="Segoe UI Historic" w:hAnsi="Segoe UI Historic" w:cs="Segoe UI Historic"/>
          <w:spacing w:val="-1"/>
          <w:sz w:val="21"/>
          <w:szCs w:val="21"/>
        </w:rPr>
        <w:t>Independent</w:t>
      </w:r>
      <w:r w:rsidRPr="00D93774">
        <w:rPr>
          <w:rFonts w:ascii="Segoe UI Historic" w:hAnsi="Segoe UI Historic" w:cs="Segoe UI Historic"/>
          <w:sz w:val="21"/>
          <w:szCs w:val="21"/>
        </w:rPr>
        <w:t xml:space="preserve"> </w:t>
      </w:r>
      <w:r w:rsidRPr="00D93774">
        <w:rPr>
          <w:rFonts w:ascii="Segoe UI Historic" w:hAnsi="Segoe UI Historic" w:cs="Segoe UI Historic"/>
          <w:spacing w:val="-1"/>
          <w:sz w:val="21"/>
          <w:szCs w:val="21"/>
        </w:rPr>
        <w:t>Survey,</w:t>
      </w:r>
      <w:r w:rsidRPr="00D93774">
        <w:rPr>
          <w:rFonts w:ascii="Segoe UI Historic" w:hAnsi="Segoe UI Historic" w:cs="Segoe UI Historic"/>
          <w:spacing w:val="2"/>
          <w:sz w:val="21"/>
          <w:szCs w:val="21"/>
        </w:rPr>
        <w:t xml:space="preserve"> </w:t>
      </w:r>
      <w:r w:rsidRPr="00D93774">
        <w:rPr>
          <w:rFonts w:ascii="Segoe UI Historic" w:hAnsi="Segoe UI Historic" w:cs="Segoe UI Historic"/>
          <w:spacing w:val="-1"/>
          <w:sz w:val="21"/>
          <w:szCs w:val="21"/>
        </w:rPr>
        <w:t>US</w:t>
      </w:r>
      <w:r w:rsidRPr="00D93774">
        <w:rPr>
          <w:rFonts w:ascii="Segoe UI Historic" w:hAnsi="Segoe UI Historic" w:cs="Segoe UI Historic"/>
          <w:sz w:val="21"/>
          <w:szCs w:val="21"/>
        </w:rPr>
        <w:t xml:space="preserve"> </w:t>
      </w:r>
      <w:r w:rsidRPr="00D93774">
        <w:rPr>
          <w:rFonts w:ascii="Segoe UI Historic" w:hAnsi="Segoe UI Historic" w:cs="Segoe UI Historic"/>
          <w:spacing w:val="-1"/>
          <w:sz w:val="21"/>
          <w:szCs w:val="21"/>
        </w:rPr>
        <w:t>Pacific Region,</w:t>
      </w:r>
      <w:r w:rsidRPr="00D93774">
        <w:rPr>
          <w:rFonts w:ascii="Segoe UI Historic" w:hAnsi="Segoe UI Historic" w:cs="Segoe UI Historic"/>
          <w:sz w:val="21"/>
          <w:szCs w:val="21"/>
        </w:rPr>
        <w:t xml:space="preserve"> </w:t>
      </w:r>
      <w:r w:rsidRPr="00D93774">
        <w:rPr>
          <w:rFonts w:ascii="Segoe UI Historic" w:hAnsi="Segoe UI Historic" w:cs="Segoe UI Historic"/>
          <w:spacing w:val="-1"/>
          <w:sz w:val="21"/>
          <w:szCs w:val="21"/>
        </w:rPr>
        <w:t>Best</w:t>
      </w:r>
      <w:r w:rsidRPr="00D93774">
        <w:rPr>
          <w:rFonts w:ascii="Segoe UI Historic" w:hAnsi="Segoe UI Historic" w:cs="Segoe UI Historic"/>
          <w:spacing w:val="2"/>
          <w:sz w:val="21"/>
          <w:szCs w:val="21"/>
        </w:rPr>
        <w:t xml:space="preserve"> </w:t>
      </w:r>
      <w:r w:rsidRPr="00D93774">
        <w:rPr>
          <w:rFonts w:ascii="Segoe UI Historic" w:hAnsi="Segoe UI Historic" w:cs="Segoe UI Historic"/>
          <w:spacing w:val="-1"/>
          <w:sz w:val="21"/>
          <w:szCs w:val="21"/>
        </w:rPr>
        <w:t>Doctors</w:t>
      </w:r>
      <w:r w:rsidRPr="00D93774">
        <w:rPr>
          <w:rFonts w:ascii="Segoe UI Historic" w:hAnsi="Segoe UI Historic" w:cs="Segoe UI Historic"/>
          <w:sz w:val="21"/>
          <w:szCs w:val="21"/>
        </w:rPr>
        <w:t xml:space="preserve"> in </w:t>
      </w:r>
      <w:r w:rsidRPr="00D93774">
        <w:rPr>
          <w:rFonts w:ascii="Segoe UI Historic" w:hAnsi="Segoe UI Historic" w:cs="Segoe UI Historic"/>
          <w:spacing w:val="-1"/>
          <w:sz w:val="21"/>
          <w:szCs w:val="21"/>
        </w:rPr>
        <w:t xml:space="preserve">America, </w:t>
      </w:r>
    </w:p>
    <w:p w14:paraId="67586C96" w14:textId="6FAC3299" w:rsidR="00EF5406" w:rsidRDefault="002A0F7E" w:rsidP="00EF5406">
      <w:pPr>
        <w:pStyle w:val="BodyText"/>
        <w:tabs>
          <w:tab w:val="left" w:pos="810"/>
        </w:tabs>
        <w:kinsoku w:val="0"/>
        <w:overflowPunct w:val="0"/>
        <w:spacing w:line="276" w:lineRule="auto"/>
        <w:ind w:left="806" w:right="90" w:hanging="806"/>
        <w:contextualSpacing/>
        <w:rPr>
          <w:rFonts w:ascii="Segoe UI Historic" w:hAnsi="Segoe UI Historic" w:cs="Segoe UI Historic"/>
          <w:i/>
          <w:iCs/>
          <w:spacing w:val="-1"/>
          <w:sz w:val="21"/>
          <w:szCs w:val="21"/>
        </w:rPr>
      </w:pPr>
      <w:r w:rsidRPr="00D93774">
        <w:rPr>
          <w:rFonts w:ascii="Segoe UI Historic" w:hAnsi="Segoe UI Historic" w:cs="Segoe UI Historic"/>
          <w:i/>
          <w:iCs/>
          <w:spacing w:val="-1"/>
          <w:sz w:val="21"/>
          <w:szCs w:val="21"/>
        </w:rPr>
        <w:t xml:space="preserve"> </w:t>
      </w:r>
      <w:r w:rsidR="00E236F2" w:rsidRPr="00D93774">
        <w:rPr>
          <w:rFonts w:ascii="Segoe UI Historic" w:hAnsi="Segoe UI Historic" w:cs="Segoe UI Historic"/>
          <w:i/>
          <w:iCs/>
          <w:spacing w:val="-1"/>
          <w:sz w:val="21"/>
          <w:szCs w:val="21"/>
        </w:rPr>
        <w:t>(Neuroanesthesia)</w:t>
      </w:r>
    </w:p>
    <w:p w14:paraId="74269D95" w14:textId="77777777" w:rsidR="00047BE3" w:rsidRDefault="00047BE3" w:rsidP="0080757A">
      <w:pPr>
        <w:rPr>
          <w:rFonts w:ascii="Segoe UI Historic" w:eastAsia="Arial Unicode MS" w:hAnsi="Segoe UI Historic" w:cs="Segoe UI Historic"/>
          <w:b/>
          <w:color w:val="000000" w:themeColor="text1"/>
          <w:sz w:val="28"/>
          <w:szCs w:val="28"/>
        </w:rPr>
      </w:pPr>
    </w:p>
    <w:p w14:paraId="0AF22B07" w14:textId="118D9010" w:rsidR="00047BE3" w:rsidRDefault="00047BE3" w:rsidP="0080757A">
      <w:pPr>
        <w:rPr>
          <w:rFonts w:ascii="Segoe UI Historic" w:eastAsia="Arial Unicode MS" w:hAnsi="Segoe UI Historic" w:cs="Segoe UI Historic"/>
          <w:b/>
          <w:color w:val="000000" w:themeColor="text1"/>
          <w:sz w:val="28"/>
          <w:szCs w:val="28"/>
        </w:rPr>
      </w:pPr>
    </w:p>
    <w:p w14:paraId="7EDC7D84" w14:textId="6BC82AA2" w:rsidR="00F32840" w:rsidRDefault="00F32840" w:rsidP="0080757A">
      <w:pPr>
        <w:rPr>
          <w:rFonts w:ascii="Segoe UI Historic" w:eastAsia="Arial Unicode MS" w:hAnsi="Segoe UI Historic" w:cs="Segoe UI Historic"/>
          <w:b/>
          <w:color w:val="000000" w:themeColor="text1"/>
          <w:sz w:val="28"/>
          <w:szCs w:val="28"/>
        </w:rPr>
      </w:pPr>
    </w:p>
    <w:p w14:paraId="79188874" w14:textId="512BA103" w:rsidR="00F32840" w:rsidRDefault="00F32840" w:rsidP="0080757A">
      <w:pPr>
        <w:rPr>
          <w:rFonts w:ascii="Segoe UI Historic" w:eastAsia="Arial Unicode MS" w:hAnsi="Segoe UI Historic" w:cs="Segoe UI Historic"/>
          <w:b/>
          <w:color w:val="000000" w:themeColor="text1"/>
          <w:sz w:val="28"/>
          <w:szCs w:val="28"/>
        </w:rPr>
      </w:pPr>
    </w:p>
    <w:p w14:paraId="11CCD446" w14:textId="77777777" w:rsidR="00F32840" w:rsidRDefault="00F32840" w:rsidP="0080757A">
      <w:pPr>
        <w:rPr>
          <w:rFonts w:ascii="Segoe UI Historic" w:eastAsia="Arial Unicode MS" w:hAnsi="Segoe UI Historic" w:cs="Segoe UI Historic"/>
          <w:b/>
          <w:color w:val="000000" w:themeColor="text1"/>
          <w:sz w:val="28"/>
          <w:szCs w:val="28"/>
        </w:rPr>
      </w:pPr>
    </w:p>
    <w:p w14:paraId="1C890FB0" w14:textId="77777777" w:rsidR="00F32840" w:rsidRDefault="00F32840" w:rsidP="0080757A">
      <w:pPr>
        <w:rPr>
          <w:rFonts w:ascii="Segoe UI Historic" w:eastAsia="Arial Unicode MS" w:hAnsi="Segoe UI Historic" w:cs="Segoe UI Historic"/>
          <w:b/>
          <w:color w:val="000000" w:themeColor="text1"/>
          <w:sz w:val="28"/>
          <w:szCs w:val="28"/>
        </w:rPr>
      </w:pPr>
    </w:p>
    <w:p w14:paraId="59B59448" w14:textId="08785218" w:rsidR="00CB64D3" w:rsidRPr="00047BE3" w:rsidRDefault="00CB64D3" w:rsidP="0080757A">
      <w:pPr>
        <w:rPr>
          <w:rFonts w:ascii="Segoe UI Historic" w:eastAsia="Arial Unicode MS" w:hAnsi="Segoe UI Historic" w:cs="Segoe UI Historic"/>
          <w:b/>
          <w:color w:val="000000" w:themeColor="text1"/>
          <w:sz w:val="32"/>
          <w:szCs w:val="32"/>
        </w:rPr>
      </w:pPr>
      <w:r w:rsidRPr="00047BE3">
        <w:rPr>
          <w:rFonts w:ascii="Segoe UI Historic" w:eastAsia="Arial Unicode MS" w:hAnsi="Segoe UI Historic" w:cs="Segoe UI Historic"/>
          <w:b/>
          <w:color w:val="000000" w:themeColor="text1"/>
          <w:sz w:val="32"/>
          <w:szCs w:val="32"/>
        </w:rPr>
        <w:lastRenderedPageBreak/>
        <w:t>Presentations</w:t>
      </w:r>
      <w:r w:rsidR="00D93774" w:rsidRPr="00047BE3">
        <w:rPr>
          <w:rFonts w:ascii="Segoe UI Historic" w:eastAsia="Arial Unicode MS" w:hAnsi="Segoe UI Historic" w:cs="Segoe UI Historic"/>
          <w:b/>
          <w:color w:val="000000" w:themeColor="text1"/>
          <w:sz w:val="32"/>
          <w:szCs w:val="32"/>
        </w:rPr>
        <w:t>, Press, Podcasts</w:t>
      </w:r>
      <w:r w:rsidR="0020641A" w:rsidRPr="00047BE3">
        <w:rPr>
          <w:rFonts w:ascii="Segoe UI Historic" w:eastAsia="Arial Unicode MS" w:hAnsi="Segoe UI Historic" w:cs="Segoe UI Historic"/>
          <w:b/>
          <w:color w:val="000000" w:themeColor="text1"/>
          <w:sz w:val="32"/>
          <w:szCs w:val="32"/>
        </w:rPr>
        <w:t>, Film</w:t>
      </w:r>
    </w:p>
    <w:p w14:paraId="268AFE8F" w14:textId="77777777" w:rsidR="00D93774" w:rsidRPr="00F617AC" w:rsidRDefault="00D93774" w:rsidP="0080757A">
      <w:pPr>
        <w:rPr>
          <w:rFonts w:ascii="Segoe UI Historic" w:eastAsia="Arial Unicode MS" w:hAnsi="Segoe UI Historic" w:cs="Segoe UI Historic"/>
          <w:b/>
          <w:color w:val="000000" w:themeColor="text1"/>
          <w:sz w:val="28"/>
          <w:szCs w:val="28"/>
        </w:rPr>
      </w:pPr>
    </w:p>
    <w:p w14:paraId="526DE9D6" w14:textId="59665F58" w:rsidR="006F7A1F" w:rsidRPr="00F32840" w:rsidRDefault="003D0054" w:rsidP="003D0054">
      <w:pPr>
        <w:pStyle w:val="BodyText"/>
        <w:kinsoku w:val="0"/>
        <w:overflowPunct w:val="0"/>
        <w:ind w:left="0" w:firstLine="0"/>
        <w:rPr>
          <w:rFonts w:ascii="Segoe UI Historic" w:hAnsi="Segoe UI Historic" w:cs="Segoe UI Historic"/>
          <w:color w:val="000000" w:themeColor="text1"/>
          <w:spacing w:val="-2"/>
        </w:rPr>
      </w:pPr>
      <w:r w:rsidRPr="00F32840">
        <w:rPr>
          <w:rFonts w:ascii="Segoe UI Historic" w:hAnsi="Segoe UI Historic" w:cs="Segoe UI Historic"/>
          <w:color w:val="000000" w:themeColor="text1"/>
          <w:spacing w:val="-2"/>
        </w:rPr>
        <w:t xml:space="preserve">Short </w:t>
      </w:r>
      <w:r w:rsidR="00B047E2" w:rsidRPr="00F32840">
        <w:rPr>
          <w:rFonts w:ascii="Segoe UI Historic" w:hAnsi="Segoe UI Historic" w:cs="Segoe UI Historic"/>
          <w:color w:val="000000" w:themeColor="text1"/>
          <w:spacing w:val="-2"/>
        </w:rPr>
        <w:t>list -</w:t>
      </w:r>
      <w:r w:rsidR="00D57C63" w:rsidRPr="00F32840">
        <w:rPr>
          <w:rFonts w:ascii="Segoe UI Historic" w:hAnsi="Segoe UI Historic" w:cs="Segoe UI Historic"/>
          <w:color w:val="000000" w:themeColor="text1"/>
          <w:spacing w:val="-2"/>
        </w:rPr>
        <w:t xml:space="preserve"> see below</w:t>
      </w:r>
      <w:r w:rsidR="001877A1" w:rsidRPr="00F32840">
        <w:rPr>
          <w:rFonts w:ascii="Segoe UI Historic" w:hAnsi="Segoe UI Historic" w:cs="Segoe UI Historic"/>
          <w:color w:val="000000" w:themeColor="text1"/>
          <w:spacing w:val="-2"/>
        </w:rPr>
        <w:t xml:space="preserve">                                   Long list – see PDF</w:t>
      </w:r>
    </w:p>
    <w:p w14:paraId="428B28A4" w14:textId="6FA2F45E" w:rsidR="00860C20" w:rsidRPr="00D93774" w:rsidRDefault="00860C20" w:rsidP="003D0054">
      <w:pPr>
        <w:pStyle w:val="BodyText"/>
        <w:kinsoku w:val="0"/>
        <w:overflowPunct w:val="0"/>
        <w:ind w:left="0" w:firstLine="0"/>
        <w:rPr>
          <w:rFonts w:ascii="Segoe UI Historic" w:hAnsi="Segoe UI Historic" w:cs="Segoe UI Historic"/>
          <w:b/>
          <w:bCs/>
          <w:spacing w:val="-2"/>
          <w:sz w:val="28"/>
          <w:szCs w:val="28"/>
        </w:rPr>
      </w:pPr>
    </w:p>
    <w:p w14:paraId="03B0DE5E" w14:textId="6D4F83E5" w:rsidR="00860C20" w:rsidRPr="008A1069" w:rsidRDefault="00860C20" w:rsidP="00860C20">
      <w:pPr>
        <w:shd w:val="clear" w:color="auto" w:fill="FFFFFF"/>
        <w:textAlignment w:val="baseline"/>
        <w:rPr>
          <w:rFonts w:ascii="Segoe UI Historic" w:hAnsi="Segoe UI Historic" w:cs="Segoe UI Historic"/>
          <w:b/>
          <w:bCs/>
          <w:color w:val="201F1E"/>
        </w:rPr>
      </w:pPr>
      <w:r w:rsidRPr="008A1069">
        <w:rPr>
          <w:rFonts w:ascii="Segoe UI Historic" w:hAnsi="Segoe UI Historic" w:cs="Segoe UI Historic"/>
          <w:b/>
          <w:bCs/>
          <w:color w:val="201F1E"/>
        </w:rPr>
        <w:t>Podcasts from Brian Keating</w:t>
      </w:r>
      <w:r w:rsidR="007F4324" w:rsidRPr="008A1069">
        <w:rPr>
          <w:rFonts w:ascii="Segoe UI Historic" w:hAnsi="Segoe UI Historic" w:cs="Segoe UI Historic"/>
          <w:b/>
          <w:bCs/>
          <w:color w:val="201F1E"/>
        </w:rPr>
        <w:t>, UC San Diego</w:t>
      </w:r>
      <w:r w:rsidR="008A1069" w:rsidRPr="008A1069">
        <w:rPr>
          <w:rFonts w:ascii="Segoe UI Historic" w:hAnsi="Segoe UI Historic" w:cs="Segoe UI Historic"/>
          <w:b/>
          <w:bCs/>
          <w:color w:val="201F1E"/>
        </w:rPr>
        <w:t xml:space="preserve"> 2022</w:t>
      </w:r>
    </w:p>
    <w:p w14:paraId="52413FA4" w14:textId="31A7020A" w:rsidR="00860C20" w:rsidRPr="008A1069" w:rsidRDefault="00095C07" w:rsidP="00860C20">
      <w:pPr>
        <w:shd w:val="clear" w:color="auto" w:fill="FFFFFF"/>
        <w:textAlignment w:val="baseline"/>
        <w:rPr>
          <w:rFonts w:ascii="Segoe UI Historic" w:hAnsi="Segoe UI Historic" w:cs="Segoe UI Historic"/>
          <w:color w:val="201F1E"/>
        </w:rPr>
      </w:pPr>
      <w:r>
        <w:rPr>
          <w:rFonts w:ascii="Segoe UI Historic" w:hAnsi="Segoe UI Historic" w:cs="Segoe UI Historic"/>
          <w:color w:val="201F1E"/>
        </w:rPr>
        <w:t xml:space="preserve">Sir Roger Penrose &amp; Stuart Hameroff: </w:t>
      </w:r>
      <w:r w:rsidR="00860C20" w:rsidRPr="008A1069">
        <w:rPr>
          <w:rFonts w:ascii="Segoe UI Historic" w:hAnsi="Segoe UI Historic" w:cs="Segoe UI Historic"/>
          <w:color w:val="201F1E"/>
        </w:rPr>
        <w:t>What is Consciousness? Part 1</w:t>
      </w:r>
    </w:p>
    <w:p w14:paraId="3E4435E7" w14:textId="43CBAD53" w:rsidR="00860C20" w:rsidRPr="008A1069" w:rsidRDefault="00000000" w:rsidP="00860C20">
      <w:pPr>
        <w:shd w:val="clear" w:color="auto" w:fill="FFFFFF"/>
        <w:textAlignment w:val="baseline"/>
        <w:rPr>
          <w:rFonts w:ascii="Segoe UI Historic" w:hAnsi="Segoe UI Historic" w:cs="Segoe UI Historic"/>
          <w:color w:val="201F1E"/>
        </w:rPr>
      </w:pPr>
      <w:hyperlink r:id="rId153" w:tgtFrame="_blank" w:history="1">
        <w:r w:rsidR="00860C20" w:rsidRPr="008A1069">
          <w:rPr>
            <w:rStyle w:val="Hyperlink"/>
            <w:rFonts w:ascii="Segoe UI Historic" w:hAnsi="Segoe UI Historic" w:cs="Segoe UI Historic"/>
            <w:bdr w:val="none" w:sz="0" w:space="0" w:color="auto" w:frame="1"/>
          </w:rPr>
          <w:t>https://www.youtube.com/watch?v=DaXkyxTZB58</w:t>
        </w:r>
      </w:hyperlink>
    </w:p>
    <w:p w14:paraId="77C52F47" w14:textId="77777777" w:rsidR="00860C20" w:rsidRPr="008A1069" w:rsidRDefault="00860C20" w:rsidP="00860C20">
      <w:pPr>
        <w:shd w:val="clear" w:color="auto" w:fill="FFFFFF"/>
        <w:textAlignment w:val="baseline"/>
        <w:rPr>
          <w:rFonts w:ascii="Segoe UI Historic" w:hAnsi="Segoe UI Historic" w:cs="Segoe UI Historic"/>
          <w:color w:val="201F1E"/>
        </w:rPr>
      </w:pPr>
    </w:p>
    <w:p w14:paraId="59D4C6EB" w14:textId="21106286" w:rsidR="00860C20" w:rsidRPr="008A1069" w:rsidRDefault="00860C20" w:rsidP="00860C20">
      <w:pPr>
        <w:pStyle w:val="Heading1"/>
        <w:shd w:val="clear" w:color="auto" w:fill="F9F9F9"/>
        <w:spacing w:before="0"/>
        <w:rPr>
          <w:rFonts w:ascii="Segoe UI Historic" w:hAnsi="Segoe UI Historic" w:cs="Segoe UI Historic"/>
          <w:color w:val="000000" w:themeColor="text1"/>
          <w:sz w:val="24"/>
          <w:szCs w:val="24"/>
        </w:rPr>
      </w:pPr>
      <w:r w:rsidRPr="008A1069">
        <w:rPr>
          <w:rFonts w:ascii="Segoe UI Historic" w:hAnsi="Segoe UI Historic" w:cs="Segoe UI Historic"/>
          <w:color w:val="000000" w:themeColor="text1"/>
          <w:sz w:val="24"/>
          <w:szCs w:val="24"/>
        </w:rPr>
        <w:t>Sir Roger Penrose &amp; Stuart Hameroff: Collapsing a theory of quantum consciousness? Part 2</w:t>
      </w:r>
    </w:p>
    <w:p w14:paraId="52E003B4" w14:textId="68D01A3C" w:rsidR="00860C20" w:rsidRPr="008A1069" w:rsidRDefault="00000000" w:rsidP="00860C20">
      <w:pPr>
        <w:shd w:val="clear" w:color="auto" w:fill="FFFFFF"/>
        <w:textAlignment w:val="baseline"/>
        <w:rPr>
          <w:rFonts w:ascii="Segoe UI Historic" w:hAnsi="Segoe UI Historic" w:cs="Segoe UI Historic"/>
          <w:color w:val="201F1E"/>
        </w:rPr>
      </w:pPr>
      <w:hyperlink r:id="rId154" w:tgtFrame="_blank" w:history="1">
        <w:r w:rsidR="00860C20" w:rsidRPr="008A1069">
          <w:rPr>
            <w:rStyle w:val="Hyperlink"/>
            <w:rFonts w:ascii="Segoe UI Historic" w:hAnsi="Segoe UI Historic" w:cs="Segoe UI Historic"/>
            <w:bdr w:val="none" w:sz="0" w:space="0" w:color="auto" w:frame="1"/>
          </w:rPr>
          <w:t>https://www.youtube.com/watch?v=OoDi856wLPM</w:t>
        </w:r>
      </w:hyperlink>
    </w:p>
    <w:p w14:paraId="013C6B21" w14:textId="77777777" w:rsidR="008A1069" w:rsidRPr="008A1069" w:rsidRDefault="008A1069" w:rsidP="008A1069">
      <w:pPr>
        <w:rPr>
          <w:rFonts w:ascii="Segoe UI Historic" w:eastAsia="Times New Roman" w:hAnsi="Segoe UI Historic" w:cs="Segoe UI Historic"/>
          <w:color w:val="333333"/>
          <w:shd w:val="clear" w:color="auto" w:fill="FFFFFF"/>
        </w:rPr>
      </w:pPr>
    </w:p>
    <w:p w14:paraId="0F1DFB9B" w14:textId="13ADCACC" w:rsidR="003D0054" w:rsidRPr="008A1069" w:rsidRDefault="003D0054" w:rsidP="00215497">
      <w:pPr>
        <w:rPr>
          <w:rFonts w:ascii="Segoe UI Historic" w:hAnsi="Segoe UI Historic" w:cs="Segoe UI Historic"/>
        </w:rPr>
      </w:pPr>
      <w:r w:rsidRPr="008A1069">
        <w:rPr>
          <w:rFonts w:ascii="Segoe UI Historic" w:hAnsi="Segoe UI Historic" w:cs="Segoe UI Historic"/>
          <w:color w:val="000000"/>
          <w:kern w:val="36"/>
          <w:bdr w:val="none" w:sz="0" w:space="0" w:color="auto" w:frame="1"/>
        </w:rPr>
        <w:t>Penrose, Sir Roger and Hameroff, Stuart. Presentation. Consciousness and the Physics of the Brain</w:t>
      </w:r>
      <w:r w:rsidRPr="008A1069">
        <w:rPr>
          <w:rFonts w:ascii="Segoe UI Historic" w:hAnsi="Segoe UI Historic" w:cs="Segoe UI Historic"/>
          <w:color w:val="262626" w:themeColor="text1" w:themeTint="D9"/>
          <w:kern w:val="36"/>
          <w:bdr w:val="none" w:sz="0" w:space="0" w:color="auto" w:frame="1"/>
        </w:rPr>
        <w:t>. </w:t>
      </w:r>
      <w:r w:rsidRPr="008A1069">
        <w:rPr>
          <w:rFonts w:ascii="Segoe UI Historic" w:hAnsi="Segoe UI Historic" w:cs="Segoe UI Historic"/>
          <w:color w:val="262626" w:themeColor="text1" w:themeTint="D9"/>
          <w:bdr w:val="none" w:sz="0" w:space="0" w:color="auto" w:frame="1"/>
          <w:shd w:val="clear" w:color="auto" w:fill="F9F9F9"/>
        </w:rPr>
        <w:t xml:space="preserve"> </w:t>
      </w:r>
      <w:hyperlink r:id="rId155" w:history="1">
        <w:r w:rsidRPr="008A1069">
          <w:rPr>
            <w:rStyle w:val="Hyperlink"/>
            <w:rFonts w:ascii="Segoe UI Historic" w:hAnsi="Segoe UI Historic" w:cs="Segoe UI Historic"/>
            <w:b/>
            <w:bCs/>
            <w:color w:val="262626" w:themeColor="text1" w:themeTint="D9"/>
            <w:shd w:val="clear" w:color="auto" w:fill="F9F9F9"/>
          </w:rPr>
          <w:t>The Qualcomm Institute</w:t>
        </w:r>
      </w:hyperlink>
      <w:r w:rsidRPr="008A1069">
        <w:rPr>
          <w:rFonts w:ascii="Segoe UI Historic" w:hAnsi="Segoe UI Historic" w:cs="Segoe UI Historic"/>
          <w:b/>
          <w:bCs/>
          <w:color w:val="262626" w:themeColor="text1" w:themeTint="D9"/>
        </w:rPr>
        <w:t>.</w:t>
      </w:r>
      <w:r w:rsidRPr="008A1069">
        <w:rPr>
          <w:rFonts w:ascii="Segoe UI Historic" w:hAnsi="Segoe UI Historic" w:cs="Segoe UI Historic"/>
          <w:color w:val="262626" w:themeColor="text1" w:themeTint="D9"/>
        </w:rPr>
        <w:t xml:space="preserve"> </w:t>
      </w:r>
      <w:r w:rsidRPr="008A1069">
        <w:rPr>
          <w:rFonts w:ascii="Segoe UI Historic" w:hAnsi="Segoe UI Historic" w:cs="Segoe UI Historic"/>
          <w:color w:val="000000"/>
          <w:bdr w:val="none" w:sz="0" w:space="0" w:color="auto" w:frame="1"/>
          <w:shd w:val="clear" w:color="auto" w:fill="F9F9F9"/>
        </w:rPr>
        <w:t xml:space="preserve">Sanford Consortium for Regenerative Medicine - Roth Auditorium - La Jolla, CA. </w:t>
      </w:r>
      <w:r w:rsidRPr="008A1069">
        <w:rPr>
          <w:rFonts w:ascii="Segoe UI Historic" w:hAnsi="Segoe UI Historic" w:cs="Segoe UI Historic"/>
          <w:b/>
          <w:bCs/>
          <w:color w:val="000000"/>
          <w:bdr w:val="none" w:sz="0" w:space="0" w:color="auto" w:frame="1"/>
          <w:shd w:val="clear" w:color="auto" w:fill="F9F9F9"/>
        </w:rPr>
        <w:t>January 10, 2020.</w:t>
      </w:r>
      <w:r w:rsidRPr="008A1069">
        <w:rPr>
          <w:rFonts w:ascii="Segoe UI Historic" w:hAnsi="Segoe UI Historic" w:cs="Segoe UI Historic"/>
          <w:color w:val="000000"/>
          <w:bdr w:val="none" w:sz="0" w:space="0" w:color="auto" w:frame="1"/>
          <w:shd w:val="clear" w:color="auto" w:fill="F9F9F9"/>
        </w:rPr>
        <w:t xml:space="preserve"> </w:t>
      </w:r>
      <w:r w:rsidRPr="008A1069">
        <w:rPr>
          <w:rFonts w:ascii="Segoe UI Historic" w:hAnsi="Segoe UI Historic" w:cs="Segoe UI Historic"/>
        </w:rPr>
        <w:t xml:space="preserve"> </w:t>
      </w:r>
      <w:hyperlink r:id="rId156" w:history="1">
        <w:r w:rsidRPr="008A1069">
          <w:rPr>
            <w:rStyle w:val="Hyperlink"/>
            <w:rFonts w:ascii="Segoe UI Historic" w:hAnsi="Segoe UI Historic" w:cs="Segoe UI Historic"/>
            <w:bdr w:val="none" w:sz="0" w:space="0" w:color="auto" w:frame="1"/>
          </w:rPr>
          <w:t>https://www.youtube.com/watch?v=xGbgDf4HCHU</w:t>
        </w:r>
      </w:hyperlink>
      <w:r w:rsidRPr="008A1069">
        <w:rPr>
          <w:rFonts w:ascii="Segoe UI Historic" w:hAnsi="Segoe UI Historic" w:cs="Segoe UI Historic"/>
          <w:color w:val="000000"/>
          <w:bdr w:val="none" w:sz="0" w:space="0" w:color="auto" w:frame="1"/>
        </w:rPr>
        <w:t>  </w:t>
      </w:r>
    </w:p>
    <w:p w14:paraId="0C4A2721" w14:textId="77777777" w:rsidR="003D0054" w:rsidRPr="008A1069" w:rsidRDefault="003D0054" w:rsidP="00215497">
      <w:pPr>
        <w:shd w:val="clear" w:color="auto" w:fill="FFFFFF"/>
        <w:rPr>
          <w:rFonts w:ascii="Segoe UI Historic" w:hAnsi="Segoe UI Historic" w:cs="Segoe UI Historic"/>
          <w:color w:val="201F1E"/>
        </w:rPr>
      </w:pPr>
    </w:p>
    <w:p w14:paraId="0C31A09B" w14:textId="56CA2864" w:rsidR="003D0054" w:rsidRPr="008A1069" w:rsidRDefault="003D0054" w:rsidP="00215497">
      <w:pPr>
        <w:shd w:val="clear" w:color="auto" w:fill="FFFFFF"/>
        <w:rPr>
          <w:rFonts w:ascii="Segoe UI Historic" w:hAnsi="Segoe UI Historic" w:cs="Segoe UI Historic"/>
          <w:color w:val="201F1E"/>
        </w:rPr>
      </w:pPr>
      <w:r w:rsidRPr="008A1069">
        <w:rPr>
          <w:rFonts w:ascii="Segoe UI Historic" w:hAnsi="Segoe UI Historic" w:cs="Segoe UI Historic"/>
          <w:color w:val="000000"/>
          <w:bdr w:val="none" w:sz="0" w:space="0" w:color="auto" w:frame="1"/>
        </w:rPr>
        <w:t xml:space="preserve">Hameroff, </w:t>
      </w:r>
      <w:r w:rsidR="00BA07F6" w:rsidRPr="008A1069">
        <w:rPr>
          <w:rFonts w:ascii="Segoe UI Historic" w:hAnsi="Segoe UI Historic" w:cs="Segoe UI Historic"/>
          <w:color w:val="000000"/>
          <w:bdr w:val="none" w:sz="0" w:space="0" w:color="auto" w:frame="1"/>
        </w:rPr>
        <w:t xml:space="preserve">S. </w:t>
      </w:r>
      <w:r w:rsidRPr="008A1069">
        <w:rPr>
          <w:rFonts w:ascii="Segoe UI Historic" w:hAnsi="Segoe UI Historic" w:cs="Segoe UI Historic"/>
          <w:color w:val="000000"/>
          <w:bdr w:val="none" w:sz="0" w:space="0" w:color="auto" w:frame="1"/>
        </w:rPr>
        <w:t xml:space="preserve"> Presentation.</w:t>
      </w:r>
      <w:r w:rsidRPr="008A1069">
        <w:rPr>
          <w:rFonts w:ascii="Segoe UI Historic" w:hAnsi="Segoe UI Historic" w:cs="Segoe UI Historic"/>
          <w:b/>
          <w:bCs/>
          <w:color w:val="000000"/>
          <w:bdr w:val="none" w:sz="0" w:space="0" w:color="auto" w:frame="1"/>
        </w:rPr>
        <w:t xml:space="preserve"> </w:t>
      </w:r>
      <w:r w:rsidRPr="008A1069">
        <w:rPr>
          <w:rFonts w:ascii="Segoe UI Historic" w:hAnsi="Segoe UI Historic" w:cs="Segoe UI Historic"/>
          <w:color w:val="000000"/>
          <w:bdr w:val="none" w:sz="0" w:space="0" w:color="auto" w:frame="1"/>
        </w:rPr>
        <w:t>Anesthesia, Consciousness, Bohm and Penrose (EmQM17), </w:t>
      </w:r>
      <w:r w:rsidRPr="008A1069">
        <w:rPr>
          <w:rFonts w:ascii="Segoe UI Historic" w:hAnsi="Segoe UI Historic" w:cs="Segoe UI Historic"/>
          <w:b/>
          <w:bCs/>
          <w:color w:val="000000"/>
          <w:bdr w:val="none" w:sz="0" w:space="0" w:color="auto" w:frame="1"/>
        </w:rPr>
        <w:t>University of London, UK</w:t>
      </w:r>
      <w:r w:rsidRPr="008A1069">
        <w:rPr>
          <w:rFonts w:ascii="Segoe UI Historic" w:hAnsi="Segoe UI Historic" w:cs="Segoe UI Historic"/>
          <w:color w:val="000000"/>
          <w:bdr w:val="none" w:sz="0" w:space="0" w:color="auto" w:frame="1"/>
        </w:rPr>
        <w:t xml:space="preserve"> – posted Oct 2020 - Emergent Quantum Mechanics </w:t>
      </w:r>
      <w:r w:rsidRPr="008A1069">
        <w:rPr>
          <w:rFonts w:ascii="Segoe UI Historic" w:hAnsi="Segoe UI Historic" w:cs="Segoe UI Historic"/>
          <w:b/>
          <w:bCs/>
          <w:color w:val="000000"/>
          <w:bdr w:val="none" w:sz="0" w:space="0" w:color="auto" w:frame="1"/>
        </w:rPr>
        <w:t>October 26-28, 2017</w:t>
      </w:r>
      <w:r w:rsidRPr="008A1069">
        <w:rPr>
          <w:rFonts w:ascii="Segoe UI Historic" w:hAnsi="Segoe UI Historic" w:cs="Segoe UI Historic"/>
          <w:color w:val="000000"/>
          <w:bdr w:val="none" w:sz="0" w:space="0" w:color="auto" w:frame="1"/>
        </w:rPr>
        <w:t> –Towards Ontology of Quantum Mechanics and the Conscious Agent, David Bohm Centennial Symposium, 4th International Symposium on Quantum Mechanics based on a “Deeper Level Theory”, </w:t>
      </w:r>
      <w:r w:rsidRPr="008A1069">
        <w:rPr>
          <w:rFonts w:ascii="Segoe UI Historic" w:hAnsi="Segoe UI Historic" w:cs="Segoe UI Historic"/>
          <w:color w:val="000000"/>
          <w:kern w:val="36"/>
          <w:bdr w:val="none" w:sz="0" w:space="0" w:color="auto" w:frame="1"/>
        </w:rPr>
        <w:t>Sponsored by Fetzer Franklin Fund. </w:t>
      </w:r>
    </w:p>
    <w:p w14:paraId="66EB0F81" w14:textId="77777777" w:rsidR="003D0054" w:rsidRPr="008A1069" w:rsidRDefault="00000000" w:rsidP="00215497">
      <w:pPr>
        <w:shd w:val="clear" w:color="auto" w:fill="F9F9F9"/>
        <w:outlineLvl w:val="0"/>
        <w:rPr>
          <w:rFonts w:ascii="Segoe UI Historic" w:hAnsi="Segoe UI Historic" w:cs="Segoe UI Historic"/>
          <w:color w:val="0000FF"/>
          <w:kern w:val="36"/>
          <w:u w:val="single"/>
          <w:bdr w:val="none" w:sz="0" w:space="0" w:color="auto" w:frame="1"/>
        </w:rPr>
      </w:pPr>
      <w:hyperlink r:id="rId157" w:history="1">
        <w:r w:rsidR="003D0054" w:rsidRPr="008A1069">
          <w:rPr>
            <w:rStyle w:val="Hyperlink"/>
            <w:rFonts w:ascii="Segoe UI Historic" w:hAnsi="Segoe UI Historic" w:cs="Segoe UI Historic"/>
            <w:kern w:val="36"/>
            <w:bdr w:val="none" w:sz="0" w:space="0" w:color="auto" w:frame="1"/>
          </w:rPr>
          <w:t>https://www.youtube.com/watch?v=xGbgDf4HCHU</w:t>
        </w:r>
      </w:hyperlink>
    </w:p>
    <w:p w14:paraId="4BDA482D" w14:textId="4ACDA58F" w:rsidR="003D0054" w:rsidRPr="008A1069" w:rsidRDefault="00000000" w:rsidP="00215497">
      <w:pPr>
        <w:shd w:val="clear" w:color="auto" w:fill="F9F9F9"/>
        <w:outlineLvl w:val="0"/>
        <w:rPr>
          <w:rFonts w:ascii="Segoe UI Historic" w:hAnsi="Segoe UI Historic" w:cs="Segoe UI Historic"/>
          <w:color w:val="365F91"/>
          <w:kern w:val="36"/>
        </w:rPr>
      </w:pPr>
      <w:hyperlink r:id="rId158" w:history="1">
        <w:r w:rsidR="003D0054" w:rsidRPr="008A1069">
          <w:rPr>
            <w:rStyle w:val="Hyperlink"/>
            <w:rFonts w:ascii="Segoe UI Historic" w:hAnsi="Segoe UI Historic" w:cs="Segoe UI Historic"/>
            <w:kern w:val="36"/>
          </w:rPr>
          <w:t>https://emqm17.org/presentations/Stuart-Hameroff/</w:t>
        </w:r>
      </w:hyperlink>
      <w:r w:rsidR="003D0054" w:rsidRPr="008A1069">
        <w:rPr>
          <w:rFonts w:ascii="Segoe UI Historic" w:hAnsi="Segoe UI Historic" w:cs="Segoe UI Historic"/>
          <w:color w:val="365F91"/>
          <w:kern w:val="36"/>
        </w:rPr>
        <w:t xml:space="preserve"> </w:t>
      </w:r>
    </w:p>
    <w:p w14:paraId="4E552CA6" w14:textId="349EC402" w:rsidR="008A1069" w:rsidRPr="008A1069" w:rsidRDefault="008A1069" w:rsidP="00215497">
      <w:pPr>
        <w:shd w:val="clear" w:color="auto" w:fill="F9F9F9"/>
        <w:outlineLvl w:val="0"/>
        <w:rPr>
          <w:rFonts w:ascii="Segoe UI Historic" w:hAnsi="Segoe UI Historic" w:cs="Segoe UI Historic"/>
          <w:color w:val="365F91"/>
          <w:kern w:val="36"/>
        </w:rPr>
      </w:pPr>
    </w:p>
    <w:p w14:paraId="1A38A7D6" w14:textId="541E3CF5" w:rsidR="008A1069" w:rsidRPr="001877A1" w:rsidRDefault="00000000" w:rsidP="001877A1">
      <w:pPr>
        <w:pStyle w:val="BodyText"/>
        <w:numPr>
          <w:ilvl w:val="0"/>
          <w:numId w:val="21"/>
        </w:numPr>
        <w:kinsoku w:val="0"/>
        <w:overflowPunct w:val="0"/>
        <w:ind w:left="360" w:right="215"/>
        <w:contextualSpacing/>
        <w:jc w:val="both"/>
        <w:rPr>
          <w:rFonts w:ascii="Segoe UI Historic" w:hAnsi="Segoe UI Historic" w:cs="Segoe UI Historic"/>
          <w:b/>
          <w:bCs/>
          <w:color w:val="000000" w:themeColor="text1"/>
        </w:rPr>
      </w:pPr>
      <w:hyperlink r:id="rId159" w:history="1">
        <w:r w:rsidR="008A1069" w:rsidRPr="001877A1">
          <w:rPr>
            <w:rFonts w:ascii="Segoe UI Historic" w:hAnsi="Segoe UI Historic" w:cs="Segoe UI Historic"/>
            <w:b/>
            <w:bCs/>
            <w:color w:val="000000" w:themeColor="text1"/>
            <w:spacing w:val="-1"/>
          </w:rPr>
          <w:t>http://en.wikipedia.org/wiki/Stuart_Hameroff</w:t>
        </w:r>
      </w:hyperlink>
      <w:r w:rsidR="008A1069" w:rsidRPr="001877A1">
        <w:rPr>
          <w:rFonts w:ascii="Segoe UI Historic" w:hAnsi="Segoe UI Historic" w:cs="Segoe UI Historic"/>
          <w:b/>
          <w:bCs/>
          <w:color w:val="000000" w:themeColor="text1"/>
        </w:rPr>
        <w:t xml:space="preserve"> </w:t>
      </w:r>
    </w:p>
    <w:p w14:paraId="0A8B892C" w14:textId="77777777" w:rsidR="008A1069" w:rsidRPr="008A1069" w:rsidRDefault="008A1069" w:rsidP="001877A1">
      <w:pPr>
        <w:pStyle w:val="NormalWeb"/>
        <w:spacing w:before="0" w:beforeAutospacing="0" w:after="120" w:afterAutospacing="0"/>
        <w:ind w:left="360"/>
        <w:contextualSpacing/>
        <w:rPr>
          <w:rFonts w:ascii="Segoe UI Historic" w:hAnsi="Segoe UI Historic" w:cs="Segoe UI Historic"/>
          <w:bCs/>
          <w:color w:val="000000"/>
        </w:rPr>
      </w:pPr>
      <w:r w:rsidRPr="008A1069">
        <w:rPr>
          <w:rFonts w:ascii="Segoe UI Historic" w:hAnsi="Segoe UI Historic" w:cs="Segoe UI Historic"/>
          <w:bCs/>
          <w:color w:val="000000" w:themeColor="text1"/>
          <w:spacing w:val="-2"/>
        </w:rPr>
        <w:t xml:space="preserve">Note:  Hameroff, S </w:t>
      </w:r>
      <w:r w:rsidRPr="008A1069">
        <w:rPr>
          <w:rFonts w:ascii="Segoe UI Historic" w:hAnsi="Segoe UI Historic" w:cs="Segoe UI Historic"/>
          <w:b/>
          <w:color w:val="262626" w:themeColor="text1" w:themeTint="D9"/>
          <w:spacing w:val="-2"/>
        </w:rPr>
        <w:t xml:space="preserve">(2019). </w:t>
      </w:r>
      <w:r w:rsidRPr="008A1069">
        <w:rPr>
          <w:rFonts w:ascii="Segoe UI Historic" w:hAnsi="Segoe UI Historic" w:cs="Segoe UI Historic"/>
          <w:color w:val="000000"/>
          <w:lang w:val="en"/>
        </w:rPr>
        <w:t xml:space="preserve">The </w:t>
      </w:r>
      <w:r w:rsidRPr="008A1069">
        <w:rPr>
          <w:rFonts w:ascii="Segoe UI Historic" w:hAnsi="Segoe UI Historic" w:cs="Segoe UI Historic"/>
          <w:bCs/>
          <w:color w:val="000000"/>
        </w:rPr>
        <w:t>Microtubule Quantum Vibration Theory of Anesthetic Action, Invited update to Wikipedia page ‘Theories of General Anesthetic Action’</w:t>
      </w:r>
    </w:p>
    <w:p w14:paraId="2809A42F" w14:textId="77777777" w:rsidR="00627B44" w:rsidRPr="008A1069" w:rsidRDefault="00627B44" w:rsidP="00215497">
      <w:pPr>
        <w:shd w:val="clear" w:color="auto" w:fill="F9F9F9"/>
        <w:outlineLvl w:val="0"/>
        <w:rPr>
          <w:rFonts w:ascii="Segoe UI Historic" w:hAnsi="Segoe UI Historic" w:cs="Segoe UI Historic"/>
          <w:color w:val="365F91"/>
          <w:kern w:val="36"/>
        </w:rPr>
      </w:pPr>
    </w:p>
    <w:p w14:paraId="46D9C848" w14:textId="261A1AF4" w:rsidR="003D0054" w:rsidRPr="008A1069" w:rsidRDefault="003D0054" w:rsidP="00215497">
      <w:pPr>
        <w:rPr>
          <w:rStyle w:val="Hyperlink"/>
          <w:rFonts w:ascii="Segoe UI Historic" w:hAnsi="Segoe UI Historic" w:cs="Segoe UI Historic"/>
        </w:rPr>
      </w:pPr>
      <w:r w:rsidRPr="008A1069">
        <w:rPr>
          <w:rStyle w:val="Hyperlink"/>
          <w:rFonts w:ascii="Segoe UI Historic" w:hAnsi="Segoe UI Historic" w:cs="Segoe UI Historic"/>
          <w:color w:val="262626" w:themeColor="text1" w:themeTint="D9"/>
          <w:u w:val="none"/>
        </w:rPr>
        <w:t xml:space="preserve">Hameroff, </w:t>
      </w:r>
      <w:r w:rsidR="00BA07F6" w:rsidRPr="008A1069">
        <w:rPr>
          <w:rStyle w:val="Hyperlink"/>
          <w:rFonts w:ascii="Segoe UI Historic" w:hAnsi="Segoe UI Historic" w:cs="Segoe UI Historic"/>
          <w:color w:val="262626" w:themeColor="text1" w:themeTint="D9"/>
          <w:u w:val="none"/>
        </w:rPr>
        <w:t>S.</w:t>
      </w:r>
      <w:r w:rsidRPr="008A1069">
        <w:rPr>
          <w:rStyle w:val="Hyperlink"/>
          <w:rFonts w:ascii="Segoe UI Historic" w:hAnsi="Segoe UI Historic" w:cs="Segoe UI Historic"/>
          <w:color w:val="262626" w:themeColor="text1" w:themeTint="D9"/>
          <w:u w:val="none"/>
        </w:rPr>
        <w:t xml:space="preserve"> Presentation. Is Your Brain Really a Computer? </w:t>
      </w:r>
      <w:r w:rsidRPr="00EB0BFA">
        <w:rPr>
          <w:rStyle w:val="Hyperlink"/>
          <w:rFonts w:ascii="Segoe UI Historic" w:hAnsi="Segoe UI Historic" w:cs="Segoe UI Historic"/>
          <w:color w:val="262626" w:themeColor="text1" w:themeTint="D9"/>
          <w:u w:val="none"/>
        </w:rPr>
        <w:t>Sand Conference</w:t>
      </w:r>
      <w:r w:rsidRPr="008A1069">
        <w:rPr>
          <w:rStyle w:val="Hyperlink"/>
          <w:rFonts w:ascii="Segoe UI Historic" w:hAnsi="Segoe UI Historic" w:cs="Segoe UI Historic"/>
          <w:color w:val="262626" w:themeColor="text1" w:themeTint="D9"/>
          <w:u w:val="none"/>
        </w:rPr>
        <w:t>,</w:t>
      </w:r>
      <w:r w:rsidRPr="008A1069">
        <w:rPr>
          <w:rStyle w:val="Hyperlink"/>
          <w:rFonts w:ascii="Segoe UI Historic" w:hAnsi="Segoe UI Historic" w:cs="Segoe UI Historic"/>
          <w:b/>
          <w:bCs/>
          <w:color w:val="262626" w:themeColor="text1" w:themeTint="D9"/>
          <w:u w:val="none"/>
        </w:rPr>
        <w:t xml:space="preserve"> 2019.</w:t>
      </w:r>
      <w:r w:rsidRPr="008A1069">
        <w:rPr>
          <w:rStyle w:val="Hyperlink"/>
          <w:rFonts w:ascii="Segoe UI Historic" w:hAnsi="Segoe UI Historic" w:cs="Segoe UI Historic"/>
          <w:b/>
          <w:bCs/>
          <w:color w:val="262626" w:themeColor="text1" w:themeTint="D9"/>
        </w:rPr>
        <w:t xml:space="preserve"> </w:t>
      </w:r>
      <w:r w:rsidR="00215497" w:rsidRPr="008A1069">
        <w:rPr>
          <w:rFonts w:ascii="Segoe UI Historic" w:hAnsi="Segoe UI Historic" w:cs="Segoe UI Historic"/>
          <w:b/>
          <w:bCs/>
          <w:color w:val="262626" w:themeColor="text1" w:themeTint="D9"/>
        </w:rPr>
        <w:t xml:space="preserve">  </w:t>
      </w:r>
      <w:hyperlink r:id="rId160" w:history="1">
        <w:r w:rsidR="00215497" w:rsidRPr="008A1069">
          <w:rPr>
            <w:rStyle w:val="Hyperlink"/>
            <w:rFonts w:ascii="Segoe UI Historic" w:hAnsi="Segoe UI Historic" w:cs="Segoe UI Historic"/>
          </w:rPr>
          <w:t>https://www.youtube.com/watch?v=mrdkNeXUfGg</w:t>
        </w:r>
      </w:hyperlink>
      <w:r w:rsidRPr="008A1069">
        <w:rPr>
          <w:rStyle w:val="Hyperlink"/>
          <w:rFonts w:ascii="Segoe UI Historic" w:hAnsi="Segoe UI Historic" w:cs="Segoe UI Historic"/>
        </w:rPr>
        <w:t xml:space="preserve"> </w:t>
      </w:r>
    </w:p>
    <w:p w14:paraId="5288BE6F" w14:textId="77777777" w:rsidR="008A1069" w:rsidRPr="008A1069" w:rsidRDefault="008A1069" w:rsidP="00215497">
      <w:pPr>
        <w:rPr>
          <w:rStyle w:val="Hyperlink"/>
          <w:rFonts w:ascii="Segoe UI Historic" w:hAnsi="Segoe UI Historic" w:cs="Segoe UI Historic"/>
        </w:rPr>
      </w:pPr>
    </w:p>
    <w:p w14:paraId="2A27F9A5" w14:textId="3B6E8D28" w:rsidR="00BA07F6" w:rsidRPr="008A1069" w:rsidRDefault="00BA07F6" w:rsidP="00BA07F6">
      <w:pPr>
        <w:rPr>
          <w:rFonts w:ascii="Segoe UI Historic" w:hAnsi="Segoe UI Historic" w:cs="Segoe UI Historic"/>
        </w:rPr>
      </w:pPr>
      <w:r w:rsidRPr="008A1069">
        <w:rPr>
          <w:rStyle w:val="Hyperlink"/>
          <w:rFonts w:ascii="Segoe UI Historic" w:hAnsi="Segoe UI Historic" w:cs="Segoe UI Historic"/>
          <w:color w:val="262626" w:themeColor="text1" w:themeTint="D9"/>
          <w:u w:val="none"/>
        </w:rPr>
        <w:t xml:space="preserve">Hameroff, S. The Science of Consciousness. Presentation. Sand Conference </w:t>
      </w:r>
      <w:r w:rsidRPr="008A1069">
        <w:rPr>
          <w:rStyle w:val="Hyperlink"/>
          <w:rFonts w:ascii="Segoe UI Historic" w:hAnsi="Segoe UI Historic" w:cs="Segoe UI Historic"/>
          <w:b/>
          <w:bCs/>
          <w:color w:val="262626" w:themeColor="text1" w:themeTint="D9"/>
          <w:u w:val="none"/>
        </w:rPr>
        <w:t>2019.</w:t>
      </w:r>
      <w:r w:rsidRPr="008A1069">
        <w:rPr>
          <w:rStyle w:val="Hyperlink"/>
          <w:rFonts w:ascii="Segoe UI Historic" w:hAnsi="Segoe UI Historic" w:cs="Segoe UI Historic"/>
          <w:color w:val="262626" w:themeColor="text1" w:themeTint="D9"/>
          <w:u w:val="none"/>
        </w:rPr>
        <w:t xml:space="preserve"> </w:t>
      </w:r>
    </w:p>
    <w:p w14:paraId="5AA10675" w14:textId="77777777" w:rsidR="00BA07F6" w:rsidRPr="008A1069" w:rsidRDefault="00000000" w:rsidP="00BA07F6">
      <w:pPr>
        <w:rPr>
          <w:rStyle w:val="Hyperlink"/>
          <w:rFonts w:ascii="Segoe UI Historic" w:hAnsi="Segoe UI Historic" w:cs="Segoe UI Historic"/>
        </w:rPr>
      </w:pPr>
      <w:hyperlink r:id="rId161" w:history="1">
        <w:r w:rsidR="00BA07F6" w:rsidRPr="008A1069">
          <w:rPr>
            <w:rStyle w:val="Hyperlink"/>
            <w:rFonts w:ascii="Segoe UI Historic" w:hAnsi="Segoe UI Historic" w:cs="Segoe UI Historic"/>
          </w:rPr>
          <w:t>https://www.youtube.com/watch?v=JHg-mr4aqWk&amp;t=162s</w:t>
        </w:r>
      </w:hyperlink>
    </w:p>
    <w:p w14:paraId="2BE556F0" w14:textId="77777777" w:rsidR="003D0054" w:rsidRPr="008A1069" w:rsidRDefault="003D0054" w:rsidP="00215497">
      <w:pPr>
        <w:shd w:val="clear" w:color="auto" w:fill="FFFFFF"/>
        <w:rPr>
          <w:rFonts w:ascii="Segoe UI Historic" w:hAnsi="Segoe UI Historic" w:cs="Segoe UI Historic"/>
          <w:color w:val="201F1E"/>
        </w:rPr>
      </w:pPr>
    </w:p>
    <w:p w14:paraId="4DB9AD2F" w14:textId="499EC643" w:rsidR="003D0054" w:rsidRPr="008A1069" w:rsidRDefault="003D0054" w:rsidP="00215497">
      <w:pPr>
        <w:rPr>
          <w:rFonts w:ascii="Segoe UI Historic" w:hAnsi="Segoe UI Historic" w:cs="Segoe UI Historic"/>
        </w:rPr>
      </w:pPr>
      <w:r w:rsidRPr="008A1069">
        <w:rPr>
          <w:rFonts w:ascii="Segoe UI Historic" w:hAnsi="Segoe UI Historic" w:cs="Segoe UI Historic"/>
        </w:rPr>
        <w:t xml:space="preserve">Hameroff, </w:t>
      </w:r>
      <w:r w:rsidR="00BA07F6" w:rsidRPr="008A1069">
        <w:rPr>
          <w:rFonts w:ascii="Segoe UI Historic" w:hAnsi="Segoe UI Historic" w:cs="Segoe UI Historic"/>
        </w:rPr>
        <w:t xml:space="preserve">S. </w:t>
      </w:r>
      <w:r w:rsidRPr="008A1069">
        <w:rPr>
          <w:rFonts w:ascii="Segoe UI Historic" w:hAnsi="Segoe UI Historic" w:cs="Segoe UI Historic"/>
        </w:rPr>
        <w:t xml:space="preserve"> What is Consciousness? Interview by </w:t>
      </w:r>
      <w:r w:rsidRPr="008A1069">
        <w:rPr>
          <w:rFonts w:ascii="Segoe UI Historic" w:hAnsi="Segoe UI Historic" w:cs="Segoe UI Historic"/>
          <w:color w:val="333333"/>
          <w:shd w:val="clear" w:color="auto" w:fill="FFFFFF"/>
        </w:rPr>
        <w:t>Robert Lawrence Kuhn.</w:t>
      </w:r>
      <w:r w:rsidRPr="008A1069">
        <w:rPr>
          <w:rFonts w:ascii="Segoe UI Historic" w:hAnsi="Segoe UI Historic" w:cs="Segoe UI Historic"/>
        </w:rPr>
        <w:t xml:space="preserve"> </w:t>
      </w:r>
      <w:r w:rsidRPr="008A1069">
        <w:rPr>
          <w:rFonts w:ascii="Segoe UI Historic" w:hAnsi="Segoe UI Historic" w:cs="Segoe UI Historic"/>
          <w:b/>
          <w:bCs/>
        </w:rPr>
        <w:t>Closer to Truth,</w:t>
      </w:r>
      <w:r w:rsidRPr="008A1069">
        <w:rPr>
          <w:rFonts w:ascii="Segoe UI Historic" w:hAnsi="Segoe UI Historic" w:cs="Segoe UI Historic"/>
        </w:rPr>
        <w:t xml:space="preserve"> </w:t>
      </w:r>
      <w:r w:rsidR="009761AD" w:rsidRPr="008A1069">
        <w:rPr>
          <w:rFonts w:ascii="Segoe UI Historic" w:hAnsi="Segoe UI Historic" w:cs="Segoe UI Historic"/>
          <w:b/>
          <w:bCs/>
        </w:rPr>
        <w:t>PBS</w:t>
      </w:r>
      <w:r w:rsidR="009761AD" w:rsidRPr="008A1069">
        <w:rPr>
          <w:rFonts w:ascii="Segoe UI Historic" w:hAnsi="Segoe UI Historic" w:cs="Segoe UI Historic"/>
        </w:rPr>
        <w:t xml:space="preserve"> April</w:t>
      </w:r>
      <w:r w:rsidRPr="008A1069">
        <w:rPr>
          <w:rFonts w:ascii="Segoe UI Historic" w:hAnsi="Segoe UI Historic" w:cs="Segoe UI Historic"/>
          <w:b/>
          <w:bCs/>
        </w:rPr>
        <w:t>,</w:t>
      </w:r>
      <w:r w:rsidRPr="008A1069">
        <w:rPr>
          <w:rFonts w:ascii="Segoe UI Historic" w:hAnsi="Segoe UI Historic" w:cs="Segoe UI Historic"/>
        </w:rPr>
        <w:t xml:space="preserve"> </w:t>
      </w:r>
      <w:r w:rsidRPr="008A1069">
        <w:rPr>
          <w:rFonts w:ascii="Segoe UI Historic" w:hAnsi="Segoe UI Historic" w:cs="Segoe UI Historic"/>
          <w:b/>
          <w:bCs/>
        </w:rPr>
        <w:t>2014</w:t>
      </w:r>
      <w:r w:rsidRPr="008A1069">
        <w:rPr>
          <w:rFonts w:ascii="Segoe UI Historic" w:hAnsi="Segoe UI Historic" w:cs="Segoe UI Historic"/>
        </w:rPr>
        <w:t>.</w:t>
      </w:r>
      <w:r w:rsidR="00215497" w:rsidRPr="008A1069">
        <w:rPr>
          <w:rFonts w:ascii="Segoe UI Historic" w:hAnsi="Segoe UI Historic" w:cs="Segoe UI Historic"/>
        </w:rPr>
        <w:t xml:space="preserve">    </w:t>
      </w:r>
      <w:hyperlink r:id="rId162" w:history="1">
        <w:r w:rsidR="00215497" w:rsidRPr="008A1069">
          <w:rPr>
            <w:rStyle w:val="Hyperlink"/>
            <w:rFonts w:ascii="Segoe UI Historic" w:hAnsi="Segoe UI Historic" w:cs="Segoe UI Historic"/>
          </w:rPr>
          <w:t>https://www.youtube.com/watch?v=UhAVbX3K5Q4</w:t>
        </w:r>
      </w:hyperlink>
      <w:r w:rsidRPr="008A1069">
        <w:rPr>
          <w:rFonts w:ascii="Segoe UI Historic" w:hAnsi="Segoe UI Historic" w:cs="Segoe UI Historic"/>
        </w:rPr>
        <w:t xml:space="preserve"> </w:t>
      </w:r>
    </w:p>
    <w:p w14:paraId="464090BB" w14:textId="77777777" w:rsidR="003D0054" w:rsidRPr="008A1069" w:rsidRDefault="003D0054" w:rsidP="003D0054">
      <w:pPr>
        <w:rPr>
          <w:rStyle w:val="Hyperlink"/>
          <w:rFonts w:ascii="Segoe UI Historic" w:hAnsi="Segoe UI Historic" w:cs="Segoe UI Historic"/>
        </w:rPr>
      </w:pPr>
    </w:p>
    <w:p w14:paraId="35FD401C" w14:textId="7A9B156D" w:rsidR="003D0054" w:rsidRPr="008A1069" w:rsidRDefault="003D0054" w:rsidP="003D0054">
      <w:pPr>
        <w:pStyle w:val="Heading1"/>
        <w:shd w:val="clear" w:color="auto" w:fill="F9F9F9"/>
        <w:spacing w:before="0"/>
        <w:rPr>
          <w:rFonts w:ascii="Segoe UI Historic" w:eastAsia="Times New Roman" w:hAnsi="Segoe UI Historic" w:cs="Segoe UI Historic"/>
          <w:sz w:val="24"/>
          <w:szCs w:val="24"/>
        </w:rPr>
      </w:pPr>
      <w:r w:rsidRPr="008A1069">
        <w:rPr>
          <w:rStyle w:val="Hyperlink"/>
          <w:rFonts w:ascii="Segoe UI Historic" w:hAnsi="Segoe UI Historic" w:cs="Segoe UI Historic"/>
          <w:color w:val="262626" w:themeColor="text1" w:themeTint="D9"/>
          <w:sz w:val="24"/>
          <w:szCs w:val="24"/>
          <w:u w:val="none"/>
        </w:rPr>
        <w:lastRenderedPageBreak/>
        <w:t xml:space="preserve">Hameroff, </w:t>
      </w:r>
      <w:r w:rsidR="00E724D7" w:rsidRPr="008A1069">
        <w:rPr>
          <w:rStyle w:val="Hyperlink"/>
          <w:rFonts w:ascii="Segoe UI Historic" w:hAnsi="Segoe UI Historic" w:cs="Segoe UI Historic"/>
          <w:color w:val="262626" w:themeColor="text1" w:themeTint="D9"/>
          <w:sz w:val="24"/>
          <w:szCs w:val="24"/>
          <w:u w:val="none"/>
        </w:rPr>
        <w:t xml:space="preserve">S </w:t>
      </w:r>
      <w:r w:rsidRPr="008A1069">
        <w:rPr>
          <w:rFonts w:ascii="Segoe UI Historic" w:eastAsia="Times New Roman" w:hAnsi="Segoe UI Historic" w:cs="Segoe UI Historic"/>
          <w:color w:val="000000" w:themeColor="text1"/>
          <w:sz w:val="24"/>
          <w:szCs w:val="24"/>
        </w:rPr>
        <w:t xml:space="preserve">Anesthetic action links consciousness to quantum vibrations. </w:t>
      </w:r>
      <w:r w:rsidRPr="008A1069">
        <w:rPr>
          <w:rFonts w:ascii="Segoe UI Historic" w:eastAsia="Times New Roman" w:hAnsi="Segoe UI Historic" w:cs="Segoe UI Historic"/>
          <w:b/>
          <w:bCs/>
          <w:color w:val="000000" w:themeColor="text1"/>
          <w:sz w:val="24"/>
          <w:szCs w:val="24"/>
        </w:rPr>
        <w:t>CalTech.</w:t>
      </w:r>
      <w:r w:rsidRPr="008A1069">
        <w:rPr>
          <w:rFonts w:ascii="Segoe UI Historic" w:eastAsia="Times New Roman" w:hAnsi="Segoe UI Historic" w:cs="Segoe UI Historic"/>
          <w:color w:val="000000" w:themeColor="text1"/>
          <w:sz w:val="24"/>
          <w:szCs w:val="24"/>
        </w:rPr>
        <w:t xml:space="preserve"> </w:t>
      </w:r>
      <w:r w:rsidRPr="00EB0BFA">
        <w:rPr>
          <w:rFonts w:ascii="Segoe UI Historic" w:eastAsia="Times New Roman" w:hAnsi="Segoe UI Historic" w:cs="Segoe UI Historic"/>
          <w:b/>
          <w:bCs/>
          <w:color w:val="000000" w:themeColor="text1"/>
          <w:sz w:val="24"/>
          <w:szCs w:val="24"/>
        </w:rPr>
        <w:t>June 11,</w:t>
      </w:r>
      <w:r w:rsidRPr="008A1069">
        <w:rPr>
          <w:rFonts w:ascii="Segoe UI Historic" w:eastAsia="Times New Roman" w:hAnsi="Segoe UI Historic" w:cs="Segoe UI Historic"/>
          <w:color w:val="000000" w:themeColor="text1"/>
          <w:sz w:val="24"/>
          <w:szCs w:val="24"/>
        </w:rPr>
        <w:t xml:space="preserve"> </w:t>
      </w:r>
      <w:r w:rsidRPr="008A1069">
        <w:rPr>
          <w:rFonts w:ascii="Segoe UI Historic" w:eastAsia="Times New Roman" w:hAnsi="Segoe UI Historic" w:cs="Segoe UI Historic"/>
          <w:b/>
          <w:bCs/>
          <w:color w:val="000000" w:themeColor="text1"/>
          <w:sz w:val="24"/>
          <w:szCs w:val="24"/>
        </w:rPr>
        <w:t>2018.</w:t>
      </w:r>
      <w:r w:rsidRPr="008A1069">
        <w:rPr>
          <w:rFonts w:ascii="Segoe UI Historic" w:eastAsia="Times New Roman" w:hAnsi="Segoe UI Historic" w:cs="Segoe UI Historic"/>
          <w:color w:val="000000" w:themeColor="text1"/>
          <w:sz w:val="24"/>
          <w:szCs w:val="24"/>
        </w:rPr>
        <w:t xml:space="preserve"> </w:t>
      </w:r>
      <w:hyperlink r:id="rId163" w:history="1">
        <w:r w:rsidRPr="008A1069">
          <w:rPr>
            <w:rStyle w:val="Hyperlink"/>
            <w:rFonts w:ascii="Segoe UI Historic" w:eastAsia="Times New Roman" w:hAnsi="Segoe UI Historic" w:cs="Segoe UI Historic"/>
            <w:sz w:val="24"/>
            <w:szCs w:val="24"/>
          </w:rPr>
          <w:t>https://www.youtube.com/watch?v=VG8_hlnFdWM</w:t>
        </w:r>
      </w:hyperlink>
      <w:r w:rsidRPr="008A1069">
        <w:rPr>
          <w:rFonts w:ascii="Segoe UI Historic" w:eastAsia="Times New Roman" w:hAnsi="Segoe UI Historic" w:cs="Segoe UI Historic"/>
          <w:sz w:val="24"/>
          <w:szCs w:val="24"/>
        </w:rPr>
        <w:t xml:space="preserve"> </w:t>
      </w:r>
    </w:p>
    <w:p w14:paraId="28A026AC" w14:textId="77777777" w:rsidR="003D0054" w:rsidRPr="008A1069" w:rsidRDefault="003D0054" w:rsidP="003D0054">
      <w:pPr>
        <w:rPr>
          <w:rFonts w:ascii="Segoe UI Historic" w:hAnsi="Segoe UI Historic" w:cs="Segoe UI Historic"/>
        </w:rPr>
      </w:pPr>
    </w:p>
    <w:p w14:paraId="51100831" w14:textId="7A46D397" w:rsidR="00BA07F6" w:rsidRPr="008A1069" w:rsidRDefault="003D0054" w:rsidP="003D0054">
      <w:pPr>
        <w:rPr>
          <w:rStyle w:val="Hyperlink"/>
          <w:rFonts w:ascii="Segoe UI Historic" w:hAnsi="Segoe UI Historic" w:cs="Segoe UI Historic"/>
        </w:rPr>
      </w:pPr>
      <w:r w:rsidRPr="008A1069">
        <w:rPr>
          <w:rStyle w:val="Hyperlink"/>
          <w:rFonts w:ascii="Segoe UI Historic" w:hAnsi="Segoe UI Historic" w:cs="Segoe UI Historic"/>
          <w:color w:val="262626" w:themeColor="text1" w:themeTint="D9"/>
          <w:u w:val="none"/>
        </w:rPr>
        <w:t xml:space="preserve">Hameroff, S. Quantum Consciousness.  Interview with Robert Wright. </w:t>
      </w:r>
      <w:r w:rsidRPr="008A1069">
        <w:rPr>
          <w:rStyle w:val="Hyperlink"/>
          <w:rFonts w:ascii="Segoe UI Historic" w:hAnsi="Segoe UI Historic" w:cs="Segoe UI Historic"/>
          <w:b/>
          <w:bCs/>
          <w:color w:val="262626" w:themeColor="text1" w:themeTint="D9"/>
          <w:u w:val="none"/>
        </w:rPr>
        <w:t>The Wright Show.</w:t>
      </w:r>
      <w:r w:rsidRPr="008A1069">
        <w:rPr>
          <w:rStyle w:val="Hyperlink"/>
          <w:rFonts w:ascii="Segoe UI Historic" w:hAnsi="Segoe UI Historic" w:cs="Segoe UI Historic"/>
          <w:color w:val="262626" w:themeColor="text1" w:themeTint="D9"/>
          <w:u w:val="none"/>
        </w:rPr>
        <w:t xml:space="preserve"> Meaning of Life.tv. </w:t>
      </w:r>
      <w:r w:rsidR="00685EA7" w:rsidRPr="008A1069">
        <w:rPr>
          <w:rStyle w:val="Hyperlink"/>
          <w:rFonts w:ascii="Segoe UI Historic" w:hAnsi="Segoe UI Historic" w:cs="Segoe UI Historic"/>
          <w:b/>
          <w:bCs/>
          <w:color w:val="262626" w:themeColor="text1" w:themeTint="D9"/>
          <w:u w:val="none"/>
        </w:rPr>
        <w:t>June</w:t>
      </w:r>
      <w:r w:rsidRPr="008A1069">
        <w:rPr>
          <w:rStyle w:val="Hyperlink"/>
          <w:rFonts w:ascii="Segoe UI Historic" w:hAnsi="Segoe UI Historic" w:cs="Segoe UI Historic"/>
          <w:b/>
          <w:bCs/>
          <w:color w:val="262626" w:themeColor="text1" w:themeTint="D9"/>
          <w:u w:val="none"/>
        </w:rPr>
        <w:t xml:space="preserve"> 2018</w:t>
      </w:r>
      <w:r w:rsidRPr="008A1069">
        <w:rPr>
          <w:rFonts w:ascii="Segoe UI Historic" w:hAnsi="Segoe UI Historic" w:cs="Segoe UI Historic"/>
          <w:b/>
          <w:bCs/>
        </w:rPr>
        <w:t xml:space="preserve">   </w:t>
      </w:r>
      <w:hyperlink r:id="rId164" w:history="1">
        <w:r w:rsidRPr="008A1069">
          <w:rPr>
            <w:rStyle w:val="Hyperlink"/>
            <w:rFonts w:ascii="Segoe UI Historic" w:hAnsi="Segoe UI Historic" w:cs="Segoe UI Historic"/>
          </w:rPr>
          <w:t>https://www.youtube.com/watch/Rnx4vf9eeWE</w:t>
        </w:r>
      </w:hyperlink>
    </w:p>
    <w:p w14:paraId="6F0623AB" w14:textId="77777777" w:rsidR="003D0054" w:rsidRPr="008A1069" w:rsidRDefault="003D0054" w:rsidP="003D0054">
      <w:pPr>
        <w:rPr>
          <w:rFonts w:ascii="Segoe UI Historic" w:hAnsi="Segoe UI Historic" w:cs="Segoe UI Historic"/>
        </w:rPr>
      </w:pPr>
    </w:p>
    <w:p w14:paraId="59933ED2" w14:textId="01E534FD" w:rsidR="003D0054" w:rsidRPr="008A1069" w:rsidRDefault="003D0054" w:rsidP="003D0054">
      <w:pPr>
        <w:rPr>
          <w:rFonts w:ascii="Segoe UI Historic" w:hAnsi="Segoe UI Historic" w:cs="Segoe UI Historic"/>
        </w:rPr>
      </w:pPr>
      <w:r w:rsidRPr="008A1069">
        <w:rPr>
          <w:rStyle w:val="Hyperlink"/>
          <w:rFonts w:ascii="Segoe UI Historic" w:hAnsi="Segoe UI Historic" w:cs="Segoe UI Historic"/>
          <w:color w:val="262626" w:themeColor="text1" w:themeTint="D9"/>
          <w:u w:val="none"/>
        </w:rPr>
        <w:t xml:space="preserve">Hameroff, </w:t>
      </w:r>
      <w:r w:rsidR="00BA07F6" w:rsidRPr="008A1069">
        <w:rPr>
          <w:rStyle w:val="Hyperlink"/>
          <w:rFonts w:ascii="Segoe UI Historic" w:hAnsi="Segoe UI Historic" w:cs="Segoe UI Historic"/>
          <w:color w:val="262626" w:themeColor="text1" w:themeTint="D9"/>
          <w:u w:val="none"/>
        </w:rPr>
        <w:t xml:space="preserve">S. </w:t>
      </w:r>
      <w:r w:rsidRPr="008A1069">
        <w:rPr>
          <w:rStyle w:val="Hyperlink"/>
          <w:rFonts w:ascii="Segoe UI Historic" w:hAnsi="Segoe UI Historic" w:cs="Segoe UI Historic"/>
          <w:color w:val="262626" w:themeColor="text1" w:themeTint="D9"/>
          <w:u w:val="none"/>
        </w:rPr>
        <w:t xml:space="preserve"> What is a theory of consciousness for? </w:t>
      </w:r>
      <w:r w:rsidRPr="008A1069">
        <w:rPr>
          <w:rStyle w:val="Hyperlink"/>
          <w:rFonts w:ascii="Segoe UI Historic" w:hAnsi="Segoe UI Historic" w:cs="Segoe UI Historic"/>
          <w:b/>
          <w:bCs/>
          <w:color w:val="262626" w:themeColor="text1" w:themeTint="D9"/>
          <w:u w:val="none"/>
        </w:rPr>
        <w:t>Sand Conference, 2018.</w:t>
      </w:r>
      <w:r w:rsidRPr="008A1069">
        <w:rPr>
          <w:rStyle w:val="Hyperlink"/>
          <w:rFonts w:ascii="Segoe UI Historic" w:hAnsi="Segoe UI Historic" w:cs="Segoe UI Historic"/>
          <w:color w:val="262626" w:themeColor="text1" w:themeTint="D9"/>
          <w:u w:val="none"/>
        </w:rPr>
        <w:t xml:space="preserve"> </w:t>
      </w:r>
    </w:p>
    <w:p w14:paraId="6E2DF042" w14:textId="585B1534" w:rsidR="003D0054" w:rsidRPr="008A1069" w:rsidRDefault="00000000" w:rsidP="003D0054">
      <w:pPr>
        <w:rPr>
          <w:rFonts w:ascii="Segoe UI Historic" w:hAnsi="Segoe UI Historic" w:cs="Segoe UI Historic"/>
        </w:rPr>
      </w:pPr>
      <w:hyperlink r:id="rId165" w:history="1">
        <w:r w:rsidR="003D0054" w:rsidRPr="008A1069">
          <w:rPr>
            <w:rStyle w:val="Hyperlink"/>
            <w:rFonts w:ascii="Segoe UI Historic" w:hAnsi="Segoe UI Historic" w:cs="Segoe UI Historic"/>
          </w:rPr>
          <w:t>https://www.youtube.com/watch?v=h89zweg_AuE</w:t>
        </w:r>
      </w:hyperlink>
      <w:r w:rsidR="006738FF" w:rsidRPr="008A1069">
        <w:rPr>
          <w:rStyle w:val="Hyperlink"/>
          <w:rFonts w:ascii="Segoe UI Historic" w:hAnsi="Segoe UI Historic" w:cs="Segoe UI Historic"/>
        </w:rPr>
        <w:t xml:space="preserve">;   </w:t>
      </w:r>
      <w:r w:rsidR="003D0054" w:rsidRPr="008A1069">
        <w:rPr>
          <w:rStyle w:val="Hyperlink"/>
          <w:rFonts w:ascii="Segoe UI Historic" w:hAnsi="Segoe UI Historic" w:cs="Segoe UI Historic"/>
          <w:color w:val="262626" w:themeColor="text1" w:themeTint="D9"/>
          <w:u w:val="none"/>
        </w:rPr>
        <w:t>Hameroff, S.</w:t>
      </w:r>
      <w:r w:rsidR="00BA07F6" w:rsidRPr="008A1069">
        <w:rPr>
          <w:rStyle w:val="Hyperlink"/>
          <w:rFonts w:ascii="Segoe UI Historic" w:hAnsi="Segoe UI Historic" w:cs="Segoe UI Historic"/>
          <w:color w:val="262626" w:themeColor="text1" w:themeTint="D9"/>
          <w:u w:val="none"/>
        </w:rPr>
        <w:t xml:space="preserve"> </w:t>
      </w:r>
      <w:r w:rsidR="003D0054" w:rsidRPr="008A1069">
        <w:rPr>
          <w:rStyle w:val="Hyperlink"/>
          <w:rFonts w:ascii="Segoe UI Historic" w:hAnsi="Segoe UI Historic" w:cs="Segoe UI Historic"/>
          <w:color w:val="262626" w:themeColor="text1" w:themeTint="D9"/>
          <w:u w:val="none"/>
        </w:rPr>
        <w:t xml:space="preserve"> A Brief History of the Study of Consciousness. </w:t>
      </w:r>
      <w:r w:rsidR="003D0054" w:rsidRPr="008A1069">
        <w:rPr>
          <w:rStyle w:val="Hyperlink"/>
          <w:rFonts w:ascii="Segoe UI Historic" w:hAnsi="Segoe UI Historic" w:cs="Segoe UI Historic"/>
          <w:b/>
          <w:bCs/>
          <w:color w:val="262626" w:themeColor="text1" w:themeTint="D9"/>
          <w:u w:val="none"/>
        </w:rPr>
        <w:t>Sand Conference 2015.</w:t>
      </w:r>
      <w:r w:rsidR="006738FF" w:rsidRPr="008A1069">
        <w:rPr>
          <w:rFonts w:ascii="Segoe UI Historic" w:hAnsi="Segoe UI Historic" w:cs="Segoe UI Historic"/>
        </w:rPr>
        <w:t xml:space="preserve"> </w:t>
      </w:r>
      <w:hyperlink r:id="rId166" w:history="1">
        <w:r w:rsidR="006738FF" w:rsidRPr="008A1069">
          <w:rPr>
            <w:rStyle w:val="Hyperlink"/>
            <w:rFonts w:ascii="Segoe UI Historic" w:hAnsi="Segoe UI Historic" w:cs="Segoe UI Historic"/>
          </w:rPr>
          <w:t>https://www.youtube.com/watch/hKAVgq99o_w</w:t>
        </w:r>
      </w:hyperlink>
      <w:r w:rsidR="003D0054" w:rsidRPr="008A1069">
        <w:rPr>
          <w:rFonts w:ascii="Segoe UI Historic" w:hAnsi="Segoe UI Historic" w:cs="Segoe UI Historic"/>
        </w:rPr>
        <w:t xml:space="preserve"> </w:t>
      </w:r>
    </w:p>
    <w:p w14:paraId="3949559D" w14:textId="4D664D30" w:rsidR="008A1069" w:rsidRPr="008A1069" w:rsidRDefault="008A1069" w:rsidP="003D0054">
      <w:pPr>
        <w:rPr>
          <w:rFonts w:ascii="Segoe UI Historic" w:hAnsi="Segoe UI Historic" w:cs="Segoe UI Historic"/>
        </w:rPr>
      </w:pPr>
    </w:p>
    <w:p w14:paraId="2B691B3E" w14:textId="22F88E30" w:rsidR="008A1069" w:rsidRPr="008A1069" w:rsidRDefault="008A1069" w:rsidP="008A1069">
      <w:pPr>
        <w:rPr>
          <w:rStyle w:val="Hyperlink"/>
          <w:rFonts w:ascii="Segoe UI Historic" w:hAnsi="Segoe UI Historic" w:cs="Segoe UI Historic"/>
        </w:rPr>
      </w:pPr>
      <w:r w:rsidRPr="008A1069">
        <w:rPr>
          <w:rStyle w:val="Hyperlink"/>
          <w:rFonts w:ascii="Segoe UI Historic" w:hAnsi="Segoe UI Historic" w:cs="Segoe UI Historic"/>
          <w:color w:val="262626" w:themeColor="text1" w:themeTint="D9"/>
          <w:u w:val="none"/>
        </w:rPr>
        <w:t>Hameroff, S. Physics of free will. Interview by Robert Lawrence Kuhn.</w:t>
      </w:r>
      <w:r w:rsidRPr="008A1069">
        <w:rPr>
          <w:rStyle w:val="Hyperlink"/>
          <w:rFonts w:ascii="Segoe UI Historic" w:hAnsi="Segoe UI Historic" w:cs="Segoe UI Historic"/>
          <w:color w:val="262626" w:themeColor="text1" w:themeTint="D9"/>
        </w:rPr>
        <w:t xml:space="preserve"> </w:t>
      </w:r>
      <w:r w:rsidRPr="008A1069">
        <w:rPr>
          <w:rStyle w:val="Hyperlink"/>
          <w:rFonts w:ascii="Segoe UI Historic" w:hAnsi="Segoe UI Historic" w:cs="Segoe UI Historic"/>
          <w:b/>
          <w:bCs/>
          <w:color w:val="262626" w:themeColor="text1" w:themeTint="D9"/>
          <w:u w:val="none"/>
        </w:rPr>
        <w:t>Closer to Truth, PBS.</w:t>
      </w:r>
      <w:r w:rsidRPr="008A1069">
        <w:rPr>
          <w:rStyle w:val="Hyperlink"/>
          <w:rFonts w:ascii="Segoe UI Historic" w:hAnsi="Segoe UI Historic" w:cs="Segoe UI Historic"/>
          <w:color w:val="262626" w:themeColor="text1" w:themeTint="D9"/>
        </w:rPr>
        <w:t xml:space="preserve"> </w:t>
      </w:r>
      <w:r w:rsidRPr="008A1069">
        <w:rPr>
          <w:rStyle w:val="Hyperlink"/>
          <w:rFonts w:ascii="Segoe UI Historic" w:hAnsi="Segoe UI Historic" w:cs="Segoe UI Historic"/>
          <w:b/>
          <w:bCs/>
          <w:color w:val="262626" w:themeColor="text1" w:themeTint="D9"/>
          <w:u w:val="none"/>
        </w:rPr>
        <w:t>April 2014.</w:t>
      </w:r>
      <w:r w:rsidRPr="008A1069">
        <w:rPr>
          <w:rStyle w:val="Hyperlink"/>
          <w:rFonts w:ascii="Segoe UI Historic" w:hAnsi="Segoe UI Historic" w:cs="Segoe UI Historic"/>
          <w:color w:val="262626" w:themeColor="text1" w:themeTint="D9"/>
        </w:rPr>
        <w:t xml:space="preserve"> </w:t>
      </w:r>
      <w:hyperlink r:id="rId167" w:history="1">
        <w:r w:rsidRPr="008A1069">
          <w:rPr>
            <w:rStyle w:val="Hyperlink"/>
            <w:rFonts w:ascii="Segoe UI Historic" w:hAnsi="Segoe UI Historic" w:cs="Segoe UI Historic"/>
          </w:rPr>
          <w:t>https://www.youtube.com/watch?v=ztGNznlowic</w:t>
        </w:r>
      </w:hyperlink>
    </w:p>
    <w:p w14:paraId="3473881A" w14:textId="4F391DEB" w:rsidR="008A1069" w:rsidRPr="008A1069" w:rsidRDefault="008A1069" w:rsidP="008A1069">
      <w:pPr>
        <w:rPr>
          <w:rStyle w:val="Hyperlink"/>
          <w:rFonts w:ascii="Segoe UI Historic" w:hAnsi="Segoe UI Historic" w:cs="Segoe UI Historic"/>
        </w:rPr>
      </w:pPr>
    </w:p>
    <w:p w14:paraId="1FCA95DC" w14:textId="74B45A96" w:rsidR="008A1069" w:rsidRPr="008A1069" w:rsidRDefault="008A1069" w:rsidP="008A1069">
      <w:pPr>
        <w:rPr>
          <w:rStyle w:val="Hyperlink"/>
          <w:rFonts w:ascii="Segoe UI Historic" w:hAnsi="Segoe UI Historic" w:cs="Segoe UI Historic"/>
        </w:rPr>
      </w:pPr>
      <w:r w:rsidRPr="008A1069">
        <w:rPr>
          <w:rStyle w:val="Hyperlink"/>
          <w:rFonts w:ascii="Segoe UI Historic" w:hAnsi="Segoe UI Historic" w:cs="Segoe UI Historic"/>
          <w:color w:val="262626" w:themeColor="text1" w:themeTint="D9"/>
          <w:u w:val="none"/>
        </w:rPr>
        <w:t xml:space="preserve">Hameroff, S. </w:t>
      </w:r>
      <w:r w:rsidRPr="008A1069">
        <w:rPr>
          <w:rFonts w:ascii="Segoe UI Historic" w:hAnsi="Segoe UI Historic" w:cs="Segoe UI Historic"/>
        </w:rPr>
        <w:t>How Do Human Brains Function?</w:t>
      </w:r>
      <w:r w:rsidRPr="008A1069">
        <w:rPr>
          <w:rFonts w:ascii="Segoe UI Historic" w:hAnsi="Segoe UI Historic" w:cs="Segoe UI Historic"/>
          <w:b/>
          <w:bCs/>
        </w:rPr>
        <w:t xml:space="preserve"> </w:t>
      </w:r>
      <w:r w:rsidRPr="008A1069">
        <w:rPr>
          <w:rFonts w:ascii="Segoe UI Historic" w:hAnsi="Segoe UI Historic" w:cs="Segoe UI Historic"/>
        </w:rPr>
        <w:t xml:space="preserve">Interview by </w:t>
      </w:r>
      <w:r w:rsidRPr="008A1069">
        <w:rPr>
          <w:rFonts w:ascii="Segoe UI Historic" w:hAnsi="Segoe UI Historic" w:cs="Segoe UI Historic"/>
          <w:color w:val="333333"/>
          <w:shd w:val="clear" w:color="auto" w:fill="FFFFFF"/>
        </w:rPr>
        <w:t>Robert Lawrence Kuhn.</w:t>
      </w:r>
      <w:r w:rsidRPr="008A1069">
        <w:rPr>
          <w:rFonts w:ascii="Segoe UI Historic" w:hAnsi="Segoe UI Historic" w:cs="Segoe UI Historic"/>
        </w:rPr>
        <w:t xml:space="preserve"> </w:t>
      </w:r>
      <w:r w:rsidRPr="008A1069">
        <w:rPr>
          <w:rFonts w:ascii="Segoe UI Historic" w:hAnsi="Segoe UI Historic" w:cs="Segoe UI Historic"/>
          <w:b/>
          <w:bCs/>
        </w:rPr>
        <w:t>Closer to Truth, PBS. April 2014.</w:t>
      </w:r>
      <w:r w:rsidRPr="008A1069">
        <w:rPr>
          <w:rFonts w:ascii="Segoe UI Historic" w:hAnsi="Segoe UI Historic" w:cs="Segoe UI Historic"/>
        </w:rPr>
        <w:t xml:space="preserve">  </w:t>
      </w:r>
      <w:hyperlink r:id="rId168" w:history="1">
        <w:r w:rsidRPr="008A1069">
          <w:rPr>
            <w:rStyle w:val="Hyperlink"/>
            <w:rFonts w:ascii="Segoe UI Historic" w:hAnsi="Segoe UI Historic" w:cs="Segoe UI Historic"/>
          </w:rPr>
          <w:t>https://www.youtube.com/watch?v=cJtYElOI75k</w:t>
        </w:r>
      </w:hyperlink>
    </w:p>
    <w:p w14:paraId="4B18BA18" w14:textId="0EA80ED4" w:rsidR="008A1069" w:rsidRPr="008A1069" w:rsidRDefault="008A1069" w:rsidP="003D0054">
      <w:pPr>
        <w:rPr>
          <w:rFonts w:ascii="Segoe UI Historic" w:hAnsi="Segoe UI Historic" w:cs="Segoe UI Historic"/>
        </w:rPr>
      </w:pPr>
    </w:p>
    <w:p w14:paraId="187D5F2D" w14:textId="77777777" w:rsidR="008A1069" w:rsidRPr="008A1069" w:rsidRDefault="008A1069" w:rsidP="008A1069">
      <w:pPr>
        <w:rPr>
          <w:rFonts w:ascii="Segoe UI Historic" w:hAnsi="Segoe UI Historic" w:cs="Segoe UI Historic"/>
        </w:rPr>
      </w:pPr>
      <w:r w:rsidRPr="008A1069">
        <w:rPr>
          <w:rStyle w:val="Hyperlink"/>
          <w:rFonts w:ascii="Segoe UI Historic" w:hAnsi="Segoe UI Historic" w:cs="Segoe UI Historic"/>
          <w:color w:val="262626" w:themeColor="text1" w:themeTint="D9"/>
          <w:u w:val="none"/>
        </w:rPr>
        <w:t xml:space="preserve">Hameroff, S. Microtubules and quantum consciousness. </w:t>
      </w:r>
      <w:r w:rsidRPr="008A1069">
        <w:rPr>
          <w:rStyle w:val="Hyperlink"/>
          <w:rFonts w:ascii="Segoe UI Historic" w:hAnsi="Segoe UI Historic" w:cs="Segoe UI Historic"/>
          <w:b/>
          <w:bCs/>
          <w:color w:val="262626" w:themeColor="text1" w:themeTint="D9"/>
          <w:u w:val="none"/>
        </w:rPr>
        <w:t>GF 2045 Initiative. Global Future 2nd International Congress.  June, 2013. Alice Tully Hall. Lincoln Center</w:t>
      </w:r>
      <w:r w:rsidRPr="008A1069">
        <w:rPr>
          <w:rStyle w:val="Hyperlink"/>
          <w:rFonts w:ascii="Segoe UI Historic" w:hAnsi="Segoe UI Historic" w:cs="Segoe UI Historic"/>
          <w:color w:val="262626" w:themeColor="text1" w:themeTint="D9"/>
          <w:u w:val="none"/>
        </w:rPr>
        <w:t xml:space="preserve">. </w:t>
      </w:r>
    </w:p>
    <w:p w14:paraId="1CB8F62D" w14:textId="77777777" w:rsidR="008A1069" w:rsidRPr="008A1069" w:rsidRDefault="00000000" w:rsidP="008A1069">
      <w:pPr>
        <w:rPr>
          <w:rStyle w:val="Hyperlink"/>
          <w:rFonts w:ascii="Segoe UI Historic" w:hAnsi="Segoe UI Historic" w:cs="Segoe UI Historic"/>
        </w:rPr>
      </w:pPr>
      <w:hyperlink r:id="rId169" w:history="1">
        <w:r w:rsidR="008A1069" w:rsidRPr="008A1069">
          <w:rPr>
            <w:rStyle w:val="Hyperlink"/>
            <w:rFonts w:ascii="Segoe UI Historic" w:hAnsi="Segoe UI Historic" w:cs="Segoe UI Historic"/>
          </w:rPr>
          <w:t>https://www.youtube.com/watch?v=R5DqX9vDcOM</w:t>
        </w:r>
      </w:hyperlink>
    </w:p>
    <w:p w14:paraId="7EC8D1FE" w14:textId="114B3703" w:rsidR="008A1069" w:rsidRPr="008A1069" w:rsidRDefault="00000000" w:rsidP="008A1069">
      <w:pPr>
        <w:rPr>
          <w:rStyle w:val="Hyperlink"/>
          <w:rFonts w:ascii="Segoe UI Historic" w:hAnsi="Segoe UI Historic" w:cs="Segoe UI Historic"/>
        </w:rPr>
      </w:pPr>
      <w:hyperlink r:id="rId170" w:history="1">
        <w:r w:rsidR="008A1069" w:rsidRPr="008A1069">
          <w:rPr>
            <w:rStyle w:val="Hyperlink"/>
            <w:rFonts w:ascii="Segoe UI Historic" w:hAnsi="Segoe UI Historic" w:cs="Segoe UI Historic"/>
          </w:rPr>
          <w:t>https://phys.org/news/2013-08-world-itskov-futurists-convene-gf2045_1.html</w:t>
        </w:r>
      </w:hyperlink>
    </w:p>
    <w:p w14:paraId="4107188C" w14:textId="0D8A1EB9" w:rsidR="008A1069" w:rsidRPr="008A1069" w:rsidRDefault="008A1069" w:rsidP="008A1069">
      <w:pPr>
        <w:rPr>
          <w:rStyle w:val="Hyperlink"/>
          <w:rFonts w:ascii="Segoe UI Historic" w:hAnsi="Segoe UI Historic" w:cs="Segoe UI Historic"/>
        </w:rPr>
      </w:pPr>
    </w:p>
    <w:p w14:paraId="604D81E7" w14:textId="75E2972B" w:rsidR="008A1069" w:rsidRPr="008A1069" w:rsidRDefault="008A1069" w:rsidP="003D0054">
      <w:pPr>
        <w:rPr>
          <w:rStyle w:val="Hyperlink"/>
          <w:rFonts w:ascii="Segoe UI Historic" w:hAnsi="Segoe UI Historic" w:cs="Segoe UI Historic"/>
        </w:rPr>
      </w:pPr>
      <w:r w:rsidRPr="008A1069">
        <w:rPr>
          <w:rStyle w:val="Hyperlink"/>
          <w:rFonts w:ascii="Segoe UI Historic" w:hAnsi="Segoe UI Historic" w:cs="Segoe UI Historic"/>
          <w:color w:val="262626" w:themeColor="text1" w:themeTint="D9"/>
          <w:u w:val="none"/>
        </w:rPr>
        <w:t xml:space="preserve">Hameroff, S. Consciousness is more than computation. Interview with Nikola Danaylov. </w:t>
      </w:r>
      <w:r w:rsidRPr="008A1069">
        <w:rPr>
          <w:rStyle w:val="Hyperlink"/>
          <w:rFonts w:ascii="Segoe UI Historic" w:hAnsi="Segoe UI Historic" w:cs="Segoe UI Historic"/>
          <w:b/>
          <w:bCs/>
          <w:color w:val="262626" w:themeColor="text1" w:themeTint="D9"/>
          <w:u w:val="none"/>
        </w:rPr>
        <w:t>September 2013.</w:t>
      </w:r>
      <w:r w:rsidRPr="008A1069">
        <w:rPr>
          <w:rStyle w:val="Hyperlink"/>
          <w:rFonts w:ascii="Segoe UI Historic" w:hAnsi="Segoe UI Historic" w:cs="Segoe UI Historic"/>
          <w:color w:val="262626" w:themeColor="text1" w:themeTint="D9"/>
          <w:u w:val="none"/>
        </w:rPr>
        <w:t xml:space="preserve"> </w:t>
      </w:r>
      <w:r w:rsidRPr="008A1069">
        <w:rPr>
          <w:rFonts w:ascii="Segoe UI Historic" w:hAnsi="Segoe UI Historic" w:cs="Segoe UI Historic"/>
          <w:b/>
          <w:bCs/>
          <w:color w:val="030303"/>
          <w:shd w:val="clear" w:color="auto" w:fill="F9F9F9"/>
        </w:rPr>
        <w:t>Singularity Weblog.</w:t>
      </w:r>
      <w:r w:rsidRPr="008A1069">
        <w:rPr>
          <w:rFonts w:ascii="Segoe UI Historic" w:hAnsi="Segoe UI Historic" w:cs="Segoe UI Historic"/>
          <w:color w:val="030303"/>
          <w:shd w:val="clear" w:color="auto" w:fill="F9F9F9"/>
        </w:rPr>
        <w:t xml:space="preserve"> </w:t>
      </w:r>
      <w:r w:rsidRPr="008A1069">
        <w:rPr>
          <w:rFonts w:ascii="Segoe UI Historic" w:hAnsi="Segoe UI Historic" w:cs="Segoe UI Historic"/>
        </w:rPr>
        <w:t xml:space="preserve"> </w:t>
      </w:r>
      <w:hyperlink r:id="rId171" w:history="1">
        <w:r w:rsidRPr="008A1069">
          <w:rPr>
            <w:rStyle w:val="Hyperlink"/>
            <w:rFonts w:ascii="Segoe UI Historic" w:hAnsi="Segoe UI Historic" w:cs="Segoe UI Historic"/>
          </w:rPr>
          <w:t>https://www.youtube.com/watch?v=YpUVot-4GPM</w:t>
        </w:r>
      </w:hyperlink>
    </w:p>
    <w:p w14:paraId="10CE4449" w14:textId="541E5B24" w:rsidR="008A1069" w:rsidRPr="008A1069" w:rsidRDefault="008A1069" w:rsidP="003D0054">
      <w:pPr>
        <w:rPr>
          <w:rStyle w:val="Hyperlink"/>
          <w:rFonts w:ascii="Segoe UI Historic" w:hAnsi="Segoe UI Historic" w:cs="Segoe UI Historic"/>
        </w:rPr>
      </w:pPr>
    </w:p>
    <w:p w14:paraId="2B9B5DE1" w14:textId="1E83CE19" w:rsidR="008A1069" w:rsidRPr="008A1069" w:rsidRDefault="008A1069" w:rsidP="003D0054">
      <w:pPr>
        <w:rPr>
          <w:rFonts w:ascii="Segoe UI Historic" w:hAnsi="Segoe UI Historic" w:cs="Segoe UI Historic"/>
        </w:rPr>
      </w:pPr>
      <w:r w:rsidRPr="008A1069">
        <w:rPr>
          <w:rFonts w:ascii="Segoe UI Historic" w:hAnsi="Segoe UI Historic" w:cs="Segoe UI Historic"/>
        </w:rPr>
        <w:t xml:space="preserve">Hameroff, S. Presentation. The Future of Consciousness. </w:t>
      </w:r>
      <w:r w:rsidRPr="004D7DD7">
        <w:rPr>
          <w:rFonts w:ascii="Segoe UI Historic" w:hAnsi="Segoe UI Historic" w:cs="Segoe UI Historic"/>
        </w:rPr>
        <w:t>TEDx Tucson.</w:t>
      </w:r>
      <w:r w:rsidRPr="008A1069">
        <w:rPr>
          <w:rFonts w:ascii="Segoe UI Historic" w:hAnsi="Segoe UI Historic" w:cs="Segoe UI Historic"/>
        </w:rPr>
        <w:t xml:space="preserve"> </w:t>
      </w:r>
      <w:r w:rsidRPr="008A1069">
        <w:rPr>
          <w:rFonts w:ascii="Segoe UI Historic" w:hAnsi="Segoe UI Historic" w:cs="Segoe UI Historic"/>
          <w:b/>
          <w:bCs/>
        </w:rPr>
        <w:t xml:space="preserve">December 2012.  </w:t>
      </w:r>
      <w:hyperlink r:id="rId172" w:history="1">
        <w:r w:rsidRPr="008A1069">
          <w:rPr>
            <w:rStyle w:val="Hyperlink"/>
            <w:rFonts w:ascii="Segoe UI Historic" w:hAnsi="Segoe UI Historic" w:cs="Segoe UI Historic"/>
          </w:rPr>
          <w:t>https://www.youtube.com/watch?v=1d5RetvkkuQ</w:t>
        </w:r>
      </w:hyperlink>
    </w:p>
    <w:p w14:paraId="72AD26B3" w14:textId="58899A4A" w:rsidR="006738FF" w:rsidRPr="008A1069" w:rsidRDefault="006738FF" w:rsidP="003D0054">
      <w:pPr>
        <w:rPr>
          <w:rFonts w:ascii="Segoe UI Historic" w:hAnsi="Segoe UI Historic" w:cs="Segoe UI Historic"/>
        </w:rPr>
      </w:pPr>
    </w:p>
    <w:p w14:paraId="05B47127" w14:textId="77777777" w:rsidR="008A1069" w:rsidRPr="008A1069" w:rsidRDefault="008A1069" w:rsidP="008A1069">
      <w:pPr>
        <w:shd w:val="clear" w:color="auto" w:fill="F9F9F9"/>
        <w:outlineLvl w:val="0"/>
        <w:rPr>
          <w:rStyle w:val="Hyperlink"/>
          <w:rFonts w:ascii="Segoe UI Historic" w:hAnsi="Segoe UI Historic" w:cs="Segoe UI Historic"/>
          <w:color w:val="auto"/>
          <w:kern w:val="36"/>
          <w:u w:val="none"/>
        </w:rPr>
      </w:pPr>
      <w:r w:rsidRPr="008A1069">
        <w:rPr>
          <w:rFonts w:ascii="Segoe UI Historic" w:hAnsi="Segoe UI Historic" w:cs="Segoe UI Historic"/>
          <w:kern w:val="36"/>
        </w:rPr>
        <w:t xml:space="preserve">Hameroff, S. How quantum brain biology can save the world TEDx Brussels </w:t>
      </w:r>
      <w:r w:rsidRPr="008A1069">
        <w:rPr>
          <w:rFonts w:ascii="Segoe UI Historic" w:hAnsi="Segoe UI Historic" w:cs="Segoe UI Historic"/>
          <w:b/>
          <w:bCs/>
          <w:kern w:val="36"/>
        </w:rPr>
        <w:t xml:space="preserve">2010   </w:t>
      </w:r>
      <w:hyperlink r:id="rId173" w:history="1">
        <w:r w:rsidRPr="008A1069">
          <w:rPr>
            <w:rStyle w:val="Hyperlink"/>
            <w:rFonts w:ascii="Segoe UI Historic" w:hAnsi="Segoe UI Historic" w:cs="Segoe UI Historic"/>
          </w:rPr>
          <w:t>https://www.youtube.com/watch?v=iIyEjh6ef_8</w:t>
        </w:r>
      </w:hyperlink>
    </w:p>
    <w:p w14:paraId="31F100B2" w14:textId="77777777" w:rsidR="008A1069" w:rsidRPr="00D93774" w:rsidRDefault="008A1069" w:rsidP="003D0054">
      <w:pPr>
        <w:rPr>
          <w:rFonts w:ascii="Segoe UI Historic" w:hAnsi="Segoe UI Historic" w:cs="Segoe UI Historic"/>
          <w:sz w:val="22"/>
          <w:szCs w:val="22"/>
        </w:rPr>
      </w:pPr>
    </w:p>
    <w:p w14:paraId="01FB8B12" w14:textId="77777777" w:rsidR="00F32840" w:rsidRDefault="00F32840" w:rsidP="00F32840">
      <w:pPr>
        <w:pStyle w:val="BodyText"/>
        <w:kinsoku w:val="0"/>
        <w:overflowPunct w:val="0"/>
        <w:ind w:left="0" w:right="215" w:firstLine="0"/>
        <w:jc w:val="both"/>
        <w:rPr>
          <w:rFonts w:ascii="Segoe UI Historic" w:hAnsi="Segoe UI Historic" w:cs="Segoe UI Historic"/>
          <w:b/>
          <w:bCs/>
          <w:color w:val="0070C0"/>
          <w:spacing w:val="-1"/>
        </w:rPr>
      </w:pPr>
    </w:p>
    <w:p w14:paraId="2A12DAC0" w14:textId="77777777" w:rsidR="00F32840" w:rsidRPr="008A1069" w:rsidRDefault="00F32840" w:rsidP="00F32840">
      <w:pPr>
        <w:pStyle w:val="BodyText"/>
        <w:kinsoku w:val="0"/>
        <w:overflowPunct w:val="0"/>
        <w:ind w:left="0" w:right="215" w:firstLine="0"/>
        <w:jc w:val="both"/>
        <w:rPr>
          <w:rFonts w:ascii="Segoe UI Historic" w:hAnsi="Segoe UI Historic" w:cs="Segoe UI Historic"/>
          <w:b/>
          <w:bCs/>
          <w:spacing w:val="-1"/>
        </w:rPr>
      </w:pPr>
      <w:r w:rsidRPr="008A1069">
        <w:rPr>
          <w:rFonts w:ascii="Segoe UI Historic" w:hAnsi="Segoe UI Historic" w:cs="Segoe UI Historic"/>
          <w:b/>
          <w:bCs/>
          <w:spacing w:val="-1"/>
        </w:rPr>
        <w:t>Additional Links:</w:t>
      </w:r>
    </w:p>
    <w:p w14:paraId="305ECDD9" w14:textId="77777777" w:rsidR="00F32840" w:rsidRPr="001877A1" w:rsidRDefault="00F32840" w:rsidP="00F32840">
      <w:pPr>
        <w:pStyle w:val="BodyText"/>
        <w:kinsoku w:val="0"/>
        <w:overflowPunct w:val="0"/>
        <w:ind w:left="0" w:right="215" w:firstLine="0"/>
        <w:jc w:val="both"/>
        <w:rPr>
          <w:rFonts w:ascii="Segoe UI Historic" w:hAnsi="Segoe UI Historic" w:cs="Segoe UI Historic"/>
          <w:b/>
          <w:bCs/>
          <w:color w:val="0070C0"/>
          <w:spacing w:val="-1"/>
        </w:rPr>
      </w:pPr>
    </w:p>
    <w:p w14:paraId="400BBCFF" w14:textId="77777777" w:rsidR="00F32840" w:rsidRPr="00FC5BC1" w:rsidRDefault="00000000" w:rsidP="00F32840">
      <w:pPr>
        <w:pStyle w:val="BodyText"/>
        <w:numPr>
          <w:ilvl w:val="0"/>
          <w:numId w:val="21"/>
        </w:numPr>
        <w:kinsoku w:val="0"/>
        <w:overflowPunct w:val="0"/>
        <w:ind w:left="360" w:right="215"/>
        <w:jc w:val="both"/>
        <w:rPr>
          <w:rFonts w:ascii="Segoe UI Historic" w:hAnsi="Segoe UI Historic" w:cs="Segoe UI Historic"/>
          <w:color w:val="000000" w:themeColor="text1"/>
        </w:rPr>
      </w:pPr>
      <w:hyperlink r:id="rId174" w:history="1">
        <w:r w:rsidR="00F32840" w:rsidRPr="008A1069">
          <w:rPr>
            <w:rFonts w:ascii="Segoe UI Historic" w:hAnsi="Segoe UI Historic" w:cs="Segoe UI Historic"/>
            <w:color w:val="000000" w:themeColor="text1"/>
            <w:spacing w:val="-1"/>
          </w:rPr>
          <w:t>http://en.wikipedia.org/wiki/Stuart_Hameroff</w:t>
        </w:r>
      </w:hyperlink>
      <w:r w:rsidR="00F32840" w:rsidRPr="008A1069">
        <w:rPr>
          <w:rFonts w:ascii="Segoe UI Historic" w:hAnsi="Segoe UI Historic" w:cs="Segoe UI Historic"/>
          <w:color w:val="000000" w:themeColor="text1"/>
        </w:rPr>
        <w:t xml:space="preserve"> </w:t>
      </w:r>
    </w:p>
    <w:p w14:paraId="1D5E6133" w14:textId="2F161A68" w:rsidR="00F32840" w:rsidRDefault="00F32840" w:rsidP="00F32840">
      <w:pPr>
        <w:pStyle w:val="NormalWeb"/>
        <w:spacing w:before="0" w:beforeAutospacing="0" w:after="0" w:afterAutospacing="0"/>
        <w:ind w:left="360"/>
        <w:rPr>
          <w:rFonts w:ascii="Segoe UI Historic" w:hAnsi="Segoe UI Historic" w:cs="Segoe UI Historic"/>
          <w:bCs/>
          <w:color w:val="000000"/>
        </w:rPr>
      </w:pPr>
      <w:r w:rsidRPr="008A1069">
        <w:rPr>
          <w:rFonts w:ascii="Segoe UI Historic" w:hAnsi="Segoe UI Historic" w:cs="Segoe UI Historic"/>
          <w:bCs/>
          <w:color w:val="000000" w:themeColor="text1"/>
          <w:spacing w:val="-2"/>
        </w:rPr>
        <w:t xml:space="preserve">Note:  Hameroff, S </w:t>
      </w:r>
      <w:r w:rsidRPr="008A1069">
        <w:rPr>
          <w:rFonts w:ascii="Segoe UI Historic" w:hAnsi="Segoe UI Historic" w:cs="Segoe UI Historic"/>
          <w:b/>
          <w:color w:val="262626" w:themeColor="text1" w:themeTint="D9"/>
          <w:spacing w:val="-2"/>
        </w:rPr>
        <w:t xml:space="preserve">(2019). </w:t>
      </w:r>
      <w:r w:rsidRPr="008A1069">
        <w:rPr>
          <w:rFonts w:ascii="Segoe UI Historic" w:hAnsi="Segoe UI Historic" w:cs="Segoe UI Historic"/>
          <w:color w:val="000000"/>
          <w:lang w:val="en"/>
        </w:rPr>
        <w:t xml:space="preserve">The </w:t>
      </w:r>
      <w:r w:rsidRPr="008A1069">
        <w:rPr>
          <w:rFonts w:ascii="Segoe UI Historic" w:hAnsi="Segoe UI Historic" w:cs="Segoe UI Historic"/>
          <w:bCs/>
          <w:color w:val="000000"/>
        </w:rPr>
        <w:t>Microtubule Quantum Vibration Theory of Anesthetic Action, Invited update to Wikipedia page ‘Theories of General Anesthetic Action’</w:t>
      </w:r>
    </w:p>
    <w:p w14:paraId="7DFFE4D7" w14:textId="77777777" w:rsidR="00CC6C5B" w:rsidRDefault="00CC6C5B" w:rsidP="00F32840">
      <w:pPr>
        <w:pStyle w:val="NormalWeb"/>
        <w:spacing w:before="0" w:beforeAutospacing="0" w:after="0" w:afterAutospacing="0"/>
        <w:ind w:left="360"/>
        <w:rPr>
          <w:rFonts w:ascii="Segoe UI Historic" w:hAnsi="Segoe UI Historic" w:cs="Segoe UI Historic"/>
          <w:bCs/>
          <w:color w:val="000000"/>
        </w:rPr>
      </w:pPr>
    </w:p>
    <w:p w14:paraId="5E7810D5" w14:textId="5CFAFCDF" w:rsidR="00CC6C5B" w:rsidRDefault="00CC6C5B" w:rsidP="00CC6C5B">
      <w:pPr>
        <w:pStyle w:val="NormalWeb"/>
        <w:spacing w:before="0" w:beforeAutospacing="0" w:after="0" w:afterAutospacing="0"/>
        <w:ind w:left="720"/>
        <w:rPr>
          <w:rFonts w:ascii="Segoe UI Historic" w:hAnsi="Segoe UI Historic" w:cs="Segoe UI Historic"/>
          <w:bCs/>
          <w:color w:val="000000"/>
        </w:rPr>
      </w:pPr>
    </w:p>
    <w:p w14:paraId="23C3DF17" w14:textId="2C52344C" w:rsidR="00CC6C5B" w:rsidRDefault="00CC6C5B" w:rsidP="00CC6C5B">
      <w:pPr>
        <w:pStyle w:val="NormalWeb"/>
        <w:spacing w:before="0" w:beforeAutospacing="0" w:after="0" w:afterAutospacing="0"/>
        <w:ind w:left="720"/>
        <w:rPr>
          <w:rFonts w:ascii="Segoe UI Historic" w:hAnsi="Segoe UI Historic" w:cs="Segoe UI Historic"/>
          <w:bCs/>
          <w:color w:val="000000"/>
        </w:rPr>
      </w:pPr>
    </w:p>
    <w:p w14:paraId="68AD1143" w14:textId="527C2662" w:rsidR="00CC6C5B" w:rsidRDefault="00CC6C5B" w:rsidP="00CC6C5B">
      <w:pPr>
        <w:pStyle w:val="NormalWeb"/>
        <w:spacing w:before="0" w:beforeAutospacing="0" w:after="0" w:afterAutospacing="0"/>
        <w:ind w:left="720"/>
        <w:rPr>
          <w:rFonts w:ascii="Segoe UI Historic" w:hAnsi="Segoe UI Historic" w:cs="Segoe UI Historic"/>
          <w:bCs/>
          <w:color w:val="000000"/>
        </w:rPr>
      </w:pPr>
    </w:p>
    <w:p w14:paraId="7FD95EC8" w14:textId="0BB646C8" w:rsidR="00CC6C5B" w:rsidRDefault="00CC6C5B" w:rsidP="00CC6C5B">
      <w:pPr>
        <w:pStyle w:val="NormalWeb"/>
        <w:spacing w:before="0" w:beforeAutospacing="0" w:after="0" w:afterAutospacing="0"/>
        <w:rPr>
          <w:rFonts w:ascii="Segoe UI Historic" w:hAnsi="Segoe UI Historic" w:cs="Segoe UI Historic"/>
          <w:b/>
          <w:color w:val="000000"/>
        </w:rPr>
      </w:pPr>
      <w:r w:rsidRPr="00CC6C5B">
        <w:rPr>
          <w:rFonts w:ascii="Segoe UI Historic" w:hAnsi="Segoe UI Historic" w:cs="Segoe UI Historic"/>
          <w:b/>
          <w:color w:val="000000"/>
        </w:rPr>
        <w:lastRenderedPageBreak/>
        <w:t>Websites:</w:t>
      </w:r>
    </w:p>
    <w:p w14:paraId="6AC61ABB" w14:textId="77777777" w:rsidR="00CC6C5B" w:rsidRPr="00CC6C5B" w:rsidRDefault="00CC6C5B" w:rsidP="00CC6C5B">
      <w:pPr>
        <w:pStyle w:val="NormalWeb"/>
        <w:spacing w:before="0" w:beforeAutospacing="0" w:after="0" w:afterAutospacing="0"/>
        <w:ind w:left="720"/>
        <w:rPr>
          <w:rFonts w:ascii="Segoe UI Historic" w:hAnsi="Segoe UI Historic" w:cs="Segoe UI Historic"/>
          <w:b/>
          <w:color w:val="000000"/>
        </w:rPr>
      </w:pPr>
    </w:p>
    <w:p w14:paraId="199EF370" w14:textId="3F9D7911" w:rsidR="00CC6C5B" w:rsidRDefault="00000000" w:rsidP="00F32840">
      <w:pPr>
        <w:pStyle w:val="BodyText"/>
        <w:numPr>
          <w:ilvl w:val="0"/>
          <w:numId w:val="21"/>
        </w:numPr>
        <w:kinsoku w:val="0"/>
        <w:overflowPunct w:val="0"/>
        <w:ind w:left="360" w:right="215"/>
        <w:jc w:val="both"/>
        <w:rPr>
          <w:rFonts w:ascii="Segoe UI Historic" w:hAnsi="Segoe UI Historic" w:cs="Segoe UI Historic"/>
          <w:color w:val="000000" w:themeColor="text1"/>
        </w:rPr>
      </w:pPr>
      <w:hyperlink r:id="rId175" w:history="1">
        <w:r w:rsidR="00CC6C5B" w:rsidRPr="00B35D7E">
          <w:rPr>
            <w:rStyle w:val="Hyperlink"/>
            <w:rFonts w:ascii="Segoe UI Historic" w:hAnsi="Segoe UI Historic" w:cs="Segoe UI Historic"/>
          </w:rPr>
          <w:t>www.hameroff.arizona.edu</w:t>
        </w:r>
      </w:hyperlink>
    </w:p>
    <w:p w14:paraId="173A5326" w14:textId="7A6DA0C7" w:rsidR="00CC6C5B" w:rsidRDefault="00000000" w:rsidP="00CC6C5B">
      <w:pPr>
        <w:pStyle w:val="BodyText"/>
        <w:numPr>
          <w:ilvl w:val="0"/>
          <w:numId w:val="21"/>
        </w:numPr>
        <w:kinsoku w:val="0"/>
        <w:overflowPunct w:val="0"/>
        <w:ind w:left="360" w:right="215"/>
        <w:jc w:val="both"/>
        <w:rPr>
          <w:rFonts w:ascii="Segoe UI Historic" w:hAnsi="Segoe UI Historic" w:cs="Segoe UI Historic"/>
          <w:color w:val="000000" w:themeColor="text1"/>
        </w:rPr>
      </w:pPr>
      <w:hyperlink r:id="rId176" w:history="1">
        <w:r w:rsidR="00CC6C5B" w:rsidRPr="008A1069">
          <w:rPr>
            <w:rFonts w:ascii="Segoe UI Historic" w:hAnsi="Segoe UI Historic" w:cs="Segoe UI Historic"/>
            <w:color w:val="000000" w:themeColor="text1"/>
            <w:spacing w:val="-1"/>
          </w:rPr>
          <w:t>www.quantumconsciousness.org</w:t>
        </w:r>
      </w:hyperlink>
      <w:r w:rsidR="00CC6C5B" w:rsidRPr="008A1069">
        <w:rPr>
          <w:rFonts w:ascii="Segoe UI Historic" w:hAnsi="Segoe UI Historic" w:cs="Segoe UI Historic"/>
          <w:color w:val="000000" w:themeColor="text1"/>
        </w:rPr>
        <w:t xml:space="preserve"> </w:t>
      </w:r>
    </w:p>
    <w:p w14:paraId="089B31DB" w14:textId="77777777" w:rsidR="00CC6C5B" w:rsidRPr="008A1069" w:rsidRDefault="00CC6C5B" w:rsidP="007C4C62">
      <w:pPr>
        <w:pStyle w:val="BodyText"/>
        <w:kinsoku w:val="0"/>
        <w:overflowPunct w:val="0"/>
        <w:ind w:left="360" w:right="215" w:firstLine="0"/>
        <w:jc w:val="both"/>
        <w:rPr>
          <w:rFonts w:ascii="Segoe UI Historic" w:hAnsi="Segoe UI Historic" w:cs="Segoe UI Historic"/>
          <w:color w:val="000000" w:themeColor="text1"/>
        </w:rPr>
      </w:pPr>
    </w:p>
    <w:p w14:paraId="138B49C7" w14:textId="77777777" w:rsidR="00F32840" w:rsidRPr="008A1069" w:rsidRDefault="00000000" w:rsidP="00F32840">
      <w:pPr>
        <w:pStyle w:val="BodyText"/>
        <w:numPr>
          <w:ilvl w:val="0"/>
          <w:numId w:val="21"/>
        </w:numPr>
        <w:kinsoku w:val="0"/>
        <w:overflowPunct w:val="0"/>
        <w:ind w:left="360" w:right="215"/>
        <w:jc w:val="both"/>
        <w:rPr>
          <w:rFonts w:ascii="Segoe UI Historic" w:hAnsi="Segoe UI Historic" w:cs="Segoe UI Historic"/>
          <w:color w:val="000000" w:themeColor="text1"/>
          <w:spacing w:val="-1"/>
        </w:rPr>
      </w:pPr>
      <w:hyperlink r:id="rId177" w:history="1">
        <w:r w:rsidR="00F32840" w:rsidRPr="008A1069">
          <w:rPr>
            <w:rFonts w:ascii="Segoe UI Historic" w:hAnsi="Segoe UI Historic" w:cs="Segoe UI Historic"/>
            <w:color w:val="000000" w:themeColor="text1"/>
            <w:spacing w:val="-1"/>
          </w:rPr>
          <w:t>www.consciousness.arizona.edu</w:t>
        </w:r>
      </w:hyperlink>
    </w:p>
    <w:p w14:paraId="413AE3A7" w14:textId="6124464A" w:rsidR="00F32840" w:rsidRDefault="00000000" w:rsidP="00C73F94">
      <w:pPr>
        <w:pStyle w:val="Heading4"/>
        <w:numPr>
          <w:ilvl w:val="0"/>
          <w:numId w:val="21"/>
        </w:numPr>
        <w:shd w:val="clear" w:color="auto" w:fill="FFFFFF"/>
        <w:spacing w:before="0"/>
        <w:ind w:left="360"/>
        <w:contextualSpacing/>
        <w:rPr>
          <w:rFonts w:ascii="Segoe UI Historic" w:hAnsi="Segoe UI Historic" w:cs="Segoe UI Historic"/>
          <w:i w:val="0"/>
          <w:iCs w:val="0"/>
          <w:spacing w:val="-3"/>
        </w:rPr>
      </w:pPr>
      <w:hyperlink r:id="rId178" w:history="1">
        <w:r w:rsidR="00F32840" w:rsidRPr="007C4C62">
          <w:rPr>
            <w:rStyle w:val="Hyperlink"/>
            <w:rFonts w:ascii="Segoe UI Historic" w:hAnsi="Segoe UI Historic" w:cs="Segoe UI Historic"/>
            <w:i w:val="0"/>
            <w:iCs w:val="0"/>
            <w:spacing w:val="-3"/>
          </w:rPr>
          <w:t>YouTube - The Science of Consciousness - TSC Conferences - Videos </w:t>
        </w:r>
        <w:r w:rsidR="00F32840" w:rsidRPr="007C4C62">
          <w:rPr>
            <w:rStyle w:val="Hyperlink"/>
            <w:rFonts w:ascii="Segoe UI Historic" w:hAnsi="Segoe UI Historic" w:cs="Segoe UI Historic"/>
            <w:b/>
            <w:bCs/>
            <w:i w:val="0"/>
            <w:iCs w:val="0"/>
            <w:spacing w:val="-3"/>
          </w:rPr>
          <w:t> </w:t>
        </w:r>
      </w:hyperlink>
    </w:p>
    <w:p w14:paraId="47A97C65" w14:textId="02B14DD6" w:rsidR="007C4C62" w:rsidRDefault="007C4C62" w:rsidP="007C4C62">
      <w:pPr>
        <w:spacing w:line="276" w:lineRule="auto"/>
        <w:rPr>
          <w:sz w:val="28"/>
          <w:szCs w:val="28"/>
        </w:rPr>
      </w:pPr>
    </w:p>
    <w:p w14:paraId="6703AD82" w14:textId="49A0B778" w:rsidR="007C4C62" w:rsidRPr="007C4C62" w:rsidRDefault="007C4C62" w:rsidP="007C4C62">
      <w:pPr>
        <w:spacing w:line="276" w:lineRule="auto"/>
        <w:rPr>
          <w:rFonts w:ascii="Segoe UI Historic" w:hAnsi="Segoe UI Historic" w:cs="Segoe UI Historic"/>
          <w:b/>
          <w:bCs/>
        </w:rPr>
      </w:pPr>
      <w:r w:rsidRPr="007C4C62">
        <w:rPr>
          <w:rFonts w:ascii="Segoe UI Historic" w:hAnsi="Segoe UI Historic" w:cs="Segoe UI Historic"/>
          <w:b/>
          <w:bCs/>
        </w:rPr>
        <w:t>Databases</w:t>
      </w:r>
    </w:p>
    <w:p w14:paraId="1C5A859F" w14:textId="27478E73" w:rsidR="00C73F94" w:rsidRPr="007C4C62" w:rsidRDefault="00000000" w:rsidP="007C4C62">
      <w:pPr>
        <w:spacing w:after="40" w:line="276" w:lineRule="auto"/>
        <w:rPr>
          <w:rFonts w:ascii="AppleSystemUIFontBold" w:hAnsi="AppleSystemUIFontBold" w:cs="AppleSystemUIFontBold"/>
          <w:b/>
          <w:bCs/>
          <w:sz w:val="28"/>
          <w:szCs w:val="28"/>
        </w:rPr>
      </w:pPr>
      <w:hyperlink r:id="rId179" w:history="1">
        <w:r w:rsidR="00C73F94" w:rsidRPr="007C4C62">
          <w:rPr>
            <w:rFonts w:ascii="AppleSystemUIFontBold" w:hAnsi="AppleSystemUIFontBold" w:cs="AppleSystemUIFontBold"/>
            <w:b/>
            <w:bCs/>
            <w:color w:val="DCA10D"/>
            <w:sz w:val="28"/>
            <w:szCs w:val="28"/>
            <w:u w:val="single" w:color="DCA10D"/>
          </w:rPr>
          <w:t>PUB MED NIH</w:t>
        </w:r>
      </w:hyperlink>
      <w:r w:rsidR="00C73F94" w:rsidRPr="007C4C62">
        <w:rPr>
          <w:rFonts w:ascii="AppleSystemUIFontBold" w:hAnsi="AppleSystemUIFontBold" w:cs="AppleSystemUIFontBold"/>
          <w:b/>
          <w:bCs/>
          <w:sz w:val="28"/>
          <w:szCs w:val="28"/>
        </w:rPr>
        <w:t>   </w:t>
      </w:r>
      <w:r w:rsidR="00C73F94" w:rsidRPr="007C4C62">
        <w:rPr>
          <w:rFonts w:ascii="AppleSystemUIFont" w:hAnsi="AppleSystemUIFont" w:cs="AppleSystemUIFont"/>
        </w:rPr>
        <w:t>     </w:t>
      </w:r>
    </w:p>
    <w:p w14:paraId="57C4E5F3" w14:textId="77777777" w:rsidR="00C73F94" w:rsidRPr="007C4C62" w:rsidRDefault="00000000" w:rsidP="007C4C62">
      <w:pPr>
        <w:spacing w:after="40" w:line="276" w:lineRule="auto"/>
        <w:rPr>
          <w:rFonts w:ascii="AppleSystemUIFontBold" w:hAnsi="AppleSystemUIFontBold" w:cs="AppleSystemUIFontBold"/>
          <w:b/>
          <w:bCs/>
          <w:sz w:val="28"/>
          <w:szCs w:val="28"/>
        </w:rPr>
      </w:pPr>
      <w:hyperlink r:id="rId180" w:history="1">
        <w:r w:rsidR="00C73F94" w:rsidRPr="007C4C62">
          <w:rPr>
            <w:rFonts w:ascii="AppleSystemUIFontBold" w:hAnsi="AppleSystemUIFontBold" w:cs="AppleSystemUIFontBold"/>
            <w:b/>
            <w:bCs/>
            <w:color w:val="DCA10D"/>
            <w:sz w:val="28"/>
            <w:szCs w:val="28"/>
            <w:u w:val="single" w:color="DCA10D"/>
          </w:rPr>
          <w:t>ScienceDirect.com</w:t>
        </w:r>
      </w:hyperlink>
      <w:r w:rsidR="00C73F94" w:rsidRPr="007C4C62">
        <w:rPr>
          <w:rFonts w:ascii="AppleSystemUIFontBold" w:hAnsi="AppleSystemUIFontBold" w:cs="AppleSystemUIFontBold"/>
          <w:b/>
          <w:bCs/>
          <w:sz w:val="28"/>
          <w:szCs w:val="28"/>
        </w:rPr>
        <w:t>   </w:t>
      </w:r>
    </w:p>
    <w:p w14:paraId="37B6762B" w14:textId="77777777" w:rsidR="00C73F94" w:rsidRPr="007C4C62" w:rsidRDefault="00000000" w:rsidP="007C4C62">
      <w:pPr>
        <w:spacing w:line="276" w:lineRule="auto"/>
        <w:rPr>
          <w:rFonts w:ascii="Segoe UI Historic" w:hAnsi="Segoe UI Historic" w:cs="Segoe UI Historic"/>
          <w:b/>
          <w:bCs/>
        </w:rPr>
      </w:pPr>
      <w:hyperlink r:id="rId181" w:history="1">
        <w:r w:rsidR="00C73F94" w:rsidRPr="007C4C62">
          <w:rPr>
            <w:rFonts w:ascii="Segoe UI Historic" w:hAnsi="Segoe UI Historic" w:cs="Segoe UI Historic"/>
            <w:b/>
            <w:bCs/>
            <w:color w:val="DCA10D"/>
            <w:u w:val="single" w:color="DCA10D"/>
          </w:rPr>
          <w:t>Frontiers  </w:t>
        </w:r>
      </w:hyperlink>
      <w:r w:rsidR="00C73F94" w:rsidRPr="007C4C62">
        <w:rPr>
          <w:rFonts w:ascii="Segoe UI Historic" w:hAnsi="Segoe UI Historic" w:cs="Segoe UI Historic"/>
          <w:b/>
          <w:bCs/>
        </w:rPr>
        <w:t>    </w:t>
      </w:r>
    </w:p>
    <w:p w14:paraId="6DE00FC2" w14:textId="77777777" w:rsidR="00C73F94" w:rsidRPr="007C4C62" w:rsidRDefault="00000000" w:rsidP="007C4C62">
      <w:pPr>
        <w:spacing w:line="276" w:lineRule="auto"/>
        <w:rPr>
          <w:rFonts w:ascii="Segoe UI Historic" w:hAnsi="Segoe UI Historic" w:cs="Segoe UI Historic"/>
          <w:b/>
          <w:bCs/>
        </w:rPr>
      </w:pPr>
      <w:hyperlink r:id="rId182" w:history="1">
        <w:r w:rsidR="00C73F94" w:rsidRPr="007C4C62">
          <w:rPr>
            <w:rFonts w:ascii="Segoe UI Historic" w:hAnsi="Segoe UI Historic" w:cs="Segoe UI Historic"/>
            <w:b/>
            <w:bCs/>
            <w:color w:val="DCA10D"/>
            <w:u w:val="single" w:color="DCA10D"/>
          </w:rPr>
          <w:t>Google Scholar</w:t>
        </w:r>
      </w:hyperlink>
      <w:r w:rsidR="00C73F94" w:rsidRPr="007C4C62">
        <w:rPr>
          <w:rFonts w:ascii="Segoe UI Historic" w:hAnsi="Segoe UI Historic" w:cs="Segoe UI Historic"/>
          <w:b/>
          <w:bCs/>
        </w:rPr>
        <w:t>  </w:t>
      </w:r>
    </w:p>
    <w:p w14:paraId="47C971E6" w14:textId="35AB633E" w:rsidR="00C73F94" w:rsidRDefault="00000000" w:rsidP="007C4C62">
      <w:pPr>
        <w:spacing w:line="276" w:lineRule="auto"/>
        <w:rPr>
          <w:rFonts w:ascii="Segoe UI Historic" w:hAnsi="Segoe UI Historic" w:cs="Segoe UI Historic"/>
          <w:b/>
          <w:bCs/>
        </w:rPr>
      </w:pPr>
      <w:hyperlink r:id="rId183" w:history="1">
        <w:r w:rsidR="00C73F94" w:rsidRPr="007C4C62">
          <w:rPr>
            <w:rFonts w:ascii="Segoe UI Historic" w:hAnsi="Segoe UI Historic" w:cs="Segoe UI Historic"/>
            <w:b/>
            <w:bCs/>
            <w:color w:val="DCA10D"/>
            <w:u w:val="single" w:color="DCA10D"/>
          </w:rPr>
          <w:t>Wikipedia</w:t>
        </w:r>
      </w:hyperlink>
      <w:r w:rsidR="00C73F94" w:rsidRPr="007C4C62">
        <w:rPr>
          <w:rFonts w:ascii="Segoe UI Historic" w:hAnsi="Segoe UI Historic" w:cs="Segoe UI Historic"/>
          <w:b/>
          <w:bCs/>
        </w:rPr>
        <w:t>   </w:t>
      </w:r>
    </w:p>
    <w:p w14:paraId="0B0B038A" w14:textId="40937995" w:rsidR="007C4C62" w:rsidRDefault="007C4C62" w:rsidP="007C4C62">
      <w:pPr>
        <w:spacing w:line="276" w:lineRule="auto"/>
        <w:rPr>
          <w:rFonts w:ascii="Segoe UI Historic" w:hAnsi="Segoe UI Historic" w:cs="Segoe UI Historic"/>
          <w:b/>
          <w:bCs/>
        </w:rPr>
      </w:pPr>
    </w:p>
    <w:p w14:paraId="74AC28A9" w14:textId="4878F439" w:rsidR="007C4C62" w:rsidRPr="007C4C62" w:rsidRDefault="007C4C62" w:rsidP="007C4C62">
      <w:pPr>
        <w:spacing w:line="276" w:lineRule="auto"/>
        <w:rPr>
          <w:rFonts w:ascii="Segoe UI Historic" w:hAnsi="Segoe UI Historic" w:cs="Segoe UI Historic"/>
          <w:b/>
          <w:bCs/>
        </w:rPr>
      </w:pPr>
      <w:r>
        <w:rPr>
          <w:rFonts w:ascii="Segoe UI Historic" w:hAnsi="Segoe UI Historic" w:cs="Segoe UI Historic"/>
          <w:b/>
          <w:bCs/>
        </w:rPr>
        <w:t>CV, Bio Sketch, Publications &amp; Media Lists</w:t>
      </w:r>
    </w:p>
    <w:p w14:paraId="2B31026E" w14:textId="77777777" w:rsidR="007C4C62" w:rsidRDefault="00000000" w:rsidP="007C4C62">
      <w:pPr>
        <w:pStyle w:val="BodyText"/>
        <w:kinsoku w:val="0"/>
        <w:overflowPunct w:val="0"/>
        <w:spacing w:line="276" w:lineRule="auto"/>
        <w:ind w:left="0" w:right="215" w:firstLine="0"/>
        <w:jc w:val="both"/>
        <w:rPr>
          <w:rFonts w:ascii="Segoe UI Historic" w:hAnsi="Segoe UI Historic" w:cs="Segoe UI Historic"/>
          <w:b/>
          <w:bCs/>
        </w:rPr>
      </w:pPr>
      <w:hyperlink r:id="rId184" w:history="1">
        <w:r w:rsidR="00C73F94" w:rsidRPr="007C4C62">
          <w:rPr>
            <w:rFonts w:ascii="Segoe UI Historic" w:hAnsi="Segoe UI Historic" w:cs="Segoe UI Historic"/>
            <w:b/>
            <w:bCs/>
            <w:color w:val="DCA10D"/>
            <w:u w:val="single" w:color="DCA10D"/>
          </w:rPr>
          <w:t>Bio/CV </w:t>
        </w:r>
      </w:hyperlink>
    </w:p>
    <w:p w14:paraId="015CAF3B" w14:textId="79A43277" w:rsidR="00F32840" w:rsidRPr="007C4C62" w:rsidRDefault="00C73F94" w:rsidP="007C4C62">
      <w:pPr>
        <w:pStyle w:val="BodyText"/>
        <w:kinsoku w:val="0"/>
        <w:overflowPunct w:val="0"/>
        <w:spacing w:line="276" w:lineRule="auto"/>
        <w:ind w:left="0" w:right="215" w:firstLine="0"/>
        <w:jc w:val="both"/>
        <w:rPr>
          <w:rFonts w:ascii="Segoe UI Historic" w:hAnsi="Segoe UI Historic" w:cs="Segoe UI Historic"/>
          <w:b/>
          <w:bCs/>
          <w:spacing w:val="-1"/>
        </w:rPr>
      </w:pPr>
      <w:r w:rsidRPr="007C4C62">
        <w:rPr>
          <w:rFonts w:ascii="Segoe UI Historic" w:hAnsi="Segoe UI Historic" w:cs="Segoe UI Historic"/>
          <w:b/>
          <w:bCs/>
        </w:rPr>
        <w:t>  </w:t>
      </w:r>
    </w:p>
    <w:p w14:paraId="313B6A91" w14:textId="77777777" w:rsidR="00F32840" w:rsidRPr="008A1069" w:rsidRDefault="00F32840" w:rsidP="003D0054">
      <w:pPr>
        <w:pStyle w:val="BodyText"/>
        <w:kinsoku w:val="0"/>
        <w:overflowPunct w:val="0"/>
        <w:ind w:left="0" w:right="215" w:firstLine="0"/>
        <w:jc w:val="both"/>
        <w:rPr>
          <w:rFonts w:ascii="Segoe UI Historic" w:hAnsi="Segoe UI Historic" w:cs="Segoe UI Historic"/>
          <w:b/>
          <w:bCs/>
          <w:spacing w:val="-1"/>
        </w:rPr>
      </w:pPr>
    </w:p>
    <w:p w14:paraId="3CB6A4D0" w14:textId="77777777" w:rsidR="005E64CB" w:rsidRPr="00F32840" w:rsidRDefault="005E64CB" w:rsidP="00F32840">
      <w:pPr>
        <w:spacing w:after="200" w:line="360" w:lineRule="atLeast"/>
        <w:rPr>
          <w:rFonts w:ascii="Calibri" w:hAnsi="Calibri" w:cs="Calibri"/>
          <w:b/>
          <w:bCs/>
          <w:color w:val="FFFFFF"/>
          <w:sz w:val="30"/>
          <w:szCs w:val="30"/>
        </w:rPr>
      </w:pPr>
      <w:r w:rsidRPr="00F32840">
        <w:rPr>
          <w:rFonts w:ascii="Calibri" w:hAnsi="Calibri" w:cs="Calibri"/>
          <w:b/>
          <w:bCs/>
          <w:color w:val="FFFFFF"/>
          <w:sz w:val="30"/>
          <w:szCs w:val="30"/>
        </w:rPr>
        <w:t>Websites | Databases</w:t>
      </w:r>
    </w:p>
    <w:p w14:paraId="6D7D3406" w14:textId="77777777" w:rsidR="001327DB" w:rsidRDefault="001327DB"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
          <w:bCs/>
          <w:i w:val="0"/>
          <w:iCs w:val="0"/>
          <w:color w:val="000000" w:themeColor="text1"/>
          <w:sz w:val="22"/>
          <w:szCs w:val="22"/>
        </w:rPr>
      </w:pPr>
    </w:p>
    <w:p w14:paraId="49E91888" w14:textId="03D81854" w:rsidR="00EF5406" w:rsidRDefault="001327DB"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
          <w:bCs/>
          <w:i w:val="0"/>
          <w:iCs w:val="0"/>
          <w:color w:val="000000" w:themeColor="text1"/>
        </w:rPr>
      </w:pPr>
      <w:r w:rsidRPr="00FC5BC1">
        <w:rPr>
          <w:rStyle w:val="Emphasis"/>
          <w:rFonts w:ascii="Segoe UI Historic" w:hAnsi="Segoe UI Historic" w:cs="Segoe UI Historic"/>
          <w:b/>
          <w:bCs/>
          <w:i w:val="0"/>
          <w:iCs w:val="0"/>
          <w:color w:val="000000" w:themeColor="text1"/>
        </w:rPr>
        <w:t xml:space="preserve">TSC </w:t>
      </w:r>
      <w:r w:rsidR="00EF5406" w:rsidRPr="00FC5BC1">
        <w:rPr>
          <w:rStyle w:val="Emphasis"/>
          <w:rFonts w:ascii="Segoe UI Historic" w:hAnsi="Segoe UI Historic" w:cs="Segoe UI Historic"/>
          <w:b/>
          <w:bCs/>
          <w:i w:val="0"/>
          <w:iCs w:val="0"/>
          <w:color w:val="000000" w:themeColor="text1"/>
        </w:rPr>
        <w:t>Conferences</w:t>
      </w:r>
      <w:r w:rsidR="00FC5BC1">
        <w:rPr>
          <w:rStyle w:val="Emphasis"/>
          <w:rFonts w:ascii="Segoe UI Historic" w:hAnsi="Segoe UI Historic" w:cs="Segoe UI Historic"/>
          <w:b/>
          <w:bCs/>
          <w:i w:val="0"/>
          <w:iCs w:val="0"/>
          <w:color w:val="000000" w:themeColor="text1"/>
        </w:rPr>
        <w:t xml:space="preserve">, Quantum Mind </w:t>
      </w:r>
    </w:p>
    <w:p w14:paraId="369B6B2C" w14:textId="77777777" w:rsidR="00FC5BC1" w:rsidRPr="00FC5BC1" w:rsidRDefault="00FC5BC1"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
          <w:bCs/>
          <w:i w:val="0"/>
          <w:iCs w:val="0"/>
          <w:color w:val="000000" w:themeColor="text1"/>
        </w:rPr>
      </w:pPr>
    </w:p>
    <w:p w14:paraId="30BA2A9E" w14:textId="575B5643" w:rsidR="00EF5406" w:rsidRPr="001877A1" w:rsidRDefault="00EF5406" w:rsidP="00EF5406">
      <w:pPr>
        <w:pStyle w:val="NormalWeb"/>
        <w:tabs>
          <w:tab w:val="left" w:pos="1440"/>
          <w:tab w:val="left" w:pos="2880"/>
          <w:tab w:val="left" w:pos="4320"/>
        </w:tabs>
        <w:spacing w:before="0" w:beforeAutospacing="0" w:after="0" w:afterAutospacing="0" w:line="276" w:lineRule="auto"/>
        <w:rPr>
          <w:rFonts w:ascii="Segoe UI Historic" w:hAnsi="Segoe UI Historic" w:cs="Segoe UI Historic"/>
          <w:bCs/>
          <w:color w:val="000000" w:themeColor="text1"/>
          <w:sz w:val="22"/>
          <w:szCs w:val="22"/>
        </w:rPr>
      </w:pPr>
      <w:r w:rsidRPr="001877A1">
        <w:rPr>
          <w:rStyle w:val="Emphasis"/>
          <w:rFonts w:ascii="Segoe UI Historic" w:hAnsi="Segoe UI Historic" w:cs="Segoe UI Historic"/>
          <w:bCs/>
          <w:i w:val="0"/>
          <w:iCs w:val="0"/>
          <w:color w:val="000000" w:themeColor="text1"/>
          <w:sz w:val="22"/>
          <w:szCs w:val="22"/>
        </w:rPr>
        <w:t xml:space="preserve">1991 </w:t>
      </w:r>
      <w:r w:rsidR="00B047E2" w:rsidRPr="001877A1">
        <w:rPr>
          <w:rStyle w:val="Emphasis"/>
          <w:rFonts w:ascii="Segoe UI Historic" w:hAnsi="Segoe UI Historic" w:cs="Segoe UI Historic"/>
          <w:bCs/>
          <w:i w:val="0"/>
          <w:iCs w:val="0"/>
          <w:color w:val="000000" w:themeColor="text1"/>
          <w:sz w:val="22"/>
          <w:szCs w:val="22"/>
        </w:rPr>
        <w:t xml:space="preserve">  </w:t>
      </w:r>
      <w:r w:rsidRPr="001877A1">
        <w:rPr>
          <w:rStyle w:val="Emphasis"/>
          <w:rFonts w:ascii="Segoe UI Historic" w:hAnsi="Segoe UI Historic" w:cs="Segoe UI Historic"/>
          <w:bCs/>
          <w:i w:val="0"/>
          <w:iCs w:val="0"/>
          <w:color w:val="000000" w:themeColor="text1"/>
          <w:sz w:val="22"/>
          <w:szCs w:val="22"/>
        </w:rPr>
        <w:t>NATO Advanced Workshop: Coherence in Bioenergetic Systems - Tucson, Arizona</w:t>
      </w:r>
    </w:p>
    <w:p w14:paraId="7101ACD6" w14:textId="66092BFE" w:rsidR="00EF5406" w:rsidRPr="001877A1" w:rsidRDefault="00EF5406"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Cs/>
          <w:i w:val="0"/>
          <w:iCs w:val="0"/>
          <w:sz w:val="22"/>
          <w:szCs w:val="22"/>
        </w:rPr>
      </w:pPr>
      <w:r w:rsidRPr="001877A1">
        <w:rPr>
          <w:rStyle w:val="Emphasis"/>
          <w:rFonts w:ascii="Segoe UI Historic" w:hAnsi="Segoe UI Historic" w:cs="Segoe UI Historic"/>
          <w:bCs/>
          <w:i w:val="0"/>
          <w:iCs w:val="0"/>
          <w:color w:val="000000" w:themeColor="text1"/>
          <w:sz w:val="22"/>
          <w:szCs w:val="22"/>
        </w:rPr>
        <w:t xml:space="preserve">1994 </w:t>
      </w:r>
      <w:r w:rsidR="00B047E2" w:rsidRPr="001877A1">
        <w:rPr>
          <w:rStyle w:val="Emphasis"/>
          <w:rFonts w:ascii="Segoe UI Historic" w:hAnsi="Segoe UI Historic" w:cs="Segoe UI Historic"/>
          <w:bCs/>
          <w:i w:val="0"/>
          <w:iCs w:val="0"/>
          <w:color w:val="000000" w:themeColor="text1"/>
          <w:sz w:val="22"/>
          <w:szCs w:val="22"/>
        </w:rPr>
        <w:t xml:space="preserve">  </w:t>
      </w:r>
      <w:r w:rsidRPr="001877A1">
        <w:rPr>
          <w:rStyle w:val="Emphasis"/>
          <w:rFonts w:ascii="Segoe UI Historic" w:hAnsi="Segoe UI Historic" w:cs="Segoe UI Historic"/>
          <w:bCs/>
          <w:i w:val="0"/>
          <w:iCs w:val="0"/>
          <w:color w:val="000000" w:themeColor="text1"/>
          <w:sz w:val="22"/>
          <w:szCs w:val="22"/>
        </w:rPr>
        <w:t xml:space="preserve">Toward a Science of </w:t>
      </w:r>
      <w:r w:rsidR="001327DB" w:rsidRPr="001877A1">
        <w:rPr>
          <w:rStyle w:val="Emphasis"/>
          <w:rFonts w:ascii="Segoe UI Historic" w:hAnsi="Segoe UI Historic" w:cs="Segoe UI Historic"/>
          <w:bCs/>
          <w:i w:val="0"/>
          <w:iCs w:val="0"/>
          <w:color w:val="000000" w:themeColor="text1"/>
          <w:sz w:val="22"/>
          <w:szCs w:val="22"/>
        </w:rPr>
        <w:t>Consciousness (</w:t>
      </w:r>
      <w:r w:rsidRPr="001877A1">
        <w:rPr>
          <w:rStyle w:val="Emphasis"/>
          <w:rFonts w:ascii="Segoe UI Historic" w:hAnsi="Segoe UI Historic" w:cs="Segoe UI Historic"/>
          <w:bCs/>
          <w:i w:val="0"/>
          <w:iCs w:val="0"/>
          <w:color w:val="000000" w:themeColor="text1"/>
          <w:sz w:val="22"/>
          <w:szCs w:val="22"/>
        </w:rPr>
        <w:t>“TSC 1</w:t>
      </w:r>
      <w:r w:rsidR="001327DB" w:rsidRPr="001877A1">
        <w:rPr>
          <w:rStyle w:val="Emphasis"/>
          <w:rFonts w:ascii="Segoe UI Historic" w:hAnsi="Segoe UI Historic" w:cs="Segoe UI Historic"/>
          <w:bCs/>
          <w:i w:val="0"/>
          <w:iCs w:val="0"/>
          <w:color w:val="000000" w:themeColor="text1"/>
          <w:sz w:val="22"/>
          <w:szCs w:val="22"/>
        </w:rPr>
        <w:t>”) Apr</w:t>
      </w:r>
      <w:r w:rsidRPr="001877A1">
        <w:rPr>
          <w:rStyle w:val="Emphasis"/>
          <w:rFonts w:ascii="Segoe UI Historic" w:hAnsi="Segoe UI Historic" w:cs="Segoe UI Historic"/>
          <w:bCs/>
          <w:i w:val="0"/>
          <w:iCs w:val="0"/>
          <w:color w:val="000000" w:themeColor="text1"/>
          <w:sz w:val="22"/>
          <w:szCs w:val="22"/>
        </w:rPr>
        <w:t xml:space="preserve"> 12-17 </w:t>
      </w:r>
      <w:r w:rsidR="001327DB" w:rsidRPr="001877A1">
        <w:rPr>
          <w:rStyle w:val="Emphasis"/>
          <w:rFonts w:ascii="Segoe UI Historic" w:hAnsi="Segoe UI Historic" w:cs="Segoe UI Historic"/>
          <w:bCs/>
          <w:i w:val="0"/>
          <w:iCs w:val="0"/>
          <w:color w:val="000000" w:themeColor="text1"/>
          <w:sz w:val="22"/>
          <w:szCs w:val="22"/>
        </w:rPr>
        <w:t>- Tucson</w:t>
      </w:r>
      <w:r w:rsidRPr="001877A1">
        <w:rPr>
          <w:rStyle w:val="Emphasis"/>
          <w:rFonts w:ascii="Segoe UI Historic" w:hAnsi="Segoe UI Historic" w:cs="Segoe UI Historic"/>
          <w:bCs/>
          <w:i w:val="0"/>
          <w:iCs w:val="0"/>
          <w:sz w:val="22"/>
          <w:szCs w:val="22"/>
        </w:rPr>
        <w:t>, Arizona</w:t>
      </w:r>
    </w:p>
    <w:p w14:paraId="68508BD8" w14:textId="08E99F72" w:rsidR="00EF5406" w:rsidRPr="001877A1" w:rsidRDefault="00EF5406" w:rsidP="00EF5406">
      <w:pPr>
        <w:pStyle w:val="NormalWeb"/>
        <w:tabs>
          <w:tab w:val="left" w:pos="1440"/>
          <w:tab w:val="left" w:pos="2880"/>
          <w:tab w:val="left" w:pos="4320"/>
        </w:tabs>
        <w:spacing w:before="0" w:beforeAutospacing="0" w:after="0" w:afterAutospacing="0" w:line="276" w:lineRule="auto"/>
        <w:rPr>
          <w:rFonts w:ascii="Segoe UI Historic" w:hAnsi="Segoe UI Historic" w:cs="Segoe UI Historic"/>
          <w:bCs/>
          <w:sz w:val="22"/>
          <w:szCs w:val="22"/>
        </w:rPr>
      </w:pPr>
      <w:r w:rsidRPr="001877A1">
        <w:rPr>
          <w:rFonts w:ascii="Segoe UI Historic" w:hAnsi="Segoe UI Historic" w:cs="Segoe UI Historic"/>
          <w:bCs/>
          <w:sz w:val="22"/>
          <w:szCs w:val="22"/>
        </w:rPr>
        <w:t xml:space="preserve">1995 </w:t>
      </w:r>
      <w:r w:rsidR="00B047E2" w:rsidRPr="001877A1">
        <w:rPr>
          <w:rFonts w:ascii="Segoe UI Historic" w:hAnsi="Segoe UI Historic" w:cs="Segoe UI Historic"/>
          <w:bCs/>
          <w:sz w:val="22"/>
          <w:szCs w:val="22"/>
        </w:rPr>
        <w:t xml:space="preserve">  </w:t>
      </w:r>
      <w:r w:rsidRPr="001877A1">
        <w:rPr>
          <w:rFonts w:ascii="Segoe UI Historic" w:hAnsi="Segoe UI Historic" w:cs="Segoe UI Historic"/>
          <w:bCs/>
          <w:sz w:val="22"/>
          <w:szCs w:val="22"/>
        </w:rPr>
        <w:t xml:space="preserve">Toward a Science of </w:t>
      </w:r>
      <w:r w:rsidR="001327DB" w:rsidRPr="001877A1">
        <w:rPr>
          <w:rFonts w:ascii="Segoe UI Historic" w:hAnsi="Segoe UI Historic" w:cs="Segoe UI Historic"/>
          <w:bCs/>
          <w:sz w:val="22"/>
          <w:szCs w:val="22"/>
        </w:rPr>
        <w:t>Consciousness (</w:t>
      </w:r>
      <w:r w:rsidRPr="001877A1">
        <w:rPr>
          <w:rFonts w:ascii="Segoe UI Historic" w:hAnsi="Segoe UI Historic" w:cs="Segoe UI Historic"/>
          <w:bCs/>
          <w:sz w:val="22"/>
          <w:szCs w:val="22"/>
        </w:rPr>
        <w:t>“TSC 2</w:t>
      </w:r>
      <w:r w:rsidR="001327DB" w:rsidRPr="001877A1">
        <w:rPr>
          <w:rFonts w:ascii="Segoe UI Historic" w:hAnsi="Segoe UI Historic" w:cs="Segoe UI Historic"/>
          <w:bCs/>
          <w:sz w:val="22"/>
          <w:szCs w:val="22"/>
        </w:rPr>
        <w:t xml:space="preserve">”) </w:t>
      </w:r>
      <w:r w:rsidRPr="001877A1">
        <w:rPr>
          <w:rFonts w:ascii="Segoe UI Historic" w:hAnsi="Segoe UI Historic" w:cs="Segoe UI Historic"/>
          <w:bCs/>
          <w:sz w:val="22"/>
          <w:szCs w:val="22"/>
        </w:rPr>
        <w:t>Naples, Ischia, Italy (Chloe Taddei-Ferretti)</w:t>
      </w:r>
    </w:p>
    <w:p w14:paraId="7511D247" w14:textId="059688AC" w:rsidR="00EF5406" w:rsidRPr="001877A1" w:rsidRDefault="00EF5406"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Cs/>
          <w:i w:val="0"/>
          <w:iCs w:val="0"/>
          <w:color w:val="000000" w:themeColor="text1"/>
          <w:sz w:val="22"/>
          <w:szCs w:val="22"/>
        </w:rPr>
      </w:pPr>
      <w:r w:rsidRPr="001877A1">
        <w:rPr>
          <w:rFonts w:ascii="Segoe UI Historic" w:hAnsi="Segoe UI Historic" w:cs="Segoe UI Historic"/>
          <w:bCs/>
          <w:sz w:val="22"/>
          <w:szCs w:val="22"/>
        </w:rPr>
        <w:t xml:space="preserve">1996 </w:t>
      </w:r>
      <w:r w:rsidR="00B047E2" w:rsidRPr="001877A1">
        <w:rPr>
          <w:rFonts w:ascii="Segoe UI Historic" w:hAnsi="Segoe UI Historic" w:cs="Segoe UI Historic"/>
          <w:bCs/>
          <w:sz w:val="22"/>
          <w:szCs w:val="22"/>
        </w:rPr>
        <w:t xml:space="preserve">  </w:t>
      </w:r>
      <w:r w:rsidRPr="001877A1">
        <w:rPr>
          <w:rFonts w:ascii="Segoe UI Historic" w:hAnsi="Segoe UI Historic" w:cs="Segoe UI Historic"/>
          <w:bCs/>
          <w:sz w:val="22"/>
          <w:szCs w:val="22"/>
        </w:rPr>
        <w:t xml:space="preserve">Toward a Science of </w:t>
      </w:r>
      <w:r w:rsidR="001327DB" w:rsidRPr="001877A1">
        <w:rPr>
          <w:rFonts w:ascii="Segoe UI Historic" w:hAnsi="Segoe UI Historic" w:cs="Segoe UI Historic"/>
          <w:bCs/>
          <w:sz w:val="22"/>
          <w:szCs w:val="22"/>
        </w:rPr>
        <w:t>Consciousness (</w:t>
      </w:r>
      <w:r w:rsidRPr="001877A1">
        <w:rPr>
          <w:rFonts w:ascii="Segoe UI Historic" w:hAnsi="Segoe UI Historic" w:cs="Segoe UI Historic"/>
          <w:bCs/>
          <w:sz w:val="22"/>
          <w:szCs w:val="22"/>
        </w:rPr>
        <w:t>“TSC 3</w:t>
      </w:r>
      <w:r w:rsidR="00E77107" w:rsidRPr="001877A1">
        <w:rPr>
          <w:rFonts w:ascii="Segoe UI Historic" w:hAnsi="Segoe UI Historic" w:cs="Segoe UI Historic"/>
          <w:bCs/>
          <w:sz w:val="22"/>
          <w:szCs w:val="22"/>
        </w:rPr>
        <w:t>”) Apr</w:t>
      </w:r>
      <w:r w:rsidRPr="001877A1">
        <w:rPr>
          <w:rStyle w:val="Emphasis"/>
          <w:rFonts w:ascii="Segoe UI Historic" w:hAnsi="Segoe UI Historic" w:cs="Segoe UI Historic"/>
          <w:bCs/>
          <w:i w:val="0"/>
          <w:iCs w:val="0"/>
          <w:sz w:val="22"/>
          <w:szCs w:val="22"/>
        </w:rPr>
        <w:t> 8-13 - Tucson, Arizona</w:t>
      </w:r>
    </w:p>
    <w:p w14:paraId="47BCF4D0" w14:textId="7B05E10F" w:rsidR="00EF5406" w:rsidRPr="001877A1" w:rsidRDefault="00EF5406" w:rsidP="00EF5406">
      <w:pPr>
        <w:pStyle w:val="NormalWeb"/>
        <w:tabs>
          <w:tab w:val="left" w:pos="1440"/>
          <w:tab w:val="left" w:pos="2880"/>
          <w:tab w:val="left" w:pos="4320"/>
        </w:tabs>
        <w:spacing w:before="0" w:beforeAutospacing="0" w:after="0" w:afterAutospacing="0" w:line="276" w:lineRule="auto"/>
        <w:rPr>
          <w:rFonts w:ascii="Segoe UI Historic" w:hAnsi="Segoe UI Historic" w:cs="Segoe UI Historic"/>
          <w:bCs/>
          <w:sz w:val="22"/>
          <w:szCs w:val="22"/>
        </w:rPr>
      </w:pPr>
      <w:r w:rsidRPr="001877A1">
        <w:rPr>
          <w:rFonts w:ascii="Segoe UI Historic" w:hAnsi="Segoe UI Historic" w:cs="Segoe UI Historic"/>
          <w:bCs/>
          <w:sz w:val="22"/>
          <w:szCs w:val="22"/>
        </w:rPr>
        <w:t xml:space="preserve">1997 </w:t>
      </w:r>
      <w:r w:rsidR="00B047E2" w:rsidRPr="001877A1">
        <w:rPr>
          <w:rFonts w:ascii="Segoe UI Historic" w:hAnsi="Segoe UI Historic" w:cs="Segoe UI Historic"/>
          <w:bCs/>
          <w:sz w:val="22"/>
          <w:szCs w:val="22"/>
        </w:rPr>
        <w:t xml:space="preserve">  </w:t>
      </w:r>
      <w:r w:rsidRPr="001877A1">
        <w:rPr>
          <w:rFonts w:ascii="Segoe UI Historic" w:hAnsi="Segoe UI Historic" w:cs="Segoe UI Historic"/>
          <w:bCs/>
          <w:sz w:val="22"/>
          <w:szCs w:val="22"/>
        </w:rPr>
        <w:t>Toward a Science of Consciousness (“TSC 4</w:t>
      </w:r>
      <w:r w:rsidR="00E77107" w:rsidRPr="001877A1">
        <w:rPr>
          <w:rFonts w:ascii="Segoe UI Historic" w:hAnsi="Segoe UI Historic" w:cs="Segoe UI Historic"/>
          <w:bCs/>
          <w:sz w:val="22"/>
          <w:szCs w:val="22"/>
        </w:rPr>
        <w:t>”) Aug</w:t>
      </w:r>
      <w:r w:rsidRPr="001877A1">
        <w:rPr>
          <w:rFonts w:ascii="Segoe UI Historic" w:hAnsi="Segoe UI Historic" w:cs="Segoe UI Historic"/>
          <w:bCs/>
          <w:sz w:val="22"/>
          <w:szCs w:val="22"/>
        </w:rPr>
        <w:t xml:space="preserve"> 18-24 - Elsinore, Denmark (Alwyn Scott)</w:t>
      </w:r>
    </w:p>
    <w:p w14:paraId="3708B5B1" w14:textId="2B97ED98" w:rsidR="00EF5406" w:rsidRPr="001877A1" w:rsidRDefault="00EF5406"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Cs/>
          <w:i w:val="0"/>
          <w:iCs w:val="0"/>
          <w:sz w:val="22"/>
          <w:szCs w:val="22"/>
        </w:rPr>
      </w:pPr>
      <w:r w:rsidRPr="001877A1">
        <w:rPr>
          <w:rStyle w:val="Emphasis"/>
          <w:rFonts w:ascii="Segoe UI Historic" w:hAnsi="Segoe UI Historic" w:cs="Segoe UI Historic"/>
          <w:bCs/>
          <w:i w:val="0"/>
          <w:iCs w:val="0"/>
          <w:sz w:val="22"/>
          <w:szCs w:val="22"/>
        </w:rPr>
        <w:t xml:space="preserve">1998 </w:t>
      </w:r>
      <w:r w:rsidR="00B047E2" w:rsidRPr="001877A1">
        <w:rPr>
          <w:rStyle w:val="Emphasis"/>
          <w:rFonts w:ascii="Segoe UI Historic" w:hAnsi="Segoe UI Historic" w:cs="Segoe UI Historic"/>
          <w:bCs/>
          <w:i w:val="0"/>
          <w:iCs w:val="0"/>
          <w:sz w:val="22"/>
          <w:szCs w:val="22"/>
        </w:rPr>
        <w:t xml:space="preserve">  </w:t>
      </w:r>
      <w:r w:rsidRPr="001877A1">
        <w:rPr>
          <w:rFonts w:ascii="Segoe UI Historic" w:hAnsi="Segoe UI Historic" w:cs="Segoe UI Historic"/>
          <w:bCs/>
          <w:sz w:val="22"/>
          <w:szCs w:val="22"/>
        </w:rPr>
        <w:t>Toward a Science of Consciousness (“TSC 5</w:t>
      </w:r>
      <w:r w:rsidR="00E77107" w:rsidRPr="001877A1">
        <w:rPr>
          <w:rFonts w:ascii="Segoe UI Historic" w:hAnsi="Segoe UI Historic" w:cs="Segoe UI Historic"/>
          <w:bCs/>
          <w:sz w:val="22"/>
          <w:szCs w:val="22"/>
        </w:rPr>
        <w:t>”) Apr</w:t>
      </w:r>
      <w:r w:rsidRPr="001877A1">
        <w:rPr>
          <w:rStyle w:val="Emphasis"/>
          <w:rFonts w:ascii="Segoe UI Historic" w:hAnsi="Segoe UI Historic" w:cs="Segoe UI Historic"/>
          <w:bCs/>
          <w:i w:val="0"/>
          <w:iCs w:val="0"/>
          <w:sz w:val="22"/>
          <w:szCs w:val="22"/>
        </w:rPr>
        <w:t xml:space="preserve"> 27- May 2 - Tucson, Arizona</w:t>
      </w:r>
    </w:p>
    <w:p w14:paraId="642F10E1" w14:textId="7E829E7B" w:rsidR="00EF5406" w:rsidRPr="001877A1" w:rsidRDefault="00EF5406"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Cs/>
          <w:i w:val="0"/>
          <w:iCs w:val="0"/>
          <w:sz w:val="22"/>
          <w:szCs w:val="22"/>
        </w:rPr>
      </w:pPr>
      <w:r w:rsidRPr="001877A1">
        <w:rPr>
          <w:rStyle w:val="Emphasis"/>
          <w:rFonts w:ascii="Segoe UI Historic" w:hAnsi="Segoe UI Historic" w:cs="Segoe UI Historic"/>
          <w:bCs/>
          <w:i w:val="0"/>
          <w:iCs w:val="0"/>
          <w:sz w:val="22"/>
          <w:szCs w:val="22"/>
        </w:rPr>
        <w:t xml:space="preserve">1999 </w:t>
      </w:r>
      <w:r w:rsidR="00B047E2" w:rsidRPr="001877A1">
        <w:rPr>
          <w:rStyle w:val="Emphasis"/>
          <w:rFonts w:ascii="Segoe UI Historic" w:hAnsi="Segoe UI Historic" w:cs="Segoe UI Historic"/>
          <w:bCs/>
          <w:i w:val="0"/>
          <w:iCs w:val="0"/>
          <w:sz w:val="22"/>
          <w:szCs w:val="22"/>
        </w:rPr>
        <w:t xml:space="preserve">  </w:t>
      </w:r>
      <w:r w:rsidRPr="001877A1">
        <w:rPr>
          <w:rFonts w:ascii="Segoe UI Historic" w:hAnsi="Segoe UI Historic" w:cs="Segoe UI Historic"/>
          <w:bCs/>
          <w:sz w:val="22"/>
          <w:szCs w:val="22"/>
        </w:rPr>
        <w:t xml:space="preserve">Toward a Science of </w:t>
      </w:r>
      <w:r w:rsidR="00E77107" w:rsidRPr="001877A1">
        <w:rPr>
          <w:rFonts w:ascii="Segoe UI Historic" w:hAnsi="Segoe UI Historic" w:cs="Segoe UI Historic"/>
          <w:bCs/>
          <w:sz w:val="22"/>
          <w:szCs w:val="22"/>
        </w:rPr>
        <w:t>Consciousness (</w:t>
      </w:r>
      <w:r w:rsidRPr="001877A1">
        <w:rPr>
          <w:rFonts w:ascii="Segoe UI Historic" w:hAnsi="Segoe UI Historic" w:cs="Segoe UI Historic"/>
          <w:bCs/>
          <w:sz w:val="22"/>
          <w:szCs w:val="22"/>
        </w:rPr>
        <w:t>“TSC 6</w:t>
      </w:r>
      <w:r w:rsidR="00DD1649" w:rsidRPr="001877A1">
        <w:rPr>
          <w:rFonts w:ascii="Segoe UI Historic" w:hAnsi="Segoe UI Historic" w:cs="Segoe UI Historic"/>
          <w:bCs/>
          <w:sz w:val="22"/>
          <w:szCs w:val="22"/>
        </w:rPr>
        <w:t>”) May</w:t>
      </w:r>
      <w:r w:rsidRPr="001877A1">
        <w:rPr>
          <w:rStyle w:val="Emphasis"/>
          <w:rFonts w:ascii="Segoe UI Historic" w:hAnsi="Segoe UI Historic" w:cs="Segoe UI Historic"/>
          <w:bCs/>
          <w:i w:val="0"/>
          <w:iCs w:val="0"/>
          <w:sz w:val="22"/>
          <w:szCs w:val="22"/>
        </w:rPr>
        <w:t xml:space="preserve"> 28 - Tokyo, Japan (Kunio Yasue, Mari Jibu)</w:t>
      </w:r>
    </w:p>
    <w:p w14:paraId="7CA76FCF" w14:textId="2BF9FB0E" w:rsidR="00EF5406" w:rsidRPr="001877A1" w:rsidRDefault="00EF5406" w:rsidP="00EF5406">
      <w:pPr>
        <w:pStyle w:val="NormalWeb"/>
        <w:tabs>
          <w:tab w:val="left" w:pos="1440"/>
          <w:tab w:val="left" w:pos="2880"/>
          <w:tab w:val="left" w:pos="4320"/>
        </w:tabs>
        <w:spacing w:before="0" w:beforeAutospacing="0" w:after="0" w:afterAutospacing="0" w:line="276" w:lineRule="auto"/>
        <w:rPr>
          <w:rFonts w:ascii="Segoe UI Historic" w:hAnsi="Segoe UI Historic" w:cs="Segoe UI Historic"/>
          <w:bCs/>
          <w:sz w:val="22"/>
          <w:szCs w:val="22"/>
        </w:rPr>
      </w:pPr>
      <w:r w:rsidRPr="001877A1">
        <w:rPr>
          <w:rStyle w:val="Emphasis"/>
          <w:rFonts w:ascii="Segoe UI Historic" w:hAnsi="Segoe UI Historic" w:cs="Segoe UI Historic"/>
          <w:bCs/>
          <w:i w:val="0"/>
          <w:iCs w:val="0"/>
          <w:sz w:val="22"/>
          <w:szCs w:val="22"/>
        </w:rPr>
        <w:t>1999</w:t>
      </w:r>
      <w:r w:rsidR="00B047E2" w:rsidRPr="001877A1">
        <w:rPr>
          <w:rStyle w:val="Emphasis"/>
          <w:rFonts w:ascii="Segoe UI Historic" w:hAnsi="Segoe UI Historic" w:cs="Segoe UI Historic"/>
          <w:bCs/>
          <w:i w:val="0"/>
          <w:iCs w:val="0"/>
          <w:sz w:val="22"/>
          <w:szCs w:val="22"/>
        </w:rPr>
        <w:t xml:space="preserve"> </w:t>
      </w:r>
      <w:r w:rsidRPr="001877A1">
        <w:rPr>
          <w:rStyle w:val="Emphasis"/>
          <w:rFonts w:ascii="Segoe UI Historic" w:hAnsi="Segoe UI Historic" w:cs="Segoe UI Historic"/>
          <w:bCs/>
          <w:i w:val="0"/>
          <w:iCs w:val="0"/>
          <w:sz w:val="22"/>
          <w:szCs w:val="22"/>
        </w:rPr>
        <w:t xml:space="preserve"> </w:t>
      </w:r>
      <w:r w:rsidR="00B047E2" w:rsidRPr="001877A1">
        <w:rPr>
          <w:rStyle w:val="Emphasis"/>
          <w:rFonts w:ascii="Segoe UI Historic" w:hAnsi="Segoe UI Historic" w:cs="Segoe UI Historic"/>
          <w:bCs/>
          <w:i w:val="0"/>
          <w:iCs w:val="0"/>
          <w:sz w:val="22"/>
          <w:szCs w:val="22"/>
        </w:rPr>
        <w:t xml:space="preserve"> </w:t>
      </w:r>
      <w:r w:rsidRPr="001877A1">
        <w:rPr>
          <w:rStyle w:val="Emphasis"/>
          <w:rFonts w:ascii="Segoe UI Historic" w:hAnsi="Segoe UI Historic" w:cs="Segoe UI Historic"/>
          <w:bCs/>
          <w:i w:val="0"/>
          <w:iCs w:val="0"/>
          <w:sz w:val="22"/>
          <w:szCs w:val="22"/>
        </w:rPr>
        <w:t xml:space="preserve">Quantum Mind </w:t>
      </w:r>
      <w:r w:rsidR="001327DB" w:rsidRPr="001877A1">
        <w:rPr>
          <w:rStyle w:val="Emphasis"/>
          <w:rFonts w:ascii="Segoe UI Historic" w:hAnsi="Segoe UI Historic" w:cs="Segoe UI Historic"/>
          <w:bCs/>
          <w:i w:val="0"/>
          <w:iCs w:val="0"/>
          <w:sz w:val="22"/>
          <w:szCs w:val="22"/>
        </w:rPr>
        <w:t>1                                             August</w:t>
      </w:r>
      <w:r w:rsidRPr="001877A1">
        <w:rPr>
          <w:rStyle w:val="Emphasis"/>
          <w:rFonts w:ascii="Segoe UI Historic" w:hAnsi="Segoe UI Historic" w:cs="Segoe UI Historic"/>
          <w:bCs/>
          <w:i w:val="0"/>
          <w:iCs w:val="0"/>
          <w:sz w:val="22"/>
          <w:szCs w:val="22"/>
        </w:rPr>
        <w:t xml:space="preserve"> - Flagstaff AZ</w:t>
      </w:r>
    </w:p>
    <w:p w14:paraId="3E7963DE" w14:textId="4EC42F67" w:rsidR="00EF5406" w:rsidRPr="001877A1" w:rsidRDefault="00EF5406"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Cs/>
          <w:i w:val="0"/>
          <w:iCs w:val="0"/>
          <w:sz w:val="22"/>
          <w:szCs w:val="22"/>
        </w:rPr>
      </w:pPr>
      <w:r w:rsidRPr="001877A1">
        <w:rPr>
          <w:rStyle w:val="Emphasis"/>
          <w:rFonts w:ascii="Segoe UI Historic" w:hAnsi="Segoe UI Historic" w:cs="Segoe UI Historic"/>
          <w:bCs/>
          <w:i w:val="0"/>
          <w:iCs w:val="0"/>
          <w:sz w:val="22"/>
          <w:szCs w:val="22"/>
        </w:rPr>
        <w:t xml:space="preserve">2000 </w:t>
      </w:r>
      <w:r w:rsidR="00B047E2" w:rsidRPr="001877A1">
        <w:rPr>
          <w:rStyle w:val="Emphasis"/>
          <w:rFonts w:ascii="Segoe UI Historic" w:hAnsi="Segoe UI Historic" w:cs="Segoe UI Historic"/>
          <w:bCs/>
          <w:i w:val="0"/>
          <w:iCs w:val="0"/>
          <w:sz w:val="22"/>
          <w:szCs w:val="22"/>
        </w:rPr>
        <w:t xml:space="preserve">  </w:t>
      </w:r>
      <w:r w:rsidRPr="001877A1">
        <w:rPr>
          <w:rFonts w:ascii="Segoe UI Historic" w:hAnsi="Segoe UI Historic" w:cs="Segoe UI Historic"/>
          <w:bCs/>
          <w:sz w:val="22"/>
          <w:szCs w:val="22"/>
        </w:rPr>
        <w:t xml:space="preserve">Toward a Science of </w:t>
      </w:r>
      <w:r w:rsidR="00E77107" w:rsidRPr="001877A1">
        <w:rPr>
          <w:rFonts w:ascii="Segoe UI Historic" w:hAnsi="Segoe UI Historic" w:cs="Segoe UI Historic"/>
          <w:bCs/>
          <w:sz w:val="22"/>
          <w:szCs w:val="22"/>
        </w:rPr>
        <w:t>Consciousness (</w:t>
      </w:r>
      <w:r w:rsidRPr="001877A1">
        <w:rPr>
          <w:rFonts w:ascii="Segoe UI Historic" w:hAnsi="Segoe UI Historic" w:cs="Segoe UI Historic"/>
          <w:bCs/>
          <w:sz w:val="22"/>
          <w:szCs w:val="22"/>
        </w:rPr>
        <w:t>“TSC 7</w:t>
      </w:r>
      <w:r w:rsidR="00E77107" w:rsidRPr="001877A1">
        <w:rPr>
          <w:rFonts w:ascii="Segoe UI Historic" w:hAnsi="Segoe UI Historic" w:cs="Segoe UI Historic"/>
          <w:bCs/>
          <w:sz w:val="22"/>
          <w:szCs w:val="22"/>
        </w:rPr>
        <w:t>”)</w:t>
      </w:r>
      <w:r w:rsidR="00E77107" w:rsidRPr="001877A1">
        <w:rPr>
          <w:rStyle w:val="Emphasis"/>
          <w:rFonts w:ascii="Segoe UI Historic" w:hAnsi="Segoe UI Historic" w:cs="Segoe UI Historic"/>
          <w:bCs/>
          <w:i w:val="0"/>
          <w:iCs w:val="0"/>
          <w:sz w:val="22"/>
          <w:szCs w:val="22"/>
        </w:rPr>
        <w:t xml:space="preserve"> Apr</w:t>
      </w:r>
      <w:r w:rsidRPr="001877A1">
        <w:rPr>
          <w:rStyle w:val="Emphasis"/>
          <w:rFonts w:ascii="Segoe UI Historic" w:hAnsi="Segoe UI Historic" w:cs="Segoe UI Historic"/>
          <w:bCs/>
          <w:i w:val="0"/>
          <w:iCs w:val="0"/>
          <w:sz w:val="22"/>
          <w:szCs w:val="22"/>
        </w:rPr>
        <w:t xml:space="preserve"> 10-15 - Tucson, Arizona</w:t>
      </w:r>
    </w:p>
    <w:p w14:paraId="51F9054D" w14:textId="7F788CF2" w:rsidR="00EF5406" w:rsidRPr="001877A1" w:rsidRDefault="00E77107" w:rsidP="00EF5406">
      <w:pPr>
        <w:spacing w:line="276" w:lineRule="auto"/>
        <w:rPr>
          <w:rStyle w:val="Emphasis"/>
          <w:rFonts w:ascii="Segoe UI Historic" w:hAnsi="Segoe UI Historic" w:cs="Segoe UI Historic"/>
          <w:bCs/>
          <w:i w:val="0"/>
          <w:iCs w:val="0"/>
          <w:sz w:val="22"/>
          <w:szCs w:val="22"/>
        </w:rPr>
      </w:pPr>
      <w:r w:rsidRPr="001877A1">
        <w:rPr>
          <w:rStyle w:val="Emphasis"/>
          <w:rFonts w:ascii="Segoe UI Historic" w:hAnsi="Segoe UI Historic" w:cs="Segoe UI Historic"/>
          <w:bCs/>
          <w:i w:val="0"/>
          <w:iCs w:val="0"/>
          <w:sz w:val="22"/>
          <w:szCs w:val="22"/>
        </w:rPr>
        <w:t xml:space="preserve">2001 </w:t>
      </w:r>
      <w:r w:rsidR="00B047E2" w:rsidRPr="001877A1">
        <w:rPr>
          <w:rStyle w:val="Emphasis"/>
          <w:rFonts w:ascii="Segoe UI Historic" w:hAnsi="Segoe UI Historic" w:cs="Segoe UI Historic"/>
          <w:bCs/>
          <w:i w:val="0"/>
          <w:iCs w:val="0"/>
          <w:sz w:val="22"/>
          <w:szCs w:val="22"/>
        </w:rPr>
        <w:t xml:space="preserve">  </w:t>
      </w:r>
      <w:r w:rsidRPr="001877A1">
        <w:rPr>
          <w:rStyle w:val="Emphasis"/>
          <w:rFonts w:ascii="Segoe UI Historic" w:hAnsi="Segoe UI Historic" w:cs="Segoe UI Historic"/>
          <w:bCs/>
          <w:i w:val="0"/>
          <w:iCs w:val="0"/>
          <w:sz w:val="22"/>
          <w:szCs w:val="22"/>
        </w:rPr>
        <w:t>Toward</w:t>
      </w:r>
      <w:r w:rsidR="00EF5406" w:rsidRPr="001877A1">
        <w:rPr>
          <w:rFonts w:ascii="Segoe UI Historic" w:hAnsi="Segoe UI Historic" w:cs="Segoe UI Historic"/>
          <w:bCs/>
          <w:sz w:val="22"/>
          <w:szCs w:val="22"/>
        </w:rPr>
        <w:t xml:space="preserve"> a Science of </w:t>
      </w:r>
      <w:r w:rsidRPr="001877A1">
        <w:rPr>
          <w:rFonts w:ascii="Segoe UI Historic" w:hAnsi="Segoe UI Historic" w:cs="Segoe UI Historic"/>
          <w:bCs/>
          <w:sz w:val="22"/>
          <w:szCs w:val="22"/>
        </w:rPr>
        <w:t>Consciousness (</w:t>
      </w:r>
      <w:r w:rsidR="00EF5406" w:rsidRPr="001877A1">
        <w:rPr>
          <w:rFonts w:ascii="Segoe UI Historic" w:hAnsi="Segoe UI Historic" w:cs="Segoe UI Historic"/>
          <w:bCs/>
          <w:sz w:val="22"/>
          <w:szCs w:val="22"/>
        </w:rPr>
        <w:t>“TSC 8</w:t>
      </w:r>
      <w:r w:rsidRPr="001877A1">
        <w:rPr>
          <w:rFonts w:ascii="Segoe UI Historic" w:hAnsi="Segoe UI Historic" w:cs="Segoe UI Historic"/>
          <w:bCs/>
          <w:sz w:val="22"/>
          <w:szCs w:val="22"/>
        </w:rPr>
        <w:t>”)</w:t>
      </w:r>
      <w:r w:rsidRPr="001877A1">
        <w:rPr>
          <w:rStyle w:val="Emphasis"/>
          <w:rFonts w:ascii="Segoe UI Historic" w:hAnsi="Segoe UI Historic" w:cs="Segoe UI Historic"/>
          <w:bCs/>
          <w:i w:val="0"/>
          <w:iCs w:val="0"/>
          <w:sz w:val="22"/>
          <w:szCs w:val="22"/>
        </w:rPr>
        <w:t xml:space="preserve"> Aug</w:t>
      </w:r>
      <w:r w:rsidRPr="001877A1">
        <w:rPr>
          <w:rFonts w:ascii="Segoe UI Historic" w:eastAsia="Times New Roman" w:hAnsi="Segoe UI Historic" w:cs="Segoe UI Historic"/>
          <w:bCs/>
          <w:color w:val="525252"/>
          <w:sz w:val="22"/>
          <w:szCs w:val="22"/>
          <w:shd w:val="clear" w:color="auto" w:fill="FFFFFF"/>
        </w:rPr>
        <w:t xml:space="preserve"> 6</w:t>
      </w:r>
      <w:r w:rsidR="00EF5406" w:rsidRPr="001877A1">
        <w:rPr>
          <w:rFonts w:ascii="Segoe UI Historic" w:eastAsia="Times New Roman" w:hAnsi="Segoe UI Historic" w:cs="Segoe UI Historic"/>
          <w:bCs/>
          <w:color w:val="525252"/>
          <w:sz w:val="22"/>
          <w:szCs w:val="22"/>
          <w:shd w:val="clear" w:color="auto" w:fill="FFFFFF"/>
        </w:rPr>
        <w:t xml:space="preserve">-11 - </w:t>
      </w:r>
      <w:r w:rsidR="00EF5406" w:rsidRPr="001877A1">
        <w:rPr>
          <w:rFonts w:ascii="Segoe UI Historic" w:eastAsia="Times New Roman" w:hAnsi="Segoe UI Historic" w:cs="Segoe UI Historic"/>
          <w:bCs/>
          <w:color w:val="333333"/>
          <w:sz w:val="22"/>
          <w:szCs w:val="22"/>
        </w:rPr>
        <w:t>Skövde</w:t>
      </w:r>
      <w:r w:rsidR="00EF5406" w:rsidRPr="001877A1">
        <w:rPr>
          <w:rStyle w:val="Emphasis"/>
          <w:rFonts w:ascii="Segoe UI Historic" w:hAnsi="Segoe UI Historic" w:cs="Segoe UI Historic"/>
          <w:bCs/>
          <w:i w:val="0"/>
          <w:iCs w:val="0"/>
          <w:sz w:val="22"/>
          <w:szCs w:val="22"/>
        </w:rPr>
        <w:t xml:space="preserve">, </w:t>
      </w:r>
      <w:r w:rsidRPr="001877A1">
        <w:rPr>
          <w:rStyle w:val="Emphasis"/>
          <w:rFonts w:ascii="Segoe UI Historic" w:hAnsi="Segoe UI Historic" w:cs="Segoe UI Historic"/>
          <w:bCs/>
          <w:i w:val="0"/>
          <w:iCs w:val="0"/>
          <w:sz w:val="22"/>
          <w:szCs w:val="22"/>
        </w:rPr>
        <w:t>Sweden (</w:t>
      </w:r>
      <w:r w:rsidR="00EF5406" w:rsidRPr="001877A1">
        <w:rPr>
          <w:rStyle w:val="Emphasis"/>
          <w:rFonts w:ascii="Segoe UI Historic" w:hAnsi="Segoe UI Historic" w:cs="Segoe UI Historic"/>
          <w:bCs/>
          <w:i w:val="0"/>
          <w:iCs w:val="0"/>
          <w:sz w:val="22"/>
          <w:szCs w:val="22"/>
        </w:rPr>
        <w:t>Paavo Pylkkanen)</w:t>
      </w:r>
    </w:p>
    <w:p w14:paraId="594D4A04" w14:textId="129529FD" w:rsidR="00EF5406" w:rsidRPr="001877A1" w:rsidRDefault="00E77107" w:rsidP="00EF5406">
      <w:pPr>
        <w:spacing w:line="276" w:lineRule="auto"/>
        <w:rPr>
          <w:rStyle w:val="Emphasis"/>
          <w:rFonts w:ascii="Segoe UI Historic" w:eastAsia="Times New Roman" w:hAnsi="Segoe UI Historic" w:cs="Segoe UI Historic"/>
          <w:bCs/>
          <w:i w:val="0"/>
          <w:iCs w:val="0"/>
          <w:sz w:val="22"/>
          <w:szCs w:val="22"/>
        </w:rPr>
      </w:pPr>
      <w:r w:rsidRPr="001877A1">
        <w:rPr>
          <w:rStyle w:val="Emphasis"/>
          <w:rFonts w:ascii="Segoe UI Historic" w:hAnsi="Segoe UI Historic" w:cs="Segoe UI Historic"/>
          <w:bCs/>
          <w:i w:val="0"/>
          <w:iCs w:val="0"/>
          <w:sz w:val="22"/>
          <w:szCs w:val="22"/>
        </w:rPr>
        <w:t xml:space="preserve">2002 </w:t>
      </w:r>
      <w:r w:rsidR="00B047E2" w:rsidRPr="001877A1">
        <w:rPr>
          <w:rStyle w:val="Emphasis"/>
          <w:rFonts w:ascii="Segoe UI Historic" w:hAnsi="Segoe UI Historic" w:cs="Segoe UI Historic"/>
          <w:bCs/>
          <w:i w:val="0"/>
          <w:iCs w:val="0"/>
          <w:sz w:val="22"/>
          <w:szCs w:val="22"/>
        </w:rPr>
        <w:t xml:space="preserve">  </w:t>
      </w:r>
      <w:r w:rsidRPr="001877A1">
        <w:rPr>
          <w:rStyle w:val="Emphasis"/>
          <w:rFonts w:ascii="Segoe UI Historic" w:hAnsi="Segoe UI Historic" w:cs="Segoe UI Historic"/>
          <w:bCs/>
          <w:i w:val="0"/>
          <w:iCs w:val="0"/>
          <w:sz w:val="22"/>
          <w:szCs w:val="22"/>
        </w:rPr>
        <w:t>Toward</w:t>
      </w:r>
      <w:r w:rsidR="00EF5406" w:rsidRPr="001877A1">
        <w:rPr>
          <w:rFonts w:ascii="Segoe UI Historic" w:hAnsi="Segoe UI Historic" w:cs="Segoe UI Historic"/>
          <w:bCs/>
          <w:sz w:val="22"/>
          <w:szCs w:val="22"/>
        </w:rPr>
        <w:t xml:space="preserve"> a Science of </w:t>
      </w:r>
      <w:r w:rsidRPr="001877A1">
        <w:rPr>
          <w:rFonts w:ascii="Segoe UI Historic" w:hAnsi="Segoe UI Historic" w:cs="Segoe UI Historic"/>
          <w:bCs/>
          <w:sz w:val="22"/>
          <w:szCs w:val="22"/>
        </w:rPr>
        <w:t>Consciousness (</w:t>
      </w:r>
      <w:r w:rsidR="00EF5406" w:rsidRPr="001877A1">
        <w:rPr>
          <w:rFonts w:ascii="Segoe UI Historic" w:hAnsi="Segoe UI Historic" w:cs="Segoe UI Historic"/>
          <w:bCs/>
          <w:sz w:val="22"/>
          <w:szCs w:val="22"/>
        </w:rPr>
        <w:t>“TSC 9</w:t>
      </w:r>
      <w:r w:rsidRPr="001877A1">
        <w:rPr>
          <w:rFonts w:ascii="Segoe UI Historic" w:hAnsi="Segoe UI Historic" w:cs="Segoe UI Historic"/>
          <w:bCs/>
          <w:sz w:val="22"/>
          <w:szCs w:val="22"/>
        </w:rPr>
        <w:t>”) Apr</w:t>
      </w:r>
      <w:r w:rsidRPr="001877A1">
        <w:rPr>
          <w:rStyle w:val="Emphasis"/>
          <w:rFonts w:ascii="Segoe UI Historic" w:hAnsi="Segoe UI Historic" w:cs="Segoe UI Historic"/>
          <w:bCs/>
          <w:i w:val="0"/>
          <w:iCs w:val="0"/>
          <w:sz w:val="22"/>
          <w:szCs w:val="22"/>
        </w:rPr>
        <w:t xml:space="preserve"> 8</w:t>
      </w:r>
      <w:r w:rsidR="00EF5406" w:rsidRPr="001877A1">
        <w:rPr>
          <w:rStyle w:val="Emphasis"/>
          <w:rFonts w:ascii="Segoe UI Historic" w:hAnsi="Segoe UI Historic" w:cs="Segoe UI Historic"/>
          <w:bCs/>
          <w:i w:val="0"/>
          <w:iCs w:val="0"/>
          <w:sz w:val="22"/>
          <w:szCs w:val="22"/>
        </w:rPr>
        <w:t xml:space="preserve">-12 </w:t>
      </w:r>
      <w:r w:rsidRPr="001877A1">
        <w:rPr>
          <w:rStyle w:val="Emphasis"/>
          <w:rFonts w:ascii="Segoe UI Historic" w:hAnsi="Segoe UI Historic" w:cs="Segoe UI Historic"/>
          <w:bCs/>
          <w:i w:val="0"/>
          <w:iCs w:val="0"/>
          <w:sz w:val="22"/>
          <w:szCs w:val="22"/>
        </w:rPr>
        <w:t>- Tucson</w:t>
      </w:r>
      <w:r w:rsidR="00EF5406" w:rsidRPr="001877A1">
        <w:rPr>
          <w:rStyle w:val="Emphasis"/>
          <w:rFonts w:ascii="Segoe UI Historic" w:hAnsi="Segoe UI Historic" w:cs="Segoe UI Historic"/>
          <w:bCs/>
          <w:i w:val="0"/>
          <w:iCs w:val="0"/>
          <w:sz w:val="22"/>
          <w:szCs w:val="22"/>
        </w:rPr>
        <w:t>, Arizona</w:t>
      </w:r>
    </w:p>
    <w:p w14:paraId="051D5CA4" w14:textId="32233CC0" w:rsidR="00EF5406" w:rsidRPr="001877A1" w:rsidRDefault="00EF5406"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Cs/>
          <w:i w:val="0"/>
          <w:iCs w:val="0"/>
          <w:sz w:val="22"/>
          <w:szCs w:val="22"/>
        </w:rPr>
      </w:pPr>
      <w:r w:rsidRPr="001877A1">
        <w:rPr>
          <w:rStyle w:val="Emphasis"/>
          <w:rFonts w:ascii="Segoe UI Historic" w:hAnsi="Segoe UI Historic" w:cs="Segoe UI Historic"/>
          <w:bCs/>
          <w:i w:val="0"/>
          <w:iCs w:val="0"/>
          <w:sz w:val="22"/>
          <w:szCs w:val="22"/>
        </w:rPr>
        <w:t xml:space="preserve">2003 </w:t>
      </w:r>
      <w:r w:rsidR="00B047E2" w:rsidRPr="001877A1">
        <w:rPr>
          <w:rStyle w:val="Emphasis"/>
          <w:rFonts w:ascii="Segoe UI Historic" w:hAnsi="Segoe UI Historic" w:cs="Segoe UI Historic"/>
          <w:bCs/>
          <w:i w:val="0"/>
          <w:iCs w:val="0"/>
          <w:sz w:val="22"/>
          <w:szCs w:val="22"/>
        </w:rPr>
        <w:t xml:space="preserve">  </w:t>
      </w:r>
      <w:r w:rsidRPr="001877A1">
        <w:rPr>
          <w:rFonts w:ascii="Segoe UI Historic" w:hAnsi="Segoe UI Historic" w:cs="Segoe UI Historic"/>
          <w:bCs/>
          <w:sz w:val="22"/>
          <w:szCs w:val="22"/>
        </w:rPr>
        <w:t>Toward a Science of Consciousness (“TSC 10”)</w:t>
      </w:r>
      <w:r w:rsidR="00FC5BC1" w:rsidRPr="001877A1">
        <w:rPr>
          <w:rFonts w:ascii="Segoe UI Historic" w:hAnsi="Segoe UI Historic" w:cs="Segoe UI Historic"/>
          <w:bCs/>
          <w:sz w:val="22"/>
          <w:szCs w:val="22"/>
        </w:rPr>
        <w:t xml:space="preserve"> </w:t>
      </w:r>
      <w:r w:rsidRPr="001877A1">
        <w:rPr>
          <w:rStyle w:val="Emphasis"/>
          <w:rFonts w:ascii="Segoe UI Historic" w:hAnsi="Segoe UI Historic" w:cs="Segoe UI Historic"/>
          <w:bCs/>
          <w:i w:val="0"/>
          <w:iCs w:val="0"/>
          <w:sz w:val="22"/>
          <w:szCs w:val="22"/>
        </w:rPr>
        <w:t xml:space="preserve">July 6-10 - Prague, Czech </w:t>
      </w:r>
      <w:r w:rsidR="00E77107" w:rsidRPr="001877A1">
        <w:rPr>
          <w:rStyle w:val="Emphasis"/>
          <w:rFonts w:ascii="Segoe UI Historic" w:hAnsi="Segoe UI Historic" w:cs="Segoe UI Historic"/>
          <w:bCs/>
          <w:i w:val="0"/>
          <w:iCs w:val="0"/>
          <w:sz w:val="22"/>
          <w:szCs w:val="22"/>
        </w:rPr>
        <w:t>Republic (</w:t>
      </w:r>
      <w:r w:rsidRPr="001877A1">
        <w:rPr>
          <w:rStyle w:val="Emphasis"/>
          <w:rFonts w:ascii="Segoe UI Historic" w:hAnsi="Segoe UI Historic" w:cs="Segoe UI Historic"/>
          <w:bCs/>
          <w:i w:val="0"/>
          <w:iCs w:val="0"/>
          <w:sz w:val="22"/>
          <w:szCs w:val="22"/>
        </w:rPr>
        <w:t>Ivan Havel)</w:t>
      </w:r>
    </w:p>
    <w:p w14:paraId="5277A33E" w14:textId="70E2B31F" w:rsidR="00EF5406" w:rsidRPr="001877A1" w:rsidRDefault="00EF5406" w:rsidP="00EF5406">
      <w:pPr>
        <w:pStyle w:val="NormalWeb"/>
        <w:tabs>
          <w:tab w:val="left" w:pos="1440"/>
          <w:tab w:val="left" w:pos="2880"/>
          <w:tab w:val="left" w:pos="4320"/>
        </w:tabs>
        <w:spacing w:before="0" w:beforeAutospacing="0" w:after="0" w:afterAutospacing="0" w:line="276" w:lineRule="auto"/>
        <w:rPr>
          <w:rFonts w:ascii="Segoe UI Historic" w:hAnsi="Segoe UI Historic" w:cs="Segoe UI Historic"/>
          <w:bCs/>
          <w:sz w:val="22"/>
          <w:szCs w:val="22"/>
        </w:rPr>
      </w:pPr>
      <w:r w:rsidRPr="001877A1">
        <w:rPr>
          <w:rStyle w:val="Emphasis"/>
          <w:rFonts w:ascii="Segoe UI Historic" w:hAnsi="Segoe UI Historic" w:cs="Segoe UI Historic"/>
          <w:bCs/>
          <w:i w:val="0"/>
          <w:iCs w:val="0"/>
          <w:sz w:val="22"/>
          <w:szCs w:val="22"/>
        </w:rPr>
        <w:t>2003   Quantum Mind 2                                              Mar 15-19 - Tucson, Arizona</w:t>
      </w:r>
    </w:p>
    <w:p w14:paraId="52BE6D0B" w14:textId="0CDE727D" w:rsidR="00EF5406" w:rsidRPr="001877A1" w:rsidRDefault="00E77107"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Cs/>
          <w:i w:val="0"/>
          <w:iCs w:val="0"/>
          <w:sz w:val="22"/>
          <w:szCs w:val="22"/>
        </w:rPr>
      </w:pPr>
      <w:r w:rsidRPr="001877A1">
        <w:rPr>
          <w:rStyle w:val="Emphasis"/>
          <w:rFonts w:ascii="Segoe UI Historic" w:hAnsi="Segoe UI Historic" w:cs="Segoe UI Historic"/>
          <w:bCs/>
          <w:i w:val="0"/>
          <w:iCs w:val="0"/>
          <w:sz w:val="22"/>
          <w:szCs w:val="22"/>
        </w:rPr>
        <w:lastRenderedPageBreak/>
        <w:t xml:space="preserve">2004 </w:t>
      </w:r>
      <w:r w:rsidR="00B047E2" w:rsidRPr="001877A1">
        <w:rPr>
          <w:rStyle w:val="Emphasis"/>
          <w:rFonts w:ascii="Segoe UI Historic" w:hAnsi="Segoe UI Historic" w:cs="Segoe UI Historic"/>
          <w:bCs/>
          <w:i w:val="0"/>
          <w:iCs w:val="0"/>
          <w:sz w:val="22"/>
          <w:szCs w:val="22"/>
        </w:rPr>
        <w:t xml:space="preserve">  </w:t>
      </w:r>
      <w:r w:rsidRPr="001877A1">
        <w:rPr>
          <w:rStyle w:val="Emphasis"/>
          <w:rFonts w:ascii="Segoe UI Historic" w:hAnsi="Segoe UI Historic" w:cs="Segoe UI Historic"/>
          <w:bCs/>
          <w:i w:val="0"/>
          <w:iCs w:val="0"/>
          <w:sz w:val="22"/>
          <w:szCs w:val="22"/>
        </w:rPr>
        <w:t>Toward</w:t>
      </w:r>
      <w:r w:rsidR="00EF5406" w:rsidRPr="001877A1">
        <w:rPr>
          <w:rFonts w:ascii="Segoe UI Historic" w:hAnsi="Segoe UI Historic" w:cs="Segoe UI Historic"/>
          <w:bCs/>
          <w:sz w:val="22"/>
          <w:szCs w:val="22"/>
        </w:rPr>
        <w:t xml:space="preserve"> a Science of Consciousness (“TSC 11</w:t>
      </w:r>
      <w:r w:rsidRPr="001877A1">
        <w:rPr>
          <w:rFonts w:ascii="Segoe UI Historic" w:hAnsi="Segoe UI Historic" w:cs="Segoe UI Historic"/>
          <w:bCs/>
          <w:sz w:val="22"/>
          <w:szCs w:val="22"/>
        </w:rPr>
        <w:t>”)</w:t>
      </w:r>
      <w:r w:rsidR="00FC5BC1" w:rsidRPr="001877A1">
        <w:rPr>
          <w:rFonts w:ascii="Segoe UI Historic" w:hAnsi="Segoe UI Historic" w:cs="Segoe UI Historic"/>
          <w:bCs/>
          <w:sz w:val="22"/>
          <w:szCs w:val="22"/>
        </w:rPr>
        <w:t xml:space="preserve"> </w:t>
      </w:r>
      <w:r w:rsidRPr="001877A1">
        <w:rPr>
          <w:rStyle w:val="Emphasis"/>
          <w:rFonts w:ascii="Segoe UI Historic" w:hAnsi="Segoe UI Historic" w:cs="Segoe UI Historic"/>
          <w:bCs/>
          <w:i w:val="0"/>
          <w:iCs w:val="0"/>
          <w:sz w:val="22"/>
          <w:szCs w:val="22"/>
        </w:rPr>
        <w:t>Apr</w:t>
      </w:r>
      <w:r w:rsidR="00EF5406" w:rsidRPr="001877A1">
        <w:rPr>
          <w:rStyle w:val="Emphasis"/>
          <w:rFonts w:ascii="Segoe UI Historic" w:hAnsi="Segoe UI Historic" w:cs="Segoe UI Historic"/>
          <w:bCs/>
          <w:i w:val="0"/>
          <w:iCs w:val="0"/>
          <w:sz w:val="22"/>
          <w:szCs w:val="22"/>
        </w:rPr>
        <w:t xml:space="preserve"> 7-11 - Tucson, Arizona</w:t>
      </w:r>
    </w:p>
    <w:p w14:paraId="4CC60C91" w14:textId="50E1321C" w:rsidR="001327DB" w:rsidRPr="001877A1" w:rsidRDefault="00E77107"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Cs/>
          <w:i w:val="0"/>
          <w:iCs w:val="0"/>
          <w:sz w:val="22"/>
          <w:szCs w:val="22"/>
        </w:rPr>
      </w:pPr>
      <w:r w:rsidRPr="001877A1">
        <w:rPr>
          <w:rStyle w:val="Emphasis"/>
          <w:rFonts w:ascii="Segoe UI Historic" w:hAnsi="Segoe UI Historic" w:cs="Segoe UI Historic"/>
          <w:bCs/>
          <w:i w:val="0"/>
          <w:iCs w:val="0"/>
          <w:sz w:val="22"/>
          <w:szCs w:val="22"/>
        </w:rPr>
        <w:t xml:space="preserve">2005 </w:t>
      </w:r>
      <w:r w:rsidR="00B047E2" w:rsidRPr="001877A1">
        <w:rPr>
          <w:rStyle w:val="Emphasis"/>
          <w:rFonts w:ascii="Segoe UI Historic" w:hAnsi="Segoe UI Historic" w:cs="Segoe UI Historic"/>
          <w:bCs/>
          <w:i w:val="0"/>
          <w:iCs w:val="0"/>
          <w:sz w:val="22"/>
          <w:szCs w:val="22"/>
        </w:rPr>
        <w:t xml:space="preserve">  </w:t>
      </w:r>
      <w:r w:rsidRPr="001877A1">
        <w:rPr>
          <w:rStyle w:val="Emphasis"/>
          <w:rFonts w:ascii="Segoe UI Historic" w:hAnsi="Segoe UI Historic" w:cs="Segoe UI Historic"/>
          <w:bCs/>
          <w:i w:val="0"/>
          <w:iCs w:val="0"/>
          <w:sz w:val="22"/>
          <w:szCs w:val="22"/>
        </w:rPr>
        <w:t>Toward</w:t>
      </w:r>
      <w:r w:rsidR="00EF5406" w:rsidRPr="001877A1">
        <w:rPr>
          <w:rFonts w:ascii="Segoe UI Historic" w:hAnsi="Segoe UI Historic" w:cs="Segoe UI Historic"/>
          <w:bCs/>
          <w:sz w:val="22"/>
          <w:szCs w:val="22"/>
        </w:rPr>
        <w:t xml:space="preserve"> a Science of </w:t>
      </w:r>
      <w:r w:rsidRPr="001877A1">
        <w:rPr>
          <w:rFonts w:ascii="Segoe UI Historic" w:hAnsi="Segoe UI Historic" w:cs="Segoe UI Historic"/>
          <w:bCs/>
          <w:sz w:val="22"/>
          <w:szCs w:val="22"/>
        </w:rPr>
        <w:t>Consciousness (</w:t>
      </w:r>
      <w:r w:rsidR="00EF5406" w:rsidRPr="001877A1">
        <w:rPr>
          <w:rFonts w:ascii="Segoe UI Historic" w:hAnsi="Segoe UI Historic" w:cs="Segoe UI Historic"/>
          <w:bCs/>
          <w:sz w:val="22"/>
          <w:szCs w:val="22"/>
        </w:rPr>
        <w:t>“TSC 12</w:t>
      </w:r>
      <w:r w:rsidRPr="001877A1">
        <w:rPr>
          <w:rFonts w:ascii="Segoe UI Historic" w:hAnsi="Segoe UI Historic" w:cs="Segoe UI Historic"/>
          <w:bCs/>
          <w:sz w:val="22"/>
          <w:szCs w:val="22"/>
        </w:rPr>
        <w:t>”) Aug</w:t>
      </w:r>
      <w:r w:rsidR="00EF5406" w:rsidRPr="001877A1">
        <w:rPr>
          <w:rStyle w:val="Emphasis"/>
          <w:rFonts w:ascii="Segoe UI Historic" w:hAnsi="Segoe UI Historic" w:cs="Segoe UI Historic"/>
          <w:bCs/>
          <w:i w:val="0"/>
          <w:iCs w:val="0"/>
          <w:sz w:val="22"/>
          <w:szCs w:val="22"/>
        </w:rPr>
        <w:t xml:space="preserve"> 17-20 </w:t>
      </w:r>
      <w:r w:rsidRPr="001877A1">
        <w:rPr>
          <w:rStyle w:val="Emphasis"/>
          <w:rFonts w:ascii="Segoe UI Historic" w:hAnsi="Segoe UI Historic" w:cs="Segoe UI Historic"/>
          <w:bCs/>
          <w:i w:val="0"/>
          <w:iCs w:val="0"/>
          <w:sz w:val="22"/>
          <w:szCs w:val="22"/>
        </w:rPr>
        <w:t>- Copenhagen</w:t>
      </w:r>
      <w:r w:rsidR="00EF5406" w:rsidRPr="001877A1">
        <w:rPr>
          <w:rStyle w:val="Emphasis"/>
          <w:rFonts w:ascii="Segoe UI Historic" w:hAnsi="Segoe UI Historic" w:cs="Segoe UI Historic"/>
          <w:bCs/>
          <w:i w:val="0"/>
          <w:iCs w:val="0"/>
          <w:sz w:val="22"/>
          <w:szCs w:val="22"/>
        </w:rPr>
        <w:t xml:space="preserve">, Denmark </w:t>
      </w:r>
    </w:p>
    <w:p w14:paraId="6E6A31EF" w14:textId="40C60B17" w:rsidR="00EF5406" w:rsidRPr="001877A1" w:rsidRDefault="001327DB" w:rsidP="00EF5406">
      <w:pPr>
        <w:pStyle w:val="NormalWeb"/>
        <w:tabs>
          <w:tab w:val="left" w:pos="1440"/>
          <w:tab w:val="left" w:pos="2880"/>
          <w:tab w:val="left" w:pos="4320"/>
        </w:tabs>
        <w:spacing w:before="0" w:beforeAutospacing="0" w:after="0" w:afterAutospacing="0" w:line="276" w:lineRule="auto"/>
        <w:rPr>
          <w:rFonts w:ascii="Segoe UI Historic" w:hAnsi="Segoe UI Historic" w:cs="Segoe UI Historic"/>
          <w:bCs/>
          <w:sz w:val="22"/>
          <w:szCs w:val="22"/>
        </w:rPr>
      </w:pPr>
      <w:r w:rsidRPr="001877A1">
        <w:rPr>
          <w:rStyle w:val="Emphasis"/>
          <w:rFonts w:ascii="Segoe UI Historic" w:hAnsi="Segoe UI Historic" w:cs="Segoe UI Historic"/>
          <w:bCs/>
          <w:i w:val="0"/>
          <w:iCs w:val="0"/>
          <w:sz w:val="22"/>
          <w:szCs w:val="22"/>
        </w:rPr>
        <w:t xml:space="preserve">        </w:t>
      </w:r>
      <w:r w:rsidR="00B047E2" w:rsidRPr="001877A1">
        <w:rPr>
          <w:rStyle w:val="Emphasis"/>
          <w:rFonts w:ascii="Segoe UI Historic" w:hAnsi="Segoe UI Historic" w:cs="Segoe UI Historic"/>
          <w:bCs/>
          <w:i w:val="0"/>
          <w:iCs w:val="0"/>
          <w:sz w:val="22"/>
          <w:szCs w:val="22"/>
        </w:rPr>
        <w:t xml:space="preserve">  </w:t>
      </w:r>
      <w:r w:rsidRPr="001877A1">
        <w:rPr>
          <w:rStyle w:val="Emphasis"/>
          <w:rFonts w:ascii="Segoe UI Historic" w:hAnsi="Segoe UI Historic" w:cs="Segoe UI Historic"/>
          <w:bCs/>
          <w:i w:val="0"/>
          <w:iCs w:val="0"/>
          <w:sz w:val="22"/>
          <w:szCs w:val="22"/>
        </w:rPr>
        <w:t xml:space="preserve"> </w:t>
      </w:r>
      <w:r w:rsidR="00EF5406" w:rsidRPr="001877A1">
        <w:rPr>
          <w:rStyle w:val="Emphasis"/>
          <w:rFonts w:ascii="Segoe UI Historic" w:hAnsi="Segoe UI Historic" w:cs="Segoe UI Historic"/>
          <w:bCs/>
          <w:i w:val="0"/>
          <w:iCs w:val="0"/>
          <w:sz w:val="22"/>
          <w:szCs w:val="22"/>
        </w:rPr>
        <w:t>(Morten Overgaard)</w:t>
      </w:r>
    </w:p>
    <w:p w14:paraId="7B0A9016" w14:textId="4ADE654E" w:rsidR="00EF5406" w:rsidRPr="001877A1" w:rsidRDefault="00E77107"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Cs/>
          <w:i w:val="0"/>
          <w:iCs w:val="0"/>
          <w:sz w:val="22"/>
          <w:szCs w:val="22"/>
        </w:rPr>
      </w:pPr>
      <w:r w:rsidRPr="001877A1">
        <w:rPr>
          <w:rStyle w:val="Emphasis"/>
          <w:rFonts w:ascii="Segoe UI Historic" w:hAnsi="Segoe UI Historic" w:cs="Segoe UI Historic"/>
          <w:bCs/>
          <w:i w:val="0"/>
          <w:iCs w:val="0"/>
          <w:sz w:val="22"/>
          <w:szCs w:val="22"/>
        </w:rPr>
        <w:t xml:space="preserve">2006 </w:t>
      </w:r>
      <w:r w:rsidR="00B047E2" w:rsidRPr="001877A1">
        <w:rPr>
          <w:rStyle w:val="Emphasis"/>
          <w:rFonts w:ascii="Segoe UI Historic" w:hAnsi="Segoe UI Historic" w:cs="Segoe UI Historic"/>
          <w:bCs/>
          <w:i w:val="0"/>
          <w:iCs w:val="0"/>
          <w:sz w:val="22"/>
          <w:szCs w:val="22"/>
        </w:rPr>
        <w:t xml:space="preserve">  </w:t>
      </w:r>
      <w:r w:rsidRPr="001877A1">
        <w:rPr>
          <w:rStyle w:val="Emphasis"/>
          <w:rFonts w:ascii="Segoe UI Historic" w:hAnsi="Segoe UI Historic" w:cs="Segoe UI Historic"/>
          <w:bCs/>
          <w:i w:val="0"/>
          <w:iCs w:val="0"/>
          <w:sz w:val="22"/>
          <w:szCs w:val="22"/>
        </w:rPr>
        <w:t>Toward</w:t>
      </w:r>
      <w:r w:rsidR="00EF5406" w:rsidRPr="001877A1">
        <w:rPr>
          <w:rFonts w:ascii="Segoe UI Historic" w:hAnsi="Segoe UI Historic" w:cs="Segoe UI Historic"/>
          <w:bCs/>
          <w:sz w:val="22"/>
          <w:szCs w:val="22"/>
        </w:rPr>
        <w:t xml:space="preserve"> a Science of </w:t>
      </w:r>
      <w:r w:rsidR="00685EA7" w:rsidRPr="001877A1">
        <w:rPr>
          <w:rFonts w:ascii="Segoe UI Historic" w:hAnsi="Segoe UI Historic" w:cs="Segoe UI Historic"/>
          <w:bCs/>
          <w:sz w:val="22"/>
          <w:szCs w:val="22"/>
        </w:rPr>
        <w:t>Consciousness (</w:t>
      </w:r>
      <w:r w:rsidR="00EF5406" w:rsidRPr="001877A1">
        <w:rPr>
          <w:rFonts w:ascii="Segoe UI Historic" w:hAnsi="Segoe UI Historic" w:cs="Segoe UI Historic"/>
          <w:bCs/>
          <w:sz w:val="22"/>
          <w:szCs w:val="22"/>
        </w:rPr>
        <w:t>“TSC 13</w:t>
      </w:r>
      <w:r w:rsidRPr="001877A1">
        <w:rPr>
          <w:rFonts w:ascii="Segoe UI Historic" w:hAnsi="Segoe UI Historic" w:cs="Segoe UI Historic"/>
          <w:bCs/>
          <w:sz w:val="22"/>
          <w:szCs w:val="22"/>
        </w:rPr>
        <w:t>”) Apr</w:t>
      </w:r>
      <w:r w:rsidR="00EF5406" w:rsidRPr="001877A1">
        <w:rPr>
          <w:rStyle w:val="Emphasis"/>
          <w:rFonts w:ascii="Segoe UI Historic" w:hAnsi="Segoe UI Historic" w:cs="Segoe UI Historic"/>
          <w:bCs/>
          <w:i w:val="0"/>
          <w:iCs w:val="0"/>
          <w:sz w:val="22"/>
          <w:szCs w:val="22"/>
        </w:rPr>
        <w:t xml:space="preserve"> 4-8 </w:t>
      </w:r>
      <w:r w:rsidRPr="001877A1">
        <w:rPr>
          <w:rStyle w:val="Emphasis"/>
          <w:rFonts w:ascii="Segoe UI Historic" w:hAnsi="Segoe UI Historic" w:cs="Segoe UI Historic"/>
          <w:bCs/>
          <w:i w:val="0"/>
          <w:iCs w:val="0"/>
          <w:sz w:val="22"/>
          <w:szCs w:val="22"/>
        </w:rPr>
        <w:t>- Tucson</w:t>
      </w:r>
      <w:r w:rsidR="00EF5406" w:rsidRPr="001877A1">
        <w:rPr>
          <w:rStyle w:val="Emphasis"/>
          <w:rFonts w:ascii="Segoe UI Historic" w:hAnsi="Segoe UI Historic" w:cs="Segoe UI Historic"/>
          <w:bCs/>
          <w:i w:val="0"/>
          <w:iCs w:val="0"/>
          <w:sz w:val="22"/>
          <w:szCs w:val="22"/>
        </w:rPr>
        <w:t>, Arizona</w:t>
      </w:r>
    </w:p>
    <w:p w14:paraId="5F469C58" w14:textId="2416159F" w:rsidR="00EF5406" w:rsidRPr="001877A1" w:rsidRDefault="00EF5406"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Cs/>
          <w:i w:val="0"/>
          <w:iCs w:val="0"/>
          <w:sz w:val="22"/>
          <w:szCs w:val="22"/>
        </w:rPr>
      </w:pPr>
      <w:r w:rsidRPr="001877A1">
        <w:rPr>
          <w:rStyle w:val="Emphasis"/>
          <w:rFonts w:ascii="Segoe UI Historic" w:hAnsi="Segoe UI Historic" w:cs="Segoe UI Historic"/>
          <w:bCs/>
          <w:i w:val="0"/>
          <w:iCs w:val="0"/>
          <w:sz w:val="22"/>
          <w:szCs w:val="22"/>
        </w:rPr>
        <w:t xml:space="preserve">2007   Quantum Mind 3                                            </w:t>
      </w:r>
      <w:r w:rsidR="00B047E2" w:rsidRPr="001877A1">
        <w:rPr>
          <w:rStyle w:val="Emphasis"/>
          <w:rFonts w:ascii="Segoe UI Historic" w:hAnsi="Segoe UI Historic" w:cs="Segoe UI Historic"/>
          <w:bCs/>
          <w:i w:val="0"/>
          <w:iCs w:val="0"/>
          <w:sz w:val="22"/>
          <w:szCs w:val="22"/>
        </w:rPr>
        <w:t xml:space="preserve">  </w:t>
      </w:r>
      <w:r w:rsidRPr="001877A1">
        <w:rPr>
          <w:rStyle w:val="Emphasis"/>
          <w:rFonts w:ascii="Segoe UI Historic" w:hAnsi="Segoe UI Historic" w:cs="Segoe UI Historic"/>
          <w:bCs/>
          <w:i w:val="0"/>
          <w:iCs w:val="0"/>
          <w:sz w:val="22"/>
          <w:szCs w:val="22"/>
        </w:rPr>
        <w:t xml:space="preserve"> July 17-20 - Salzburg, </w:t>
      </w:r>
      <w:r w:rsidR="00E77107" w:rsidRPr="001877A1">
        <w:rPr>
          <w:rStyle w:val="Emphasis"/>
          <w:rFonts w:ascii="Segoe UI Historic" w:hAnsi="Segoe UI Historic" w:cs="Segoe UI Historic"/>
          <w:bCs/>
          <w:i w:val="0"/>
          <w:iCs w:val="0"/>
          <w:sz w:val="22"/>
          <w:szCs w:val="22"/>
        </w:rPr>
        <w:t>Austria (</w:t>
      </w:r>
      <w:r w:rsidRPr="001877A1">
        <w:rPr>
          <w:rStyle w:val="Emphasis"/>
          <w:rFonts w:ascii="Segoe UI Historic" w:hAnsi="Segoe UI Historic" w:cs="Segoe UI Historic"/>
          <w:bCs/>
          <w:i w:val="0"/>
          <w:iCs w:val="0"/>
          <w:sz w:val="22"/>
          <w:szCs w:val="22"/>
        </w:rPr>
        <w:t>Gustav Bernroider)</w:t>
      </w:r>
    </w:p>
    <w:p w14:paraId="32E8BBA7" w14:textId="692F890F" w:rsidR="00EF5406" w:rsidRPr="001877A1" w:rsidRDefault="00EF5406" w:rsidP="00EF5406">
      <w:pPr>
        <w:pStyle w:val="NormalWeb"/>
        <w:tabs>
          <w:tab w:val="left" w:pos="1440"/>
          <w:tab w:val="left" w:pos="2880"/>
          <w:tab w:val="left" w:pos="4320"/>
        </w:tabs>
        <w:spacing w:before="0" w:beforeAutospacing="0" w:after="0" w:afterAutospacing="0" w:line="276" w:lineRule="auto"/>
        <w:rPr>
          <w:rFonts w:ascii="Segoe UI Historic" w:hAnsi="Segoe UI Historic" w:cs="Segoe UI Historic"/>
          <w:bCs/>
          <w:sz w:val="22"/>
          <w:szCs w:val="22"/>
        </w:rPr>
      </w:pPr>
      <w:r w:rsidRPr="001877A1">
        <w:rPr>
          <w:rStyle w:val="Emphasis"/>
          <w:rFonts w:ascii="Segoe UI Historic" w:hAnsi="Segoe UI Historic" w:cs="Segoe UI Historic"/>
          <w:bCs/>
          <w:i w:val="0"/>
          <w:iCs w:val="0"/>
          <w:sz w:val="22"/>
          <w:szCs w:val="22"/>
        </w:rPr>
        <w:t xml:space="preserve">2007   </w:t>
      </w:r>
      <w:r w:rsidRPr="001877A1">
        <w:rPr>
          <w:rFonts w:ascii="Segoe UI Historic" w:hAnsi="Segoe UI Historic" w:cs="Segoe UI Historic"/>
          <w:bCs/>
          <w:sz w:val="22"/>
          <w:szCs w:val="22"/>
        </w:rPr>
        <w:t xml:space="preserve">Toward a Science of </w:t>
      </w:r>
      <w:r w:rsidR="00E77107" w:rsidRPr="001877A1">
        <w:rPr>
          <w:rFonts w:ascii="Segoe UI Historic" w:hAnsi="Segoe UI Historic" w:cs="Segoe UI Historic"/>
          <w:bCs/>
          <w:sz w:val="22"/>
          <w:szCs w:val="22"/>
        </w:rPr>
        <w:t>Consciousness (</w:t>
      </w:r>
      <w:r w:rsidRPr="001877A1">
        <w:rPr>
          <w:rFonts w:ascii="Segoe UI Historic" w:hAnsi="Segoe UI Historic" w:cs="Segoe UI Historic"/>
          <w:bCs/>
          <w:sz w:val="22"/>
          <w:szCs w:val="22"/>
        </w:rPr>
        <w:t xml:space="preserve">“TSC 14”) </w:t>
      </w:r>
      <w:r w:rsidRPr="001877A1">
        <w:rPr>
          <w:rStyle w:val="Emphasis"/>
          <w:rFonts w:ascii="Segoe UI Historic" w:hAnsi="Segoe UI Historic" w:cs="Segoe UI Historic"/>
          <w:bCs/>
          <w:i w:val="0"/>
          <w:iCs w:val="0"/>
          <w:sz w:val="22"/>
          <w:szCs w:val="22"/>
        </w:rPr>
        <w:t xml:space="preserve">July 23-27 - Budapest, </w:t>
      </w:r>
      <w:r w:rsidR="00E77107" w:rsidRPr="001877A1">
        <w:rPr>
          <w:rStyle w:val="Emphasis"/>
          <w:rFonts w:ascii="Segoe UI Historic" w:hAnsi="Segoe UI Historic" w:cs="Segoe UI Historic"/>
          <w:bCs/>
          <w:i w:val="0"/>
          <w:iCs w:val="0"/>
          <w:sz w:val="22"/>
          <w:szCs w:val="22"/>
        </w:rPr>
        <w:t>Hungary (</w:t>
      </w:r>
      <w:r w:rsidRPr="001877A1">
        <w:rPr>
          <w:rStyle w:val="Emphasis"/>
          <w:rFonts w:ascii="Segoe UI Historic" w:hAnsi="Segoe UI Historic" w:cs="Segoe UI Historic"/>
          <w:bCs/>
          <w:i w:val="0"/>
          <w:iCs w:val="0"/>
          <w:sz w:val="22"/>
          <w:szCs w:val="22"/>
        </w:rPr>
        <w:t>George Kampis)</w:t>
      </w:r>
    </w:p>
    <w:p w14:paraId="2573CDC9" w14:textId="1ACE3278" w:rsidR="00EF5406" w:rsidRPr="001877A1" w:rsidRDefault="00EF5406"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Cs/>
          <w:i w:val="0"/>
          <w:iCs w:val="0"/>
          <w:sz w:val="22"/>
          <w:szCs w:val="22"/>
        </w:rPr>
      </w:pPr>
      <w:r w:rsidRPr="001877A1">
        <w:rPr>
          <w:rStyle w:val="Emphasis"/>
          <w:rFonts w:ascii="Segoe UI Historic" w:hAnsi="Segoe UI Historic" w:cs="Segoe UI Historic"/>
          <w:bCs/>
          <w:i w:val="0"/>
          <w:iCs w:val="0"/>
          <w:sz w:val="22"/>
          <w:szCs w:val="22"/>
        </w:rPr>
        <w:t xml:space="preserve">2008   </w:t>
      </w:r>
      <w:r w:rsidRPr="001877A1">
        <w:rPr>
          <w:rFonts w:ascii="Segoe UI Historic" w:hAnsi="Segoe UI Historic" w:cs="Segoe UI Historic"/>
          <w:bCs/>
          <w:sz w:val="22"/>
          <w:szCs w:val="22"/>
        </w:rPr>
        <w:t xml:space="preserve">Toward a Science of </w:t>
      </w:r>
      <w:r w:rsidR="00E77107" w:rsidRPr="001877A1">
        <w:rPr>
          <w:rFonts w:ascii="Segoe UI Historic" w:hAnsi="Segoe UI Historic" w:cs="Segoe UI Historic"/>
          <w:bCs/>
          <w:sz w:val="22"/>
          <w:szCs w:val="22"/>
        </w:rPr>
        <w:t>Consciousness (</w:t>
      </w:r>
      <w:r w:rsidRPr="001877A1">
        <w:rPr>
          <w:rFonts w:ascii="Segoe UI Historic" w:hAnsi="Segoe UI Historic" w:cs="Segoe UI Historic"/>
          <w:bCs/>
          <w:sz w:val="22"/>
          <w:szCs w:val="22"/>
        </w:rPr>
        <w:t>“TSC 15</w:t>
      </w:r>
      <w:r w:rsidR="00E77107" w:rsidRPr="001877A1">
        <w:rPr>
          <w:rFonts w:ascii="Segoe UI Historic" w:hAnsi="Segoe UI Historic" w:cs="Segoe UI Historic"/>
          <w:bCs/>
          <w:sz w:val="22"/>
          <w:szCs w:val="22"/>
        </w:rPr>
        <w:t>”) Apr</w:t>
      </w:r>
      <w:r w:rsidRPr="001877A1">
        <w:rPr>
          <w:rStyle w:val="Emphasis"/>
          <w:rFonts w:ascii="Segoe UI Historic" w:hAnsi="Segoe UI Historic" w:cs="Segoe UI Historic"/>
          <w:bCs/>
          <w:i w:val="0"/>
          <w:iCs w:val="0"/>
          <w:sz w:val="22"/>
          <w:szCs w:val="22"/>
        </w:rPr>
        <w:t xml:space="preserve"> 8-12 </w:t>
      </w:r>
      <w:r w:rsidR="00E77107" w:rsidRPr="001877A1">
        <w:rPr>
          <w:rStyle w:val="Emphasis"/>
          <w:rFonts w:ascii="Segoe UI Historic" w:hAnsi="Segoe UI Historic" w:cs="Segoe UI Historic"/>
          <w:bCs/>
          <w:i w:val="0"/>
          <w:iCs w:val="0"/>
          <w:sz w:val="22"/>
          <w:szCs w:val="22"/>
        </w:rPr>
        <w:t>- Tucson</w:t>
      </w:r>
      <w:r w:rsidRPr="001877A1">
        <w:rPr>
          <w:rStyle w:val="Emphasis"/>
          <w:rFonts w:ascii="Segoe UI Historic" w:hAnsi="Segoe UI Historic" w:cs="Segoe UI Historic"/>
          <w:bCs/>
          <w:i w:val="0"/>
          <w:iCs w:val="0"/>
          <w:sz w:val="22"/>
          <w:szCs w:val="22"/>
        </w:rPr>
        <w:t xml:space="preserve">, Arizona </w:t>
      </w:r>
    </w:p>
    <w:p w14:paraId="66AA62DF" w14:textId="7AAC20A5" w:rsidR="00EF5406" w:rsidRPr="001877A1" w:rsidRDefault="00EF5406" w:rsidP="00EF5406">
      <w:pPr>
        <w:pStyle w:val="NormalWeb"/>
        <w:tabs>
          <w:tab w:val="left" w:pos="1440"/>
          <w:tab w:val="left" w:pos="2880"/>
          <w:tab w:val="left" w:pos="4320"/>
        </w:tabs>
        <w:spacing w:before="0" w:beforeAutospacing="0" w:after="0" w:afterAutospacing="0" w:line="276" w:lineRule="auto"/>
        <w:rPr>
          <w:rFonts w:ascii="Segoe UI Historic" w:hAnsi="Segoe UI Historic" w:cs="Segoe UI Historic"/>
          <w:bCs/>
          <w:sz w:val="22"/>
          <w:szCs w:val="22"/>
        </w:rPr>
      </w:pPr>
      <w:r w:rsidRPr="001877A1">
        <w:rPr>
          <w:rStyle w:val="Emphasis"/>
          <w:rFonts w:ascii="Segoe UI Historic" w:hAnsi="Segoe UI Historic" w:cs="Segoe UI Historic"/>
          <w:bCs/>
          <w:i w:val="0"/>
          <w:iCs w:val="0"/>
          <w:sz w:val="22"/>
          <w:szCs w:val="22"/>
        </w:rPr>
        <w:t xml:space="preserve">2009   </w:t>
      </w:r>
      <w:r w:rsidRPr="001877A1">
        <w:rPr>
          <w:rFonts w:ascii="Segoe UI Historic" w:hAnsi="Segoe UI Historic" w:cs="Segoe UI Historic"/>
          <w:bCs/>
          <w:sz w:val="22"/>
          <w:szCs w:val="22"/>
        </w:rPr>
        <w:t xml:space="preserve">Toward a Science of </w:t>
      </w:r>
      <w:r w:rsidR="00E77107" w:rsidRPr="001877A1">
        <w:rPr>
          <w:rFonts w:ascii="Segoe UI Historic" w:hAnsi="Segoe UI Historic" w:cs="Segoe UI Historic"/>
          <w:bCs/>
          <w:sz w:val="22"/>
          <w:szCs w:val="22"/>
        </w:rPr>
        <w:t>Consciousness (</w:t>
      </w:r>
      <w:r w:rsidRPr="001877A1">
        <w:rPr>
          <w:rFonts w:ascii="Segoe UI Historic" w:hAnsi="Segoe UI Historic" w:cs="Segoe UI Historic"/>
          <w:bCs/>
          <w:sz w:val="22"/>
          <w:szCs w:val="22"/>
        </w:rPr>
        <w:t>“TSC 16</w:t>
      </w:r>
      <w:r w:rsidR="00E77107" w:rsidRPr="001877A1">
        <w:rPr>
          <w:rFonts w:ascii="Segoe UI Historic" w:hAnsi="Segoe UI Historic" w:cs="Segoe UI Historic"/>
          <w:bCs/>
          <w:sz w:val="22"/>
          <w:szCs w:val="22"/>
        </w:rPr>
        <w:t>”) June</w:t>
      </w:r>
      <w:r w:rsidRPr="001877A1">
        <w:rPr>
          <w:rStyle w:val="Emphasis"/>
          <w:rFonts w:ascii="Segoe UI Historic" w:hAnsi="Segoe UI Historic" w:cs="Segoe UI Historic"/>
          <w:bCs/>
          <w:i w:val="0"/>
          <w:iCs w:val="0"/>
          <w:sz w:val="22"/>
          <w:szCs w:val="22"/>
        </w:rPr>
        <w:t xml:space="preserve"> 11-14 - Hong Kong, China (Gino Yu)</w:t>
      </w:r>
    </w:p>
    <w:p w14:paraId="319FF076" w14:textId="7BFE2FAF" w:rsidR="00EF5406" w:rsidRPr="001877A1" w:rsidRDefault="00EF5406"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Cs/>
          <w:i w:val="0"/>
          <w:iCs w:val="0"/>
          <w:sz w:val="22"/>
          <w:szCs w:val="22"/>
        </w:rPr>
      </w:pPr>
      <w:r w:rsidRPr="001877A1">
        <w:rPr>
          <w:rStyle w:val="Emphasis"/>
          <w:rFonts w:ascii="Segoe UI Historic" w:hAnsi="Segoe UI Historic" w:cs="Segoe UI Historic"/>
          <w:bCs/>
          <w:i w:val="0"/>
          <w:iCs w:val="0"/>
          <w:sz w:val="22"/>
          <w:szCs w:val="22"/>
        </w:rPr>
        <w:t xml:space="preserve">2010   </w:t>
      </w:r>
      <w:r w:rsidRPr="001877A1">
        <w:rPr>
          <w:rFonts w:ascii="Segoe UI Historic" w:hAnsi="Segoe UI Historic" w:cs="Segoe UI Historic"/>
          <w:bCs/>
          <w:sz w:val="22"/>
          <w:szCs w:val="22"/>
        </w:rPr>
        <w:t xml:space="preserve">Toward a Science of </w:t>
      </w:r>
      <w:r w:rsidR="00E77107" w:rsidRPr="001877A1">
        <w:rPr>
          <w:rFonts w:ascii="Segoe UI Historic" w:hAnsi="Segoe UI Historic" w:cs="Segoe UI Historic"/>
          <w:bCs/>
          <w:sz w:val="22"/>
          <w:szCs w:val="22"/>
        </w:rPr>
        <w:t>Consciousness (</w:t>
      </w:r>
      <w:r w:rsidRPr="001877A1">
        <w:rPr>
          <w:rFonts w:ascii="Segoe UI Historic" w:hAnsi="Segoe UI Historic" w:cs="Segoe UI Historic"/>
          <w:bCs/>
          <w:sz w:val="22"/>
          <w:szCs w:val="22"/>
        </w:rPr>
        <w:t>“TSC 17</w:t>
      </w:r>
      <w:r w:rsidR="00E77107" w:rsidRPr="001877A1">
        <w:rPr>
          <w:rFonts w:ascii="Segoe UI Historic" w:hAnsi="Segoe UI Historic" w:cs="Segoe UI Historic"/>
          <w:bCs/>
          <w:sz w:val="22"/>
          <w:szCs w:val="22"/>
        </w:rPr>
        <w:t>”) Apr</w:t>
      </w:r>
      <w:r w:rsidRPr="001877A1">
        <w:rPr>
          <w:rStyle w:val="Emphasis"/>
          <w:rFonts w:ascii="Segoe UI Historic" w:hAnsi="Segoe UI Historic" w:cs="Segoe UI Historic"/>
          <w:bCs/>
          <w:i w:val="0"/>
          <w:iCs w:val="0"/>
          <w:sz w:val="22"/>
          <w:szCs w:val="22"/>
        </w:rPr>
        <w:t xml:space="preserve"> 12-17 </w:t>
      </w:r>
      <w:r w:rsidR="00E77107" w:rsidRPr="001877A1">
        <w:rPr>
          <w:rStyle w:val="Emphasis"/>
          <w:rFonts w:ascii="Segoe UI Historic" w:hAnsi="Segoe UI Historic" w:cs="Segoe UI Historic"/>
          <w:bCs/>
          <w:i w:val="0"/>
          <w:iCs w:val="0"/>
          <w:sz w:val="22"/>
          <w:szCs w:val="22"/>
        </w:rPr>
        <w:t>- Tucson</w:t>
      </w:r>
      <w:r w:rsidRPr="001877A1">
        <w:rPr>
          <w:rStyle w:val="Emphasis"/>
          <w:rFonts w:ascii="Segoe UI Historic" w:hAnsi="Segoe UI Historic" w:cs="Segoe UI Historic"/>
          <w:bCs/>
          <w:i w:val="0"/>
          <w:iCs w:val="0"/>
          <w:sz w:val="22"/>
          <w:szCs w:val="22"/>
        </w:rPr>
        <w:t>, Arizona</w:t>
      </w:r>
    </w:p>
    <w:p w14:paraId="5FD8A479" w14:textId="60513297" w:rsidR="00EF5406" w:rsidRPr="001877A1" w:rsidRDefault="00EF5406" w:rsidP="00EF5406">
      <w:pPr>
        <w:pStyle w:val="NormalWeb"/>
        <w:tabs>
          <w:tab w:val="left" w:pos="1440"/>
          <w:tab w:val="left" w:pos="2880"/>
          <w:tab w:val="left" w:pos="4320"/>
        </w:tabs>
        <w:spacing w:before="0" w:beforeAutospacing="0" w:after="0" w:afterAutospacing="0" w:line="276" w:lineRule="auto"/>
        <w:rPr>
          <w:rFonts w:ascii="Segoe UI Historic" w:hAnsi="Segoe UI Historic" w:cs="Segoe UI Historic"/>
          <w:bCs/>
          <w:sz w:val="22"/>
          <w:szCs w:val="22"/>
        </w:rPr>
      </w:pPr>
      <w:r w:rsidRPr="001877A1">
        <w:rPr>
          <w:rStyle w:val="Emphasis"/>
          <w:rFonts w:ascii="Segoe UI Historic" w:hAnsi="Segoe UI Historic" w:cs="Segoe UI Historic"/>
          <w:bCs/>
          <w:i w:val="0"/>
          <w:iCs w:val="0"/>
          <w:sz w:val="22"/>
          <w:szCs w:val="22"/>
        </w:rPr>
        <w:t xml:space="preserve">2011   </w:t>
      </w:r>
      <w:r w:rsidRPr="001877A1">
        <w:rPr>
          <w:rFonts w:ascii="Segoe UI Historic" w:hAnsi="Segoe UI Historic" w:cs="Segoe UI Historic"/>
          <w:bCs/>
          <w:sz w:val="22"/>
          <w:szCs w:val="22"/>
        </w:rPr>
        <w:t xml:space="preserve">Toward a Science of </w:t>
      </w:r>
      <w:r w:rsidR="00E77107" w:rsidRPr="001877A1">
        <w:rPr>
          <w:rFonts w:ascii="Segoe UI Historic" w:hAnsi="Segoe UI Historic" w:cs="Segoe UI Historic"/>
          <w:bCs/>
          <w:sz w:val="22"/>
          <w:szCs w:val="22"/>
        </w:rPr>
        <w:t>Consciousness (</w:t>
      </w:r>
      <w:r w:rsidRPr="001877A1">
        <w:rPr>
          <w:rFonts w:ascii="Segoe UI Historic" w:hAnsi="Segoe UI Historic" w:cs="Segoe UI Historic"/>
          <w:bCs/>
          <w:sz w:val="22"/>
          <w:szCs w:val="22"/>
        </w:rPr>
        <w:t>“TSC 18</w:t>
      </w:r>
      <w:r w:rsidR="00E77107" w:rsidRPr="001877A1">
        <w:rPr>
          <w:rFonts w:ascii="Segoe UI Historic" w:hAnsi="Segoe UI Historic" w:cs="Segoe UI Historic"/>
          <w:bCs/>
          <w:sz w:val="22"/>
          <w:szCs w:val="22"/>
        </w:rPr>
        <w:t>”) May</w:t>
      </w:r>
      <w:r w:rsidRPr="001877A1">
        <w:rPr>
          <w:rStyle w:val="Emphasis"/>
          <w:rFonts w:ascii="Segoe UI Historic" w:hAnsi="Segoe UI Historic" w:cs="Segoe UI Historic"/>
          <w:bCs/>
          <w:i w:val="0"/>
          <w:iCs w:val="0"/>
          <w:sz w:val="22"/>
          <w:szCs w:val="22"/>
        </w:rPr>
        <w:t xml:space="preserve"> 2-8 - Stockholm, </w:t>
      </w:r>
      <w:r w:rsidR="00E77107" w:rsidRPr="001877A1">
        <w:rPr>
          <w:rStyle w:val="Emphasis"/>
          <w:rFonts w:ascii="Segoe UI Historic" w:hAnsi="Segoe UI Historic" w:cs="Segoe UI Historic"/>
          <w:bCs/>
          <w:i w:val="0"/>
          <w:iCs w:val="0"/>
          <w:sz w:val="22"/>
          <w:szCs w:val="22"/>
        </w:rPr>
        <w:t>Sweden (</w:t>
      </w:r>
      <w:r w:rsidRPr="001877A1">
        <w:rPr>
          <w:rStyle w:val="Emphasis"/>
          <w:rFonts w:ascii="Segoe UI Historic" w:hAnsi="Segoe UI Historic" w:cs="Segoe UI Historic"/>
          <w:bCs/>
          <w:i w:val="0"/>
          <w:iCs w:val="0"/>
          <w:sz w:val="22"/>
          <w:szCs w:val="22"/>
        </w:rPr>
        <w:t>Christer Perfjell)</w:t>
      </w:r>
    </w:p>
    <w:p w14:paraId="152AAC59" w14:textId="78B54396" w:rsidR="00EF5406" w:rsidRPr="001877A1" w:rsidRDefault="00EF5406"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Cs/>
          <w:i w:val="0"/>
          <w:iCs w:val="0"/>
          <w:sz w:val="22"/>
          <w:szCs w:val="22"/>
        </w:rPr>
      </w:pPr>
      <w:r w:rsidRPr="001877A1">
        <w:rPr>
          <w:rStyle w:val="Emphasis"/>
          <w:rFonts w:ascii="Segoe UI Historic" w:hAnsi="Segoe UI Historic" w:cs="Segoe UI Historic"/>
          <w:bCs/>
          <w:i w:val="0"/>
          <w:iCs w:val="0"/>
          <w:sz w:val="22"/>
          <w:szCs w:val="22"/>
        </w:rPr>
        <w:t xml:space="preserve">2012   </w:t>
      </w:r>
      <w:r w:rsidRPr="001877A1">
        <w:rPr>
          <w:rFonts w:ascii="Segoe UI Historic" w:hAnsi="Segoe UI Historic" w:cs="Segoe UI Historic"/>
          <w:bCs/>
          <w:sz w:val="22"/>
          <w:szCs w:val="22"/>
        </w:rPr>
        <w:t xml:space="preserve">Toward a Science of </w:t>
      </w:r>
      <w:r w:rsidR="00E77107" w:rsidRPr="001877A1">
        <w:rPr>
          <w:rFonts w:ascii="Segoe UI Historic" w:hAnsi="Segoe UI Historic" w:cs="Segoe UI Historic"/>
          <w:bCs/>
          <w:sz w:val="22"/>
          <w:szCs w:val="22"/>
        </w:rPr>
        <w:t>Consciousness (</w:t>
      </w:r>
      <w:r w:rsidRPr="001877A1">
        <w:rPr>
          <w:rFonts w:ascii="Segoe UI Historic" w:hAnsi="Segoe UI Historic" w:cs="Segoe UI Historic"/>
          <w:bCs/>
          <w:sz w:val="22"/>
          <w:szCs w:val="22"/>
        </w:rPr>
        <w:t>“TSC 19</w:t>
      </w:r>
      <w:r w:rsidR="00E77107" w:rsidRPr="001877A1">
        <w:rPr>
          <w:rFonts w:ascii="Segoe UI Historic" w:hAnsi="Segoe UI Historic" w:cs="Segoe UI Historic"/>
          <w:bCs/>
          <w:sz w:val="22"/>
          <w:szCs w:val="22"/>
        </w:rPr>
        <w:t>”) Apr</w:t>
      </w:r>
      <w:r w:rsidRPr="001877A1">
        <w:rPr>
          <w:rStyle w:val="Emphasis"/>
          <w:rFonts w:ascii="Segoe UI Historic" w:hAnsi="Segoe UI Historic" w:cs="Segoe UI Historic"/>
          <w:bCs/>
          <w:i w:val="0"/>
          <w:iCs w:val="0"/>
          <w:sz w:val="22"/>
          <w:szCs w:val="22"/>
        </w:rPr>
        <w:t xml:space="preserve"> 9-14 -Tucson, Arizona</w:t>
      </w:r>
    </w:p>
    <w:p w14:paraId="21228583" w14:textId="519DD2EF" w:rsidR="00EF5406" w:rsidRPr="001877A1" w:rsidRDefault="00EF5406" w:rsidP="00EF5406">
      <w:pPr>
        <w:pStyle w:val="NormalWeb"/>
        <w:tabs>
          <w:tab w:val="left" w:pos="1440"/>
          <w:tab w:val="left" w:pos="2880"/>
          <w:tab w:val="left" w:pos="4320"/>
        </w:tabs>
        <w:spacing w:before="0" w:beforeAutospacing="0" w:after="0" w:afterAutospacing="0" w:line="276" w:lineRule="auto"/>
        <w:rPr>
          <w:rFonts w:ascii="Segoe UI Historic" w:hAnsi="Segoe UI Historic" w:cs="Segoe UI Historic"/>
          <w:bCs/>
          <w:sz w:val="22"/>
          <w:szCs w:val="22"/>
        </w:rPr>
      </w:pPr>
      <w:r w:rsidRPr="001877A1">
        <w:rPr>
          <w:rStyle w:val="Emphasis"/>
          <w:rFonts w:ascii="Segoe UI Historic" w:hAnsi="Segoe UI Historic" w:cs="Segoe UI Historic"/>
          <w:bCs/>
          <w:i w:val="0"/>
          <w:iCs w:val="0"/>
          <w:sz w:val="22"/>
          <w:szCs w:val="22"/>
        </w:rPr>
        <w:t xml:space="preserve">2013   </w:t>
      </w:r>
      <w:r w:rsidRPr="001877A1">
        <w:rPr>
          <w:rFonts w:ascii="Segoe UI Historic" w:hAnsi="Segoe UI Historic" w:cs="Segoe UI Historic"/>
          <w:bCs/>
          <w:sz w:val="22"/>
          <w:szCs w:val="22"/>
        </w:rPr>
        <w:t xml:space="preserve">Toward a Science of </w:t>
      </w:r>
      <w:r w:rsidR="00E77107" w:rsidRPr="001877A1">
        <w:rPr>
          <w:rFonts w:ascii="Segoe UI Historic" w:hAnsi="Segoe UI Historic" w:cs="Segoe UI Historic"/>
          <w:bCs/>
          <w:sz w:val="22"/>
          <w:szCs w:val="22"/>
        </w:rPr>
        <w:t>Consciousness (</w:t>
      </w:r>
      <w:r w:rsidRPr="001877A1">
        <w:rPr>
          <w:rFonts w:ascii="Segoe UI Historic" w:hAnsi="Segoe UI Historic" w:cs="Segoe UI Historic"/>
          <w:bCs/>
          <w:sz w:val="22"/>
          <w:szCs w:val="22"/>
        </w:rPr>
        <w:t>“TSC 20</w:t>
      </w:r>
      <w:r w:rsidR="00E77107" w:rsidRPr="001877A1">
        <w:rPr>
          <w:rFonts w:ascii="Segoe UI Historic" w:hAnsi="Segoe UI Historic" w:cs="Segoe UI Historic"/>
          <w:bCs/>
          <w:sz w:val="22"/>
          <w:szCs w:val="22"/>
        </w:rPr>
        <w:t>”) Mar</w:t>
      </w:r>
      <w:r w:rsidRPr="001877A1">
        <w:rPr>
          <w:rStyle w:val="Emphasis"/>
          <w:rFonts w:ascii="Segoe UI Historic" w:hAnsi="Segoe UI Historic" w:cs="Segoe UI Historic"/>
          <w:bCs/>
          <w:i w:val="0"/>
          <w:iCs w:val="0"/>
          <w:sz w:val="22"/>
          <w:szCs w:val="22"/>
        </w:rPr>
        <w:t xml:space="preserve"> 3-9 - Agra, </w:t>
      </w:r>
      <w:r w:rsidR="00E77107" w:rsidRPr="001877A1">
        <w:rPr>
          <w:rStyle w:val="Emphasis"/>
          <w:rFonts w:ascii="Segoe UI Historic" w:hAnsi="Segoe UI Historic" w:cs="Segoe UI Historic"/>
          <w:bCs/>
          <w:i w:val="0"/>
          <w:iCs w:val="0"/>
          <w:sz w:val="22"/>
          <w:szCs w:val="22"/>
        </w:rPr>
        <w:t>India (</w:t>
      </w:r>
      <w:r w:rsidRPr="001877A1">
        <w:rPr>
          <w:rStyle w:val="Emphasis"/>
          <w:rFonts w:ascii="Segoe UI Historic" w:hAnsi="Segoe UI Historic" w:cs="Segoe UI Historic"/>
          <w:bCs/>
          <w:i w:val="0"/>
          <w:iCs w:val="0"/>
          <w:sz w:val="22"/>
          <w:szCs w:val="22"/>
        </w:rPr>
        <w:t>PS Satsangi, Vishal Sahni)</w:t>
      </w:r>
    </w:p>
    <w:p w14:paraId="4468A863" w14:textId="5072F932" w:rsidR="00EF5406" w:rsidRPr="001877A1" w:rsidRDefault="00EF5406"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Cs/>
          <w:i w:val="0"/>
          <w:iCs w:val="0"/>
          <w:sz w:val="22"/>
          <w:szCs w:val="22"/>
        </w:rPr>
      </w:pPr>
      <w:r w:rsidRPr="001877A1">
        <w:rPr>
          <w:rStyle w:val="Emphasis"/>
          <w:rFonts w:ascii="Segoe UI Historic" w:hAnsi="Segoe UI Historic" w:cs="Segoe UI Historic"/>
          <w:bCs/>
          <w:i w:val="0"/>
          <w:iCs w:val="0"/>
          <w:sz w:val="22"/>
          <w:szCs w:val="22"/>
        </w:rPr>
        <w:t xml:space="preserve">2014   </w:t>
      </w:r>
      <w:r w:rsidRPr="001877A1">
        <w:rPr>
          <w:rFonts w:ascii="Segoe UI Historic" w:hAnsi="Segoe UI Historic" w:cs="Segoe UI Historic"/>
          <w:bCs/>
          <w:sz w:val="22"/>
          <w:szCs w:val="22"/>
        </w:rPr>
        <w:t xml:space="preserve">Toward a Science of </w:t>
      </w:r>
      <w:r w:rsidR="001327DB" w:rsidRPr="001877A1">
        <w:rPr>
          <w:rFonts w:ascii="Segoe UI Historic" w:hAnsi="Segoe UI Historic" w:cs="Segoe UI Historic"/>
          <w:bCs/>
          <w:sz w:val="22"/>
          <w:szCs w:val="22"/>
        </w:rPr>
        <w:t>Consciousness (</w:t>
      </w:r>
      <w:r w:rsidRPr="001877A1">
        <w:rPr>
          <w:rFonts w:ascii="Segoe UI Historic" w:hAnsi="Segoe UI Historic" w:cs="Segoe UI Historic"/>
          <w:bCs/>
          <w:sz w:val="22"/>
          <w:szCs w:val="22"/>
        </w:rPr>
        <w:t>“TSC 21</w:t>
      </w:r>
      <w:r w:rsidR="001327DB" w:rsidRPr="001877A1">
        <w:rPr>
          <w:rFonts w:ascii="Segoe UI Historic" w:hAnsi="Segoe UI Historic" w:cs="Segoe UI Historic"/>
          <w:bCs/>
          <w:sz w:val="22"/>
          <w:szCs w:val="22"/>
        </w:rPr>
        <w:t>”) Apr</w:t>
      </w:r>
      <w:r w:rsidRPr="001877A1">
        <w:rPr>
          <w:rStyle w:val="Emphasis"/>
          <w:rFonts w:ascii="Segoe UI Historic" w:hAnsi="Segoe UI Historic" w:cs="Segoe UI Historic"/>
          <w:bCs/>
          <w:i w:val="0"/>
          <w:iCs w:val="0"/>
          <w:sz w:val="22"/>
          <w:szCs w:val="22"/>
        </w:rPr>
        <w:t> 21-26 -Tucson, Arizona</w:t>
      </w:r>
    </w:p>
    <w:p w14:paraId="7E10C7D6" w14:textId="68BD7CC0" w:rsidR="00EF5406" w:rsidRPr="001877A1" w:rsidRDefault="00EF5406" w:rsidP="00EF5406">
      <w:pPr>
        <w:tabs>
          <w:tab w:val="left" w:pos="1440"/>
          <w:tab w:val="left" w:pos="2880"/>
          <w:tab w:val="left" w:pos="4320"/>
        </w:tabs>
        <w:spacing w:line="276" w:lineRule="auto"/>
        <w:rPr>
          <w:rFonts w:ascii="Segoe UI Historic" w:hAnsi="Segoe UI Historic" w:cs="Segoe UI Historic"/>
          <w:bCs/>
          <w:sz w:val="22"/>
          <w:szCs w:val="22"/>
        </w:rPr>
      </w:pPr>
      <w:r w:rsidRPr="001877A1">
        <w:rPr>
          <w:rStyle w:val="Emphasis"/>
          <w:rFonts w:ascii="Segoe UI Historic" w:hAnsi="Segoe UI Historic" w:cs="Segoe UI Historic"/>
          <w:bCs/>
          <w:i w:val="0"/>
          <w:iCs w:val="0"/>
          <w:sz w:val="22"/>
          <w:szCs w:val="22"/>
        </w:rPr>
        <w:t xml:space="preserve">2015   </w:t>
      </w:r>
      <w:r w:rsidRPr="001877A1">
        <w:rPr>
          <w:rFonts w:ascii="Segoe UI Historic" w:hAnsi="Segoe UI Historic" w:cs="Segoe UI Historic"/>
          <w:bCs/>
          <w:sz w:val="22"/>
          <w:szCs w:val="22"/>
        </w:rPr>
        <w:t xml:space="preserve">Toward a Science of </w:t>
      </w:r>
      <w:r w:rsidR="00E77107" w:rsidRPr="001877A1">
        <w:rPr>
          <w:rFonts w:ascii="Segoe UI Historic" w:hAnsi="Segoe UI Historic" w:cs="Segoe UI Historic"/>
          <w:bCs/>
          <w:sz w:val="22"/>
          <w:szCs w:val="22"/>
        </w:rPr>
        <w:t>Consciousness (</w:t>
      </w:r>
      <w:r w:rsidRPr="001877A1">
        <w:rPr>
          <w:rFonts w:ascii="Segoe UI Historic" w:hAnsi="Segoe UI Historic" w:cs="Segoe UI Historic"/>
          <w:bCs/>
          <w:sz w:val="22"/>
          <w:szCs w:val="22"/>
        </w:rPr>
        <w:t>“TSC 22</w:t>
      </w:r>
      <w:r w:rsidR="00E77107" w:rsidRPr="001877A1">
        <w:rPr>
          <w:rFonts w:ascii="Segoe UI Historic" w:hAnsi="Segoe UI Historic" w:cs="Segoe UI Historic"/>
          <w:bCs/>
          <w:sz w:val="22"/>
          <w:szCs w:val="22"/>
        </w:rPr>
        <w:t>”) June</w:t>
      </w:r>
      <w:r w:rsidRPr="001877A1">
        <w:rPr>
          <w:rFonts w:ascii="Segoe UI Historic" w:hAnsi="Segoe UI Historic" w:cs="Segoe UI Historic"/>
          <w:bCs/>
          <w:sz w:val="22"/>
          <w:szCs w:val="22"/>
          <w:shd w:val="clear" w:color="auto" w:fill="FFFFFF"/>
        </w:rPr>
        <w:t xml:space="preserve"> 9-13 - </w:t>
      </w:r>
      <w:r w:rsidRPr="001877A1">
        <w:rPr>
          <w:rStyle w:val="Emphasis"/>
          <w:rFonts w:ascii="Segoe UI Historic" w:hAnsi="Segoe UI Historic" w:cs="Segoe UI Historic"/>
          <w:bCs/>
          <w:i w:val="0"/>
          <w:iCs w:val="0"/>
          <w:sz w:val="22"/>
          <w:szCs w:val="22"/>
        </w:rPr>
        <w:t xml:space="preserve">Helsinki, </w:t>
      </w:r>
      <w:r w:rsidR="00E77107" w:rsidRPr="001877A1">
        <w:rPr>
          <w:rStyle w:val="Emphasis"/>
          <w:rFonts w:ascii="Segoe UI Historic" w:hAnsi="Segoe UI Historic" w:cs="Segoe UI Historic"/>
          <w:bCs/>
          <w:i w:val="0"/>
          <w:iCs w:val="0"/>
          <w:sz w:val="22"/>
          <w:szCs w:val="22"/>
        </w:rPr>
        <w:t>Finland (</w:t>
      </w:r>
      <w:r w:rsidRPr="001877A1">
        <w:rPr>
          <w:rStyle w:val="Emphasis"/>
          <w:rFonts w:ascii="Segoe UI Historic" w:hAnsi="Segoe UI Historic" w:cs="Segoe UI Historic"/>
          <w:bCs/>
          <w:i w:val="0"/>
          <w:iCs w:val="0"/>
          <w:sz w:val="22"/>
          <w:szCs w:val="22"/>
        </w:rPr>
        <w:t>Paaavo Pylkkanen)</w:t>
      </w:r>
    </w:p>
    <w:p w14:paraId="64CF4FD5" w14:textId="11E4E480" w:rsidR="00EF5406" w:rsidRPr="001877A1" w:rsidRDefault="00EF5406"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Cs/>
          <w:i w:val="0"/>
          <w:iCs w:val="0"/>
          <w:sz w:val="22"/>
          <w:szCs w:val="22"/>
        </w:rPr>
      </w:pPr>
      <w:r w:rsidRPr="001877A1">
        <w:rPr>
          <w:rStyle w:val="Emphasis"/>
          <w:rFonts w:ascii="Segoe UI Historic" w:hAnsi="Segoe UI Historic" w:cs="Segoe UI Historic"/>
          <w:bCs/>
          <w:i w:val="0"/>
          <w:iCs w:val="0"/>
          <w:sz w:val="22"/>
          <w:szCs w:val="22"/>
        </w:rPr>
        <w:t xml:space="preserve">2016   </w:t>
      </w:r>
      <w:r w:rsidRPr="001877A1">
        <w:rPr>
          <w:rFonts w:ascii="Segoe UI Historic" w:hAnsi="Segoe UI Historic" w:cs="Segoe UI Historic"/>
          <w:bCs/>
          <w:sz w:val="22"/>
          <w:szCs w:val="22"/>
        </w:rPr>
        <w:t xml:space="preserve">The Science of Consciousness     </w:t>
      </w:r>
      <w:r w:rsidR="00FC5BC1" w:rsidRPr="001877A1">
        <w:rPr>
          <w:rFonts w:ascii="Segoe UI Historic" w:hAnsi="Segoe UI Historic" w:cs="Segoe UI Historic"/>
          <w:bCs/>
          <w:sz w:val="22"/>
          <w:szCs w:val="22"/>
        </w:rPr>
        <w:t xml:space="preserve">  </w:t>
      </w:r>
      <w:r w:rsidR="00421A7C" w:rsidRPr="001877A1">
        <w:rPr>
          <w:rFonts w:ascii="Segoe UI Historic" w:hAnsi="Segoe UI Historic" w:cs="Segoe UI Historic"/>
          <w:bCs/>
          <w:sz w:val="22"/>
          <w:szCs w:val="22"/>
        </w:rPr>
        <w:t xml:space="preserve">   (</w:t>
      </w:r>
      <w:r w:rsidRPr="001877A1">
        <w:rPr>
          <w:rFonts w:ascii="Segoe UI Historic" w:hAnsi="Segoe UI Historic" w:cs="Segoe UI Historic"/>
          <w:bCs/>
          <w:sz w:val="22"/>
          <w:szCs w:val="22"/>
        </w:rPr>
        <w:t>“TSC 23</w:t>
      </w:r>
      <w:r w:rsidR="001327DB" w:rsidRPr="001877A1">
        <w:rPr>
          <w:rFonts w:ascii="Segoe UI Historic" w:hAnsi="Segoe UI Historic" w:cs="Segoe UI Historic"/>
          <w:bCs/>
          <w:sz w:val="22"/>
          <w:szCs w:val="22"/>
        </w:rPr>
        <w:t>”) Apr</w:t>
      </w:r>
      <w:r w:rsidRPr="001877A1">
        <w:rPr>
          <w:rStyle w:val="Emphasis"/>
          <w:rFonts w:ascii="Segoe UI Historic" w:hAnsi="Segoe UI Historic" w:cs="Segoe UI Historic"/>
          <w:bCs/>
          <w:i w:val="0"/>
          <w:iCs w:val="0"/>
          <w:sz w:val="22"/>
          <w:szCs w:val="22"/>
        </w:rPr>
        <w:t> 25-30 - Tucson, Arizona</w:t>
      </w:r>
    </w:p>
    <w:p w14:paraId="00367839" w14:textId="31307E96" w:rsidR="00EF5406" w:rsidRPr="001877A1" w:rsidRDefault="00EF5406" w:rsidP="00EF5406">
      <w:pPr>
        <w:pStyle w:val="NormalWeb"/>
        <w:tabs>
          <w:tab w:val="left" w:pos="1440"/>
          <w:tab w:val="left" w:pos="2880"/>
          <w:tab w:val="left" w:pos="4320"/>
        </w:tabs>
        <w:spacing w:before="0" w:beforeAutospacing="0" w:after="0" w:afterAutospacing="0" w:line="276" w:lineRule="auto"/>
        <w:rPr>
          <w:rFonts w:ascii="Segoe UI Historic" w:hAnsi="Segoe UI Historic" w:cs="Segoe UI Historic"/>
          <w:bCs/>
          <w:sz w:val="22"/>
          <w:szCs w:val="22"/>
        </w:rPr>
      </w:pPr>
      <w:r w:rsidRPr="001877A1">
        <w:rPr>
          <w:rStyle w:val="Emphasis"/>
          <w:rFonts w:ascii="Segoe UI Historic" w:hAnsi="Segoe UI Historic" w:cs="Segoe UI Historic"/>
          <w:bCs/>
          <w:i w:val="0"/>
          <w:iCs w:val="0"/>
          <w:sz w:val="22"/>
          <w:szCs w:val="22"/>
        </w:rPr>
        <w:t xml:space="preserve">2017   </w:t>
      </w:r>
      <w:r w:rsidRPr="001877A1">
        <w:rPr>
          <w:rFonts w:ascii="Segoe UI Historic" w:hAnsi="Segoe UI Historic" w:cs="Segoe UI Historic"/>
          <w:bCs/>
          <w:sz w:val="22"/>
          <w:szCs w:val="22"/>
        </w:rPr>
        <w:t xml:space="preserve">The Science of Consciousness     </w:t>
      </w:r>
      <w:r w:rsidR="00FC5BC1" w:rsidRPr="001877A1">
        <w:rPr>
          <w:rFonts w:ascii="Segoe UI Historic" w:hAnsi="Segoe UI Historic" w:cs="Segoe UI Historic"/>
          <w:bCs/>
          <w:sz w:val="22"/>
          <w:szCs w:val="22"/>
        </w:rPr>
        <w:t xml:space="preserve">     (</w:t>
      </w:r>
      <w:r w:rsidRPr="001877A1">
        <w:rPr>
          <w:rFonts w:ascii="Segoe UI Historic" w:hAnsi="Segoe UI Historic" w:cs="Segoe UI Historic"/>
          <w:bCs/>
          <w:sz w:val="22"/>
          <w:szCs w:val="22"/>
        </w:rPr>
        <w:t>“TSC 24</w:t>
      </w:r>
      <w:r w:rsidR="001327DB" w:rsidRPr="001877A1">
        <w:rPr>
          <w:rFonts w:ascii="Segoe UI Historic" w:hAnsi="Segoe UI Historic" w:cs="Segoe UI Historic"/>
          <w:bCs/>
          <w:sz w:val="22"/>
          <w:szCs w:val="22"/>
        </w:rPr>
        <w:t>”) June</w:t>
      </w:r>
      <w:r w:rsidRPr="001877A1">
        <w:rPr>
          <w:rStyle w:val="Emphasis"/>
          <w:rFonts w:ascii="Segoe UI Historic" w:hAnsi="Segoe UI Historic" w:cs="Segoe UI Historic"/>
          <w:bCs/>
          <w:i w:val="0"/>
          <w:iCs w:val="0"/>
          <w:sz w:val="22"/>
          <w:szCs w:val="22"/>
        </w:rPr>
        <w:t xml:space="preserve"> 5-10 - San Diego, California</w:t>
      </w:r>
    </w:p>
    <w:p w14:paraId="44AECE04" w14:textId="217D77B4" w:rsidR="00EF5406" w:rsidRPr="001877A1" w:rsidRDefault="00EF5406"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Cs/>
          <w:i w:val="0"/>
          <w:iCs w:val="0"/>
          <w:sz w:val="22"/>
          <w:szCs w:val="22"/>
        </w:rPr>
      </w:pPr>
      <w:r w:rsidRPr="001877A1">
        <w:rPr>
          <w:rStyle w:val="Emphasis"/>
          <w:rFonts w:ascii="Segoe UI Historic" w:hAnsi="Segoe UI Historic" w:cs="Segoe UI Historic"/>
          <w:bCs/>
          <w:i w:val="0"/>
          <w:iCs w:val="0"/>
          <w:sz w:val="22"/>
          <w:szCs w:val="22"/>
        </w:rPr>
        <w:t xml:space="preserve">2018   </w:t>
      </w:r>
      <w:r w:rsidRPr="001877A1">
        <w:rPr>
          <w:rFonts w:ascii="Segoe UI Historic" w:hAnsi="Segoe UI Historic" w:cs="Segoe UI Historic"/>
          <w:bCs/>
          <w:sz w:val="22"/>
          <w:szCs w:val="22"/>
        </w:rPr>
        <w:t xml:space="preserve">The Science of Consciousness      </w:t>
      </w:r>
      <w:r w:rsidR="00FC5BC1" w:rsidRPr="001877A1">
        <w:rPr>
          <w:rFonts w:ascii="Segoe UI Historic" w:hAnsi="Segoe UI Historic" w:cs="Segoe UI Historic"/>
          <w:bCs/>
          <w:sz w:val="22"/>
          <w:szCs w:val="22"/>
        </w:rPr>
        <w:t xml:space="preserve">    (</w:t>
      </w:r>
      <w:r w:rsidRPr="001877A1">
        <w:rPr>
          <w:rFonts w:ascii="Segoe UI Historic" w:hAnsi="Segoe UI Historic" w:cs="Segoe UI Historic"/>
          <w:bCs/>
          <w:sz w:val="22"/>
          <w:szCs w:val="22"/>
        </w:rPr>
        <w:t>“TSC 25</w:t>
      </w:r>
      <w:r w:rsidR="001327DB" w:rsidRPr="001877A1">
        <w:rPr>
          <w:rFonts w:ascii="Segoe UI Historic" w:hAnsi="Segoe UI Historic" w:cs="Segoe UI Historic"/>
          <w:bCs/>
          <w:sz w:val="22"/>
          <w:szCs w:val="22"/>
        </w:rPr>
        <w:t>”) Apr</w:t>
      </w:r>
      <w:r w:rsidRPr="001877A1">
        <w:rPr>
          <w:rStyle w:val="Emphasis"/>
          <w:rFonts w:ascii="Segoe UI Historic" w:hAnsi="Segoe UI Historic" w:cs="Segoe UI Historic"/>
          <w:bCs/>
          <w:i w:val="0"/>
          <w:iCs w:val="0"/>
          <w:sz w:val="22"/>
          <w:szCs w:val="22"/>
        </w:rPr>
        <w:t xml:space="preserve"> 2-7 - Tucson, Arizona</w:t>
      </w:r>
    </w:p>
    <w:p w14:paraId="09435DCE" w14:textId="12BC12F8" w:rsidR="001327DB" w:rsidRPr="001877A1" w:rsidRDefault="00EF5406"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Cs/>
          <w:i w:val="0"/>
          <w:iCs w:val="0"/>
          <w:sz w:val="22"/>
          <w:szCs w:val="22"/>
        </w:rPr>
      </w:pPr>
      <w:r w:rsidRPr="001877A1">
        <w:rPr>
          <w:rStyle w:val="Emphasis"/>
          <w:rFonts w:ascii="Segoe UI Historic" w:hAnsi="Segoe UI Historic" w:cs="Segoe UI Historic"/>
          <w:bCs/>
          <w:i w:val="0"/>
          <w:iCs w:val="0"/>
          <w:sz w:val="22"/>
          <w:szCs w:val="22"/>
        </w:rPr>
        <w:t xml:space="preserve">2019   The Science of Consciousness    </w:t>
      </w:r>
      <w:r w:rsidR="00DD1649" w:rsidRPr="001877A1">
        <w:rPr>
          <w:rStyle w:val="Emphasis"/>
          <w:rFonts w:ascii="Segoe UI Historic" w:hAnsi="Segoe UI Historic" w:cs="Segoe UI Historic"/>
          <w:bCs/>
          <w:i w:val="0"/>
          <w:iCs w:val="0"/>
          <w:sz w:val="22"/>
          <w:szCs w:val="22"/>
        </w:rPr>
        <w:t xml:space="preserve">  </w:t>
      </w:r>
      <w:r w:rsidR="00FC5BC1" w:rsidRPr="001877A1">
        <w:rPr>
          <w:rStyle w:val="Emphasis"/>
          <w:rFonts w:ascii="Segoe UI Historic" w:hAnsi="Segoe UI Historic" w:cs="Segoe UI Historic"/>
          <w:bCs/>
          <w:i w:val="0"/>
          <w:iCs w:val="0"/>
          <w:sz w:val="22"/>
          <w:szCs w:val="22"/>
        </w:rPr>
        <w:t xml:space="preserve">    (</w:t>
      </w:r>
      <w:r w:rsidRPr="001877A1">
        <w:rPr>
          <w:rStyle w:val="Emphasis"/>
          <w:rFonts w:ascii="Segoe UI Historic" w:hAnsi="Segoe UI Historic" w:cs="Segoe UI Historic"/>
          <w:bCs/>
          <w:i w:val="0"/>
          <w:iCs w:val="0"/>
          <w:sz w:val="22"/>
          <w:szCs w:val="22"/>
        </w:rPr>
        <w:t>“TSC 26</w:t>
      </w:r>
      <w:r w:rsidR="001327DB" w:rsidRPr="001877A1">
        <w:rPr>
          <w:rStyle w:val="Emphasis"/>
          <w:rFonts w:ascii="Segoe UI Historic" w:hAnsi="Segoe UI Historic" w:cs="Segoe UI Historic"/>
          <w:bCs/>
          <w:i w:val="0"/>
          <w:iCs w:val="0"/>
          <w:sz w:val="22"/>
          <w:szCs w:val="22"/>
        </w:rPr>
        <w:t>”) June</w:t>
      </w:r>
      <w:r w:rsidRPr="001877A1">
        <w:rPr>
          <w:rStyle w:val="Emphasis"/>
          <w:rFonts w:ascii="Segoe UI Historic" w:hAnsi="Segoe UI Historic" w:cs="Segoe UI Historic"/>
          <w:bCs/>
          <w:i w:val="0"/>
          <w:iCs w:val="0"/>
          <w:sz w:val="22"/>
          <w:szCs w:val="22"/>
        </w:rPr>
        <w:t xml:space="preserve"> 25-28 - Interlaken, Suisse </w:t>
      </w:r>
    </w:p>
    <w:p w14:paraId="79E87A9C" w14:textId="48B41B11" w:rsidR="00FC5BC1" w:rsidRPr="001877A1" w:rsidRDefault="001327DB"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Cs/>
          <w:i w:val="0"/>
          <w:iCs w:val="0"/>
          <w:sz w:val="22"/>
          <w:szCs w:val="22"/>
        </w:rPr>
      </w:pPr>
      <w:r w:rsidRPr="001877A1">
        <w:rPr>
          <w:rStyle w:val="Emphasis"/>
          <w:rFonts w:ascii="Segoe UI Historic" w:hAnsi="Segoe UI Historic" w:cs="Segoe UI Historic"/>
          <w:bCs/>
          <w:i w:val="0"/>
          <w:iCs w:val="0"/>
          <w:sz w:val="22"/>
          <w:szCs w:val="22"/>
        </w:rPr>
        <w:t xml:space="preserve">           </w:t>
      </w:r>
      <w:r w:rsidR="00EF5406" w:rsidRPr="001877A1">
        <w:rPr>
          <w:rStyle w:val="Emphasis"/>
          <w:rFonts w:ascii="Segoe UI Historic" w:hAnsi="Segoe UI Historic" w:cs="Segoe UI Historic"/>
          <w:bCs/>
          <w:i w:val="0"/>
          <w:iCs w:val="0"/>
          <w:sz w:val="22"/>
          <w:szCs w:val="22"/>
        </w:rPr>
        <w:t>(Harald Atmanspacher)</w:t>
      </w:r>
    </w:p>
    <w:p w14:paraId="1B516315" w14:textId="151EB4EE" w:rsidR="00EF5406" w:rsidRPr="001877A1" w:rsidRDefault="00EF5406" w:rsidP="00EF5406">
      <w:pPr>
        <w:pStyle w:val="NormalWeb"/>
        <w:tabs>
          <w:tab w:val="left" w:pos="1440"/>
          <w:tab w:val="left" w:pos="2880"/>
          <w:tab w:val="left" w:pos="4320"/>
        </w:tabs>
        <w:spacing w:before="0" w:beforeAutospacing="0" w:after="0" w:afterAutospacing="0" w:line="276" w:lineRule="auto"/>
        <w:rPr>
          <w:rStyle w:val="Emphasis"/>
          <w:rFonts w:ascii="Segoe UI Historic" w:hAnsi="Segoe UI Historic" w:cs="Segoe UI Historic"/>
          <w:bCs/>
          <w:i w:val="0"/>
          <w:iCs w:val="0"/>
          <w:sz w:val="22"/>
          <w:szCs w:val="22"/>
        </w:rPr>
      </w:pPr>
      <w:r w:rsidRPr="001877A1">
        <w:rPr>
          <w:rStyle w:val="Emphasis"/>
          <w:rFonts w:ascii="Segoe UI Historic" w:hAnsi="Segoe UI Historic" w:cs="Segoe UI Historic"/>
          <w:bCs/>
          <w:i w:val="0"/>
          <w:iCs w:val="0"/>
          <w:sz w:val="22"/>
          <w:szCs w:val="22"/>
        </w:rPr>
        <w:t xml:space="preserve">2020   The Science of Consciousness    </w:t>
      </w:r>
      <w:r w:rsidR="00DD1649" w:rsidRPr="001877A1">
        <w:rPr>
          <w:rStyle w:val="Emphasis"/>
          <w:rFonts w:ascii="Segoe UI Historic" w:hAnsi="Segoe UI Historic" w:cs="Segoe UI Historic"/>
          <w:bCs/>
          <w:i w:val="0"/>
          <w:iCs w:val="0"/>
          <w:sz w:val="22"/>
          <w:szCs w:val="22"/>
        </w:rPr>
        <w:t xml:space="preserve">  </w:t>
      </w:r>
      <w:r w:rsidR="00FC5BC1" w:rsidRPr="001877A1">
        <w:rPr>
          <w:rStyle w:val="Emphasis"/>
          <w:rFonts w:ascii="Segoe UI Historic" w:hAnsi="Segoe UI Historic" w:cs="Segoe UI Historic"/>
          <w:bCs/>
          <w:i w:val="0"/>
          <w:iCs w:val="0"/>
          <w:sz w:val="22"/>
          <w:szCs w:val="22"/>
        </w:rPr>
        <w:t xml:space="preserve">  </w:t>
      </w:r>
      <w:r w:rsidR="00421A7C" w:rsidRPr="001877A1">
        <w:rPr>
          <w:rStyle w:val="Emphasis"/>
          <w:rFonts w:ascii="Segoe UI Historic" w:hAnsi="Segoe UI Historic" w:cs="Segoe UI Historic"/>
          <w:bCs/>
          <w:i w:val="0"/>
          <w:iCs w:val="0"/>
          <w:sz w:val="22"/>
          <w:szCs w:val="22"/>
        </w:rPr>
        <w:t xml:space="preserve"> </w:t>
      </w:r>
      <w:r w:rsidR="00FC5BC1" w:rsidRPr="001877A1">
        <w:rPr>
          <w:rStyle w:val="Emphasis"/>
          <w:rFonts w:ascii="Segoe UI Historic" w:hAnsi="Segoe UI Historic" w:cs="Segoe UI Historic"/>
          <w:bCs/>
          <w:i w:val="0"/>
          <w:iCs w:val="0"/>
          <w:sz w:val="22"/>
          <w:szCs w:val="22"/>
        </w:rPr>
        <w:t xml:space="preserve"> (</w:t>
      </w:r>
      <w:r w:rsidRPr="001877A1">
        <w:rPr>
          <w:rStyle w:val="Emphasis"/>
          <w:rFonts w:ascii="Segoe UI Historic" w:hAnsi="Segoe UI Historic" w:cs="Segoe UI Historic"/>
          <w:bCs/>
          <w:i w:val="0"/>
          <w:iCs w:val="0"/>
          <w:sz w:val="22"/>
          <w:szCs w:val="22"/>
        </w:rPr>
        <w:t>“TSC 27</w:t>
      </w:r>
      <w:r w:rsidR="001327DB" w:rsidRPr="001877A1">
        <w:rPr>
          <w:rStyle w:val="Emphasis"/>
          <w:rFonts w:ascii="Segoe UI Historic" w:hAnsi="Segoe UI Historic" w:cs="Segoe UI Historic"/>
          <w:bCs/>
          <w:i w:val="0"/>
          <w:iCs w:val="0"/>
          <w:sz w:val="22"/>
          <w:szCs w:val="22"/>
        </w:rPr>
        <w:t>”) Sept</w:t>
      </w:r>
      <w:r w:rsidRPr="001877A1">
        <w:rPr>
          <w:rStyle w:val="Emphasis"/>
          <w:rFonts w:ascii="Segoe UI Historic" w:hAnsi="Segoe UI Historic" w:cs="Segoe UI Historic"/>
          <w:bCs/>
          <w:i w:val="0"/>
          <w:iCs w:val="0"/>
          <w:sz w:val="22"/>
          <w:szCs w:val="22"/>
        </w:rPr>
        <w:t xml:space="preserve"> 14-18 - Online</w:t>
      </w:r>
    </w:p>
    <w:p w14:paraId="1C52E397" w14:textId="44D3B6A5" w:rsidR="00EF5406" w:rsidRPr="001877A1" w:rsidRDefault="00EF5406" w:rsidP="00EF5406">
      <w:pPr>
        <w:spacing w:line="276" w:lineRule="auto"/>
        <w:rPr>
          <w:rFonts w:ascii="Segoe UI Historic" w:hAnsi="Segoe UI Historic" w:cs="Segoe UI Historic"/>
          <w:bCs/>
          <w:sz w:val="22"/>
          <w:szCs w:val="22"/>
        </w:rPr>
      </w:pPr>
      <w:r w:rsidRPr="001877A1">
        <w:rPr>
          <w:rFonts w:ascii="Segoe UI Historic" w:hAnsi="Segoe UI Historic" w:cs="Segoe UI Historic"/>
          <w:bCs/>
          <w:sz w:val="22"/>
          <w:szCs w:val="22"/>
        </w:rPr>
        <w:t>2021   Science and Roger Penro</w:t>
      </w:r>
      <w:r w:rsidR="00E77107" w:rsidRPr="001877A1">
        <w:rPr>
          <w:rFonts w:ascii="Segoe UI Historic" w:hAnsi="Segoe UI Historic" w:cs="Segoe UI Historic"/>
          <w:bCs/>
          <w:sz w:val="22"/>
          <w:szCs w:val="22"/>
        </w:rPr>
        <w:t xml:space="preserve">se    </w:t>
      </w:r>
      <w:r w:rsidRPr="001877A1">
        <w:rPr>
          <w:rFonts w:ascii="Segoe UI Historic" w:hAnsi="Segoe UI Historic" w:cs="Segoe UI Historic"/>
          <w:bCs/>
          <w:sz w:val="22"/>
          <w:szCs w:val="22"/>
        </w:rPr>
        <w:t xml:space="preserve">     </w:t>
      </w:r>
      <w:r w:rsidR="00DD1649" w:rsidRPr="001877A1">
        <w:rPr>
          <w:rFonts w:ascii="Segoe UI Historic" w:hAnsi="Segoe UI Historic" w:cs="Segoe UI Historic"/>
          <w:bCs/>
          <w:sz w:val="22"/>
          <w:szCs w:val="22"/>
        </w:rPr>
        <w:t xml:space="preserve"> </w:t>
      </w:r>
      <w:r w:rsidR="00FC5BC1" w:rsidRPr="001877A1">
        <w:rPr>
          <w:rFonts w:ascii="Segoe UI Historic" w:hAnsi="Segoe UI Historic" w:cs="Segoe UI Historic"/>
          <w:bCs/>
          <w:sz w:val="22"/>
          <w:szCs w:val="22"/>
        </w:rPr>
        <w:t xml:space="preserve"> </w:t>
      </w:r>
      <w:r w:rsidR="00421A7C" w:rsidRPr="001877A1">
        <w:rPr>
          <w:rFonts w:ascii="Segoe UI Historic" w:hAnsi="Segoe UI Historic" w:cs="Segoe UI Historic"/>
          <w:bCs/>
          <w:sz w:val="22"/>
          <w:szCs w:val="22"/>
        </w:rPr>
        <w:t xml:space="preserve"> </w:t>
      </w:r>
      <w:r w:rsidR="00FC5BC1" w:rsidRPr="001877A1">
        <w:rPr>
          <w:rFonts w:ascii="Segoe UI Historic" w:hAnsi="Segoe UI Historic" w:cs="Segoe UI Historic"/>
          <w:bCs/>
          <w:sz w:val="22"/>
          <w:szCs w:val="22"/>
        </w:rPr>
        <w:t xml:space="preserve"> </w:t>
      </w:r>
      <w:r w:rsidR="00421A7C" w:rsidRPr="001877A1">
        <w:rPr>
          <w:rFonts w:ascii="Segoe UI Historic" w:hAnsi="Segoe UI Historic" w:cs="Segoe UI Historic"/>
          <w:bCs/>
          <w:sz w:val="22"/>
          <w:szCs w:val="22"/>
        </w:rPr>
        <w:t xml:space="preserve"> </w:t>
      </w:r>
      <w:r w:rsidR="00FC5BC1" w:rsidRPr="001877A1">
        <w:rPr>
          <w:rFonts w:ascii="Segoe UI Historic" w:hAnsi="Segoe UI Historic" w:cs="Segoe UI Historic"/>
          <w:bCs/>
          <w:sz w:val="22"/>
          <w:szCs w:val="22"/>
        </w:rPr>
        <w:t>(</w:t>
      </w:r>
      <w:r w:rsidRPr="001877A1">
        <w:rPr>
          <w:rFonts w:ascii="Segoe UI Historic" w:hAnsi="Segoe UI Historic" w:cs="Segoe UI Historic"/>
          <w:bCs/>
          <w:sz w:val="22"/>
          <w:szCs w:val="22"/>
        </w:rPr>
        <w:t>“TSC 28</w:t>
      </w:r>
      <w:r w:rsidR="00DD1649" w:rsidRPr="001877A1">
        <w:rPr>
          <w:rFonts w:ascii="Segoe UI Historic" w:hAnsi="Segoe UI Historic" w:cs="Segoe UI Historic"/>
          <w:bCs/>
          <w:sz w:val="22"/>
          <w:szCs w:val="22"/>
        </w:rPr>
        <w:t>”) August</w:t>
      </w:r>
      <w:r w:rsidRPr="001877A1">
        <w:rPr>
          <w:rFonts w:ascii="Segoe UI Historic" w:hAnsi="Segoe UI Historic" w:cs="Segoe UI Historic"/>
          <w:bCs/>
          <w:sz w:val="22"/>
          <w:szCs w:val="22"/>
        </w:rPr>
        <w:t xml:space="preserve"> 3-6 - Online</w:t>
      </w:r>
    </w:p>
    <w:p w14:paraId="32F1D75C" w14:textId="27187F72" w:rsidR="00EF5406" w:rsidRPr="001877A1" w:rsidRDefault="00EF5406" w:rsidP="00EF5406">
      <w:pPr>
        <w:spacing w:line="276" w:lineRule="auto"/>
        <w:rPr>
          <w:rFonts w:ascii="Segoe UI Historic" w:hAnsi="Segoe UI Historic" w:cs="Segoe UI Historic"/>
          <w:bCs/>
          <w:sz w:val="22"/>
          <w:szCs w:val="22"/>
        </w:rPr>
      </w:pPr>
      <w:r w:rsidRPr="001877A1">
        <w:rPr>
          <w:rFonts w:ascii="Segoe UI Historic" w:hAnsi="Segoe UI Historic" w:cs="Segoe UI Historic"/>
          <w:bCs/>
          <w:sz w:val="22"/>
          <w:szCs w:val="22"/>
        </w:rPr>
        <w:t>2022</w:t>
      </w:r>
      <w:r w:rsidR="00421A7C" w:rsidRPr="001877A1">
        <w:rPr>
          <w:rFonts w:ascii="Segoe UI Historic" w:hAnsi="Segoe UI Historic" w:cs="Segoe UI Historic"/>
          <w:bCs/>
          <w:sz w:val="22"/>
          <w:szCs w:val="22"/>
        </w:rPr>
        <w:t xml:space="preserve">  </w:t>
      </w:r>
      <w:r w:rsidRPr="001877A1">
        <w:rPr>
          <w:rFonts w:ascii="Segoe UI Historic" w:hAnsi="Segoe UI Historic" w:cs="Segoe UI Historic"/>
          <w:bCs/>
          <w:sz w:val="22"/>
          <w:szCs w:val="22"/>
        </w:rPr>
        <w:t xml:space="preserve"> </w:t>
      </w:r>
      <w:r w:rsidRPr="001877A1">
        <w:rPr>
          <w:rStyle w:val="Emphasis"/>
          <w:rFonts w:ascii="Segoe UI Historic" w:hAnsi="Segoe UI Historic" w:cs="Segoe UI Historic"/>
          <w:bCs/>
          <w:i w:val="0"/>
          <w:iCs w:val="0"/>
          <w:sz w:val="22"/>
          <w:szCs w:val="22"/>
        </w:rPr>
        <w:t xml:space="preserve">The Science of Consciousness    </w:t>
      </w:r>
      <w:r w:rsidR="00DD1649" w:rsidRPr="001877A1">
        <w:rPr>
          <w:rStyle w:val="Emphasis"/>
          <w:rFonts w:ascii="Segoe UI Historic" w:hAnsi="Segoe UI Historic" w:cs="Segoe UI Historic"/>
          <w:bCs/>
          <w:i w:val="0"/>
          <w:iCs w:val="0"/>
          <w:sz w:val="22"/>
          <w:szCs w:val="22"/>
        </w:rPr>
        <w:t xml:space="preserve"> </w:t>
      </w:r>
      <w:r w:rsidRPr="001877A1">
        <w:rPr>
          <w:rStyle w:val="Emphasis"/>
          <w:rFonts w:ascii="Segoe UI Historic" w:hAnsi="Segoe UI Historic" w:cs="Segoe UI Historic"/>
          <w:bCs/>
          <w:i w:val="0"/>
          <w:iCs w:val="0"/>
          <w:sz w:val="22"/>
          <w:szCs w:val="22"/>
        </w:rPr>
        <w:t xml:space="preserve"> </w:t>
      </w:r>
      <w:r w:rsidR="00DD1649" w:rsidRPr="001877A1">
        <w:rPr>
          <w:rStyle w:val="Emphasis"/>
          <w:rFonts w:ascii="Segoe UI Historic" w:hAnsi="Segoe UI Historic" w:cs="Segoe UI Historic"/>
          <w:bCs/>
          <w:i w:val="0"/>
          <w:iCs w:val="0"/>
          <w:sz w:val="22"/>
          <w:szCs w:val="22"/>
        </w:rPr>
        <w:t xml:space="preserve"> </w:t>
      </w:r>
      <w:r w:rsidR="00421A7C" w:rsidRPr="001877A1">
        <w:rPr>
          <w:rStyle w:val="Emphasis"/>
          <w:rFonts w:ascii="Segoe UI Historic" w:hAnsi="Segoe UI Historic" w:cs="Segoe UI Historic"/>
          <w:bCs/>
          <w:i w:val="0"/>
          <w:iCs w:val="0"/>
          <w:sz w:val="22"/>
          <w:szCs w:val="22"/>
        </w:rPr>
        <w:t xml:space="preserve"> </w:t>
      </w:r>
      <w:r w:rsidR="00FC5BC1" w:rsidRPr="001877A1">
        <w:rPr>
          <w:rStyle w:val="Emphasis"/>
          <w:rFonts w:ascii="Segoe UI Historic" w:hAnsi="Segoe UI Historic" w:cs="Segoe UI Historic"/>
          <w:bCs/>
          <w:i w:val="0"/>
          <w:iCs w:val="0"/>
          <w:sz w:val="22"/>
          <w:szCs w:val="22"/>
        </w:rPr>
        <w:t xml:space="preserve">  (</w:t>
      </w:r>
      <w:r w:rsidRPr="001877A1">
        <w:rPr>
          <w:rStyle w:val="Emphasis"/>
          <w:rFonts w:ascii="Segoe UI Historic" w:hAnsi="Segoe UI Historic" w:cs="Segoe UI Historic"/>
          <w:bCs/>
          <w:i w:val="0"/>
          <w:iCs w:val="0"/>
          <w:sz w:val="22"/>
          <w:szCs w:val="22"/>
        </w:rPr>
        <w:t>“TSC 29</w:t>
      </w:r>
      <w:r w:rsidR="00DD1649" w:rsidRPr="001877A1">
        <w:rPr>
          <w:rStyle w:val="Emphasis"/>
          <w:rFonts w:ascii="Segoe UI Historic" w:hAnsi="Segoe UI Historic" w:cs="Segoe UI Historic"/>
          <w:bCs/>
          <w:i w:val="0"/>
          <w:iCs w:val="0"/>
          <w:sz w:val="22"/>
          <w:szCs w:val="22"/>
        </w:rPr>
        <w:t>”) April</w:t>
      </w:r>
      <w:r w:rsidRPr="001877A1">
        <w:rPr>
          <w:rFonts w:ascii="Segoe UI Historic" w:hAnsi="Segoe UI Historic" w:cs="Segoe UI Historic"/>
          <w:bCs/>
          <w:sz w:val="22"/>
          <w:szCs w:val="22"/>
        </w:rPr>
        <w:t xml:space="preserve"> 18-23 - Tucson, Arizona</w:t>
      </w:r>
    </w:p>
    <w:p w14:paraId="02DFA8CC" w14:textId="6F49BAF7" w:rsidR="00EF5406" w:rsidRPr="001877A1" w:rsidRDefault="00EF5406" w:rsidP="00EF5406">
      <w:pPr>
        <w:spacing w:line="276" w:lineRule="auto"/>
        <w:rPr>
          <w:rFonts w:ascii="Segoe UI Historic" w:hAnsi="Segoe UI Historic" w:cs="Segoe UI Historic"/>
          <w:bCs/>
          <w:sz w:val="22"/>
          <w:szCs w:val="22"/>
        </w:rPr>
      </w:pPr>
      <w:r w:rsidRPr="001877A1">
        <w:rPr>
          <w:rFonts w:ascii="Segoe UI Historic" w:hAnsi="Segoe UI Historic" w:cs="Segoe UI Historic"/>
          <w:bCs/>
          <w:sz w:val="22"/>
          <w:szCs w:val="22"/>
        </w:rPr>
        <w:t>2023</w:t>
      </w:r>
      <w:r w:rsidR="00421A7C" w:rsidRPr="001877A1">
        <w:rPr>
          <w:rFonts w:ascii="Segoe UI Historic" w:hAnsi="Segoe UI Historic" w:cs="Segoe UI Historic"/>
          <w:bCs/>
          <w:sz w:val="22"/>
          <w:szCs w:val="22"/>
        </w:rPr>
        <w:t xml:space="preserve"> </w:t>
      </w:r>
      <w:r w:rsidRPr="001877A1">
        <w:rPr>
          <w:rFonts w:ascii="Segoe UI Historic" w:hAnsi="Segoe UI Historic" w:cs="Segoe UI Historic"/>
          <w:bCs/>
          <w:sz w:val="22"/>
          <w:szCs w:val="22"/>
        </w:rPr>
        <w:t xml:space="preserve">  </w:t>
      </w:r>
      <w:r w:rsidRPr="001877A1">
        <w:rPr>
          <w:rStyle w:val="Emphasis"/>
          <w:rFonts w:ascii="Segoe UI Historic" w:hAnsi="Segoe UI Historic" w:cs="Segoe UI Historic"/>
          <w:bCs/>
          <w:i w:val="0"/>
          <w:iCs w:val="0"/>
          <w:sz w:val="22"/>
          <w:szCs w:val="22"/>
        </w:rPr>
        <w:t xml:space="preserve">The Science of Consciousness      </w:t>
      </w:r>
      <w:r w:rsidR="00FC5BC1" w:rsidRPr="001877A1">
        <w:rPr>
          <w:rStyle w:val="Emphasis"/>
          <w:rFonts w:ascii="Segoe UI Historic" w:hAnsi="Segoe UI Historic" w:cs="Segoe UI Historic"/>
          <w:bCs/>
          <w:i w:val="0"/>
          <w:iCs w:val="0"/>
          <w:sz w:val="22"/>
          <w:szCs w:val="22"/>
        </w:rPr>
        <w:t xml:space="preserve"> </w:t>
      </w:r>
      <w:r w:rsidR="00421A7C" w:rsidRPr="001877A1">
        <w:rPr>
          <w:rStyle w:val="Emphasis"/>
          <w:rFonts w:ascii="Segoe UI Historic" w:hAnsi="Segoe UI Historic" w:cs="Segoe UI Historic"/>
          <w:bCs/>
          <w:i w:val="0"/>
          <w:iCs w:val="0"/>
          <w:sz w:val="22"/>
          <w:szCs w:val="22"/>
        </w:rPr>
        <w:t xml:space="preserve">   (</w:t>
      </w:r>
      <w:r w:rsidRPr="001877A1">
        <w:rPr>
          <w:rStyle w:val="Emphasis"/>
          <w:rFonts w:ascii="Segoe UI Historic" w:hAnsi="Segoe UI Historic" w:cs="Segoe UI Historic"/>
          <w:bCs/>
          <w:i w:val="0"/>
          <w:iCs w:val="0"/>
          <w:sz w:val="22"/>
          <w:szCs w:val="22"/>
        </w:rPr>
        <w:t>“TSC 30</w:t>
      </w:r>
      <w:r w:rsidR="00DD1649" w:rsidRPr="001877A1">
        <w:rPr>
          <w:rStyle w:val="Emphasis"/>
          <w:rFonts w:ascii="Segoe UI Historic" w:hAnsi="Segoe UI Historic" w:cs="Segoe UI Historic"/>
          <w:bCs/>
          <w:i w:val="0"/>
          <w:iCs w:val="0"/>
          <w:sz w:val="22"/>
          <w:szCs w:val="22"/>
        </w:rPr>
        <w:t xml:space="preserve">”) </w:t>
      </w:r>
      <w:r w:rsidR="00421A7C" w:rsidRPr="001877A1">
        <w:rPr>
          <w:rStyle w:val="Emphasis"/>
          <w:rFonts w:ascii="Segoe UI Historic" w:hAnsi="Segoe UI Historic" w:cs="Segoe UI Historic"/>
          <w:bCs/>
          <w:i w:val="0"/>
          <w:iCs w:val="0"/>
          <w:sz w:val="22"/>
          <w:szCs w:val="22"/>
        </w:rPr>
        <w:t>TBA</w:t>
      </w:r>
      <w:r w:rsidR="00421A7C" w:rsidRPr="001877A1">
        <w:rPr>
          <w:rFonts w:ascii="Segoe UI Historic" w:hAnsi="Segoe UI Historic" w:cs="Segoe UI Historic"/>
          <w:bCs/>
          <w:sz w:val="22"/>
          <w:szCs w:val="22"/>
        </w:rPr>
        <w:t xml:space="preserve"> -</w:t>
      </w:r>
      <w:r w:rsidRPr="001877A1">
        <w:rPr>
          <w:rFonts w:ascii="Segoe UI Historic" w:hAnsi="Segoe UI Historic" w:cs="Segoe UI Historic"/>
          <w:bCs/>
          <w:sz w:val="22"/>
          <w:szCs w:val="22"/>
        </w:rPr>
        <w:t xml:space="preserve"> Taormina, Sicily (Riccardo Manzotti)</w:t>
      </w:r>
    </w:p>
    <w:p w14:paraId="33104D50" w14:textId="1372CB55" w:rsidR="00FC5BC1" w:rsidRPr="001877A1" w:rsidRDefault="00FC5BC1" w:rsidP="00EF5406">
      <w:pPr>
        <w:spacing w:line="276" w:lineRule="auto"/>
        <w:rPr>
          <w:rFonts w:ascii="Segoe UI Historic" w:hAnsi="Segoe UI Historic" w:cs="Segoe UI Historic"/>
          <w:bCs/>
          <w:sz w:val="22"/>
          <w:szCs w:val="22"/>
        </w:rPr>
      </w:pPr>
    </w:p>
    <w:p w14:paraId="07227583" w14:textId="5002CC79" w:rsidR="00047BE3" w:rsidRDefault="00047BE3" w:rsidP="00F43375">
      <w:pPr>
        <w:rPr>
          <w:rFonts w:ascii="Segoe UI Historic" w:hAnsi="Segoe UI Historic" w:cs="Segoe UI Historic"/>
          <w:b/>
          <w:sz w:val="22"/>
          <w:szCs w:val="22"/>
        </w:rPr>
      </w:pPr>
    </w:p>
    <w:p w14:paraId="166B2C67" w14:textId="28933B38" w:rsidR="00047BE3" w:rsidRDefault="00047BE3" w:rsidP="00F43375">
      <w:pPr>
        <w:rPr>
          <w:rFonts w:ascii="Segoe UI Historic" w:hAnsi="Segoe UI Historic" w:cs="Segoe UI Historic"/>
          <w:b/>
          <w:sz w:val="22"/>
          <w:szCs w:val="22"/>
        </w:rPr>
      </w:pPr>
    </w:p>
    <w:p w14:paraId="335397FB" w14:textId="28FA3A59" w:rsidR="00047BE3" w:rsidRDefault="00047BE3" w:rsidP="00F43375">
      <w:pPr>
        <w:rPr>
          <w:rFonts w:ascii="Segoe UI Historic" w:hAnsi="Segoe UI Historic" w:cs="Segoe UI Historic"/>
          <w:b/>
          <w:sz w:val="22"/>
          <w:szCs w:val="22"/>
        </w:rPr>
      </w:pPr>
    </w:p>
    <w:p w14:paraId="229D2AB8" w14:textId="027CAC24" w:rsidR="00047BE3" w:rsidRDefault="00047BE3" w:rsidP="00F43375">
      <w:pPr>
        <w:rPr>
          <w:rFonts w:ascii="Segoe UI Historic" w:hAnsi="Segoe UI Historic" w:cs="Segoe UI Historic"/>
          <w:b/>
          <w:sz w:val="22"/>
          <w:szCs w:val="22"/>
        </w:rPr>
      </w:pPr>
    </w:p>
    <w:p w14:paraId="03E485A6" w14:textId="7C401978" w:rsidR="00047BE3" w:rsidRDefault="00047BE3" w:rsidP="00F43375">
      <w:pPr>
        <w:rPr>
          <w:rFonts w:ascii="Segoe UI Historic" w:hAnsi="Segoe UI Historic" w:cs="Segoe UI Historic"/>
          <w:b/>
          <w:sz w:val="22"/>
          <w:szCs w:val="22"/>
        </w:rPr>
      </w:pPr>
    </w:p>
    <w:p w14:paraId="421E1644" w14:textId="4E410468" w:rsidR="001877A1" w:rsidRDefault="001877A1" w:rsidP="00F43375">
      <w:pPr>
        <w:rPr>
          <w:rFonts w:ascii="Segoe UI Historic" w:hAnsi="Segoe UI Historic" w:cs="Segoe UI Historic"/>
          <w:b/>
          <w:sz w:val="22"/>
          <w:szCs w:val="22"/>
        </w:rPr>
      </w:pPr>
    </w:p>
    <w:p w14:paraId="2F52DF93" w14:textId="1957E36B" w:rsidR="001877A1" w:rsidRDefault="001877A1" w:rsidP="00F43375">
      <w:pPr>
        <w:rPr>
          <w:rFonts w:ascii="Segoe UI Historic" w:hAnsi="Segoe UI Historic" w:cs="Segoe UI Historic"/>
          <w:b/>
          <w:sz w:val="22"/>
          <w:szCs w:val="22"/>
        </w:rPr>
      </w:pPr>
    </w:p>
    <w:p w14:paraId="5BBC519E" w14:textId="6293FAC1" w:rsidR="001877A1" w:rsidRDefault="001877A1" w:rsidP="00F43375">
      <w:pPr>
        <w:rPr>
          <w:rFonts w:ascii="Segoe UI Historic" w:hAnsi="Segoe UI Historic" w:cs="Segoe UI Historic"/>
          <w:b/>
          <w:sz w:val="22"/>
          <w:szCs w:val="22"/>
        </w:rPr>
      </w:pPr>
    </w:p>
    <w:p w14:paraId="6207AE94" w14:textId="77777777" w:rsidR="001877A1" w:rsidRDefault="001877A1" w:rsidP="00F43375">
      <w:pPr>
        <w:rPr>
          <w:rFonts w:ascii="Segoe UI Historic" w:hAnsi="Segoe UI Historic" w:cs="Segoe UI Historic"/>
          <w:b/>
          <w:sz w:val="22"/>
          <w:szCs w:val="22"/>
        </w:rPr>
      </w:pPr>
    </w:p>
    <w:p w14:paraId="092FCD1F" w14:textId="77777777" w:rsidR="00047BE3" w:rsidRPr="00D93774" w:rsidRDefault="00047BE3" w:rsidP="00F43375">
      <w:pPr>
        <w:rPr>
          <w:rFonts w:ascii="Segoe UI Historic" w:hAnsi="Segoe UI Historic" w:cs="Segoe UI Historic"/>
          <w:b/>
          <w:sz w:val="22"/>
          <w:szCs w:val="22"/>
        </w:rPr>
      </w:pPr>
    </w:p>
    <w:p w14:paraId="59C296B8" w14:textId="191CFFF7" w:rsidR="00834819" w:rsidRPr="00D93774" w:rsidRDefault="00834819" w:rsidP="00AB7FE0">
      <w:pPr>
        <w:rPr>
          <w:rFonts w:ascii="Segoe UI Historic" w:hAnsi="Segoe UI Historic" w:cs="Segoe UI Historic"/>
          <w:b/>
          <w:sz w:val="22"/>
          <w:szCs w:val="22"/>
        </w:rPr>
      </w:pPr>
    </w:p>
    <w:p w14:paraId="2F2D171A" w14:textId="77777777" w:rsidR="00CB64D3" w:rsidRPr="00D93774" w:rsidRDefault="00CB64D3" w:rsidP="00CB64D3">
      <w:pPr>
        <w:pStyle w:val="BodyText"/>
        <w:kinsoku w:val="0"/>
        <w:overflowPunct w:val="0"/>
        <w:ind w:left="0" w:right="215" w:firstLine="0"/>
        <w:jc w:val="both"/>
        <w:rPr>
          <w:rFonts w:ascii="Segoe UI Historic" w:hAnsi="Segoe UI Historic" w:cs="Segoe UI Historic"/>
          <w:sz w:val="22"/>
          <w:szCs w:val="22"/>
        </w:rPr>
      </w:pPr>
    </w:p>
    <w:p w14:paraId="77A0E4D9" w14:textId="602C55BF" w:rsidR="00047BE3" w:rsidRDefault="00047BE3" w:rsidP="00047BE3">
      <w:pPr>
        <w:shd w:val="clear" w:color="auto" w:fill="FFFFFF"/>
        <w:rPr>
          <w:rFonts w:ascii="Calibri" w:hAnsi="Calibri" w:cs="Calibri"/>
          <w:color w:val="403635"/>
        </w:rPr>
      </w:pPr>
      <w:r>
        <w:rPr>
          <w:rFonts w:ascii="Calibri" w:hAnsi="Calibri" w:cs="Calibri"/>
          <w:color w:val="403635"/>
        </w:rPr>
        <w:lastRenderedPageBreak/>
        <w:fldChar w:fldCharType="begin"/>
      </w:r>
      <w:r>
        <w:rPr>
          <w:rFonts w:ascii="Calibri" w:hAnsi="Calibri" w:cs="Calibri"/>
          <w:color w:val="403635"/>
        </w:rPr>
        <w:instrText xml:space="preserve"> INCLUDEPICTURE "https://live-azs-hameroff.pantheonsite.io/sites/default/files/styles/az_square/public/2022-09/stuart%20portrait%20-%20Stuart%20Hameroff%20copy%203.jpg?itok=2xhQPVn5" \* MERGEFORMATINET </w:instrText>
      </w:r>
      <w:r>
        <w:rPr>
          <w:rFonts w:ascii="Calibri" w:hAnsi="Calibri" w:cs="Calibri"/>
          <w:color w:val="403635"/>
        </w:rPr>
        <w:fldChar w:fldCharType="separate"/>
      </w:r>
      <w:r>
        <w:rPr>
          <w:rFonts w:ascii="Calibri" w:hAnsi="Calibri" w:cs="Calibri"/>
          <w:noProof/>
          <w:color w:val="403635"/>
        </w:rPr>
        <w:drawing>
          <wp:inline distT="0" distB="0" distL="0" distR="0" wp14:anchorId="37F11C08" wp14:editId="372E09F0">
            <wp:extent cx="2103120" cy="2103120"/>
            <wp:effectExtent l="0" t="0" r="5080" b="5080"/>
            <wp:docPr id="1" name="Picture 1" descr="S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H"/>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2103120" cy="2103120"/>
                    </a:xfrm>
                    <a:prstGeom prst="rect">
                      <a:avLst/>
                    </a:prstGeom>
                    <a:noFill/>
                    <a:ln>
                      <a:noFill/>
                    </a:ln>
                  </pic:spPr>
                </pic:pic>
              </a:graphicData>
            </a:graphic>
          </wp:inline>
        </w:drawing>
      </w:r>
      <w:r>
        <w:rPr>
          <w:rFonts w:ascii="Calibri" w:hAnsi="Calibri" w:cs="Calibri"/>
          <w:color w:val="403635"/>
        </w:rPr>
        <w:fldChar w:fldCharType="end"/>
      </w:r>
    </w:p>
    <w:p w14:paraId="72784733" w14:textId="77777777" w:rsidR="00047BE3" w:rsidRPr="0057717F" w:rsidRDefault="00047BE3" w:rsidP="00047BE3">
      <w:pPr>
        <w:pStyle w:val="Heading4"/>
        <w:shd w:val="clear" w:color="auto" w:fill="FFFFFF"/>
        <w:spacing w:before="250" w:after="160"/>
        <w:rPr>
          <w:rFonts w:ascii="Segoe UI Historic" w:hAnsi="Segoe UI Historic" w:cs="Segoe UI Historic"/>
          <w:i w:val="0"/>
          <w:iCs w:val="0"/>
          <w:color w:val="49595E"/>
        </w:rPr>
      </w:pPr>
      <w:r w:rsidRPr="0057717F">
        <w:rPr>
          <w:rStyle w:val="Strong"/>
          <w:rFonts w:ascii="Segoe UI Historic" w:hAnsi="Segoe UI Historic" w:cs="Segoe UI Historic"/>
          <w:i w:val="0"/>
          <w:iCs w:val="0"/>
          <w:caps/>
          <w:color w:val="49595E"/>
        </w:rPr>
        <w:t>STUART HAMEROFF, MD</w:t>
      </w:r>
      <w:r w:rsidRPr="0057717F">
        <w:rPr>
          <w:rStyle w:val="text-uppercase"/>
          <w:rFonts w:ascii="Segoe UI Historic" w:hAnsi="Segoe UI Historic" w:cs="Segoe UI Historic"/>
          <w:i w:val="0"/>
          <w:iCs w:val="0"/>
          <w:caps/>
          <w:color w:val="49595E"/>
        </w:rPr>
        <w:t> </w:t>
      </w:r>
    </w:p>
    <w:p w14:paraId="0B505ECD" w14:textId="77777777" w:rsidR="00047BE3" w:rsidRPr="001877A1" w:rsidRDefault="00047BE3" w:rsidP="00047BE3">
      <w:pPr>
        <w:pStyle w:val="Heading4"/>
        <w:shd w:val="clear" w:color="auto" w:fill="FFFFFF"/>
        <w:spacing w:before="250" w:after="160"/>
        <w:rPr>
          <w:rFonts w:ascii="Segoe UI Historic" w:hAnsi="Segoe UI Historic" w:cs="Segoe UI Historic"/>
          <w:i w:val="0"/>
          <w:iCs w:val="0"/>
          <w:color w:val="49595E"/>
          <w:sz w:val="22"/>
          <w:szCs w:val="22"/>
        </w:rPr>
      </w:pPr>
      <w:r w:rsidRPr="001877A1">
        <w:rPr>
          <w:rStyle w:val="Strong"/>
          <w:rFonts w:ascii="Segoe UI Historic" w:hAnsi="Segoe UI Historic" w:cs="Segoe UI Historic"/>
          <w:i w:val="0"/>
          <w:iCs w:val="0"/>
          <w:color w:val="49595E"/>
          <w:sz w:val="22"/>
          <w:szCs w:val="22"/>
        </w:rPr>
        <w:t>Anesthesiologist, Quantum Consciousness Theorist and Researcher</w:t>
      </w:r>
    </w:p>
    <w:p w14:paraId="21C22448" w14:textId="77777777" w:rsidR="00047BE3" w:rsidRPr="001877A1" w:rsidRDefault="00047BE3" w:rsidP="00047BE3">
      <w:pPr>
        <w:pStyle w:val="Heading5"/>
        <w:shd w:val="clear" w:color="auto" w:fill="FFFFFF"/>
        <w:spacing w:before="250" w:beforeAutospacing="0" w:after="160" w:afterAutospacing="0"/>
        <w:rPr>
          <w:rFonts w:ascii="Segoe UI Historic" w:hAnsi="Segoe UI Historic" w:cs="Segoe UI Historic"/>
          <w:b w:val="0"/>
          <w:bCs w:val="0"/>
          <w:color w:val="49595E"/>
          <w:sz w:val="22"/>
          <w:szCs w:val="22"/>
        </w:rPr>
      </w:pPr>
      <w:r w:rsidRPr="001877A1">
        <w:rPr>
          <w:rStyle w:val="Strong"/>
          <w:rFonts w:ascii="Segoe UI Historic" w:hAnsi="Segoe UI Historic" w:cs="Segoe UI Historic"/>
          <w:b/>
          <w:bCs/>
          <w:color w:val="49595E"/>
          <w:sz w:val="22"/>
          <w:szCs w:val="22"/>
        </w:rPr>
        <w:t>Researcher into the nature of consciousness, the mechanism of anesthesia, and the quantum biology of microtubules</w:t>
      </w:r>
    </w:p>
    <w:p w14:paraId="6E04DBAE" w14:textId="4C60EE65" w:rsidR="0057717F" w:rsidRPr="001877A1" w:rsidRDefault="00047BE3" w:rsidP="00047BE3">
      <w:pPr>
        <w:pStyle w:val="Heading5"/>
        <w:shd w:val="clear" w:color="auto" w:fill="FFFFFF"/>
        <w:spacing w:before="250" w:beforeAutospacing="0" w:after="160" w:afterAutospacing="0"/>
        <w:rPr>
          <w:rStyle w:val="Strong"/>
          <w:rFonts w:ascii="Segoe UI Historic" w:hAnsi="Segoe UI Historic" w:cs="Segoe UI Historic"/>
          <w:color w:val="49595E"/>
          <w:sz w:val="22"/>
          <w:szCs w:val="22"/>
        </w:rPr>
      </w:pPr>
      <w:r w:rsidRPr="001877A1">
        <w:rPr>
          <w:rStyle w:val="Strong"/>
          <w:rFonts w:ascii="Segoe UI Historic" w:hAnsi="Segoe UI Historic" w:cs="Segoe UI Historic"/>
          <w:b/>
          <w:bCs/>
          <w:color w:val="49595E"/>
          <w:sz w:val="22"/>
          <w:szCs w:val="22"/>
        </w:rPr>
        <w:t>Professor Emeritus, Departments of Anesthesiology and Psychology Banner-University Medical Center Director, The Center for Consciousness Studies, Colleges of Medicine, Science, and Social and Behavioral Sciences, The University of Arizona, Tucson, Arizona</w:t>
      </w:r>
    </w:p>
    <w:p w14:paraId="23574D57" w14:textId="7B15A522" w:rsidR="00047BE3" w:rsidRPr="001877A1" w:rsidRDefault="00047BE3" w:rsidP="00047BE3">
      <w:pPr>
        <w:pStyle w:val="Heading5"/>
        <w:shd w:val="clear" w:color="auto" w:fill="FFFFFF"/>
        <w:spacing w:before="250" w:beforeAutospacing="0" w:after="160" w:afterAutospacing="0"/>
        <w:rPr>
          <w:rFonts w:ascii="Segoe UI Historic" w:hAnsi="Segoe UI Historic" w:cs="Segoe UI Historic"/>
          <w:b w:val="0"/>
          <w:bCs w:val="0"/>
          <w:color w:val="000000" w:themeColor="text1"/>
          <w:sz w:val="22"/>
          <w:szCs w:val="22"/>
        </w:rPr>
      </w:pPr>
      <w:r w:rsidRPr="001877A1">
        <w:rPr>
          <w:rStyle w:val="Strong"/>
          <w:rFonts w:ascii="Segoe UI Historic" w:hAnsi="Segoe UI Historic" w:cs="Segoe UI Historic"/>
          <w:b/>
          <w:bCs/>
          <w:color w:val="000000" w:themeColor="text1"/>
          <w:sz w:val="22"/>
          <w:szCs w:val="22"/>
        </w:rPr>
        <w:t>REVIEWER</w:t>
      </w:r>
    </w:p>
    <w:p w14:paraId="6444AF90" w14:textId="4A6D9D38" w:rsidR="00047BE3" w:rsidRPr="001877A1" w:rsidRDefault="00047BE3" w:rsidP="00047BE3">
      <w:pPr>
        <w:pStyle w:val="Heading5"/>
        <w:shd w:val="clear" w:color="auto" w:fill="FFFFFF"/>
        <w:spacing w:before="250" w:beforeAutospacing="0" w:after="160" w:afterAutospacing="0"/>
        <w:rPr>
          <w:rFonts w:ascii="Segoe UI Historic" w:hAnsi="Segoe UI Historic" w:cs="Segoe UI Historic"/>
          <w:b w:val="0"/>
          <w:bCs w:val="0"/>
          <w:color w:val="000000" w:themeColor="text1"/>
          <w:sz w:val="22"/>
          <w:szCs w:val="22"/>
        </w:rPr>
      </w:pPr>
      <w:r w:rsidRPr="001877A1">
        <w:rPr>
          <w:rFonts w:ascii="Segoe UI Historic" w:hAnsi="Segoe UI Historic" w:cs="Segoe UI Historic"/>
          <w:b w:val="0"/>
          <w:bCs w:val="0"/>
          <w:color w:val="000000" w:themeColor="text1"/>
          <w:sz w:val="22"/>
          <w:szCs w:val="22"/>
        </w:rPr>
        <w:t>Anesthesiology, Anesthesia and Analgesia; Physica A; Medical Hypotheses; Bioessays; Trends in Cognitive Sciences (‘TICS’); Journal of Consciousness Studies; Progress in Biophysics and Molecular Biology; Bio-Algorithms and Med-Systems; Proceedings A Royal Societ</w:t>
      </w:r>
      <w:r w:rsidR="005837A9" w:rsidRPr="001877A1">
        <w:rPr>
          <w:rFonts w:ascii="Segoe UI Historic" w:hAnsi="Segoe UI Historic" w:cs="Segoe UI Historic"/>
          <w:b w:val="0"/>
          <w:bCs w:val="0"/>
          <w:color w:val="000000" w:themeColor="text1"/>
          <w:sz w:val="22"/>
          <w:szCs w:val="22"/>
        </w:rPr>
        <w:t>,</w:t>
      </w:r>
      <w:r w:rsidRPr="001877A1">
        <w:rPr>
          <w:rFonts w:ascii="Segoe UI Historic" w:hAnsi="Segoe UI Historic" w:cs="Segoe UI Historic"/>
          <w:b w:val="0"/>
          <w:bCs w:val="0"/>
          <w:color w:val="000000" w:themeColor="text1"/>
          <w:sz w:val="22"/>
          <w:szCs w:val="22"/>
        </w:rPr>
        <w:t>y</w:t>
      </w:r>
      <w:r w:rsidR="005837A9" w:rsidRPr="001877A1">
        <w:rPr>
          <w:rFonts w:ascii="Segoe UI Historic" w:hAnsi="Segoe UI Historic" w:cs="Segoe UI Historic"/>
          <w:b w:val="0"/>
          <w:bCs w:val="0"/>
          <w:color w:val="000000" w:themeColor="text1"/>
          <w:sz w:val="22"/>
          <w:szCs w:val="22"/>
        </w:rPr>
        <w:t>, Nature Scientific Reports</w:t>
      </w:r>
      <w:r w:rsidRPr="001877A1">
        <w:rPr>
          <w:rFonts w:ascii="Segoe UI Historic" w:hAnsi="Segoe UI Historic" w:cs="Segoe UI Historic"/>
          <w:b w:val="0"/>
          <w:bCs w:val="0"/>
          <w:color w:val="000000" w:themeColor="text1"/>
          <w:sz w:val="22"/>
          <w:szCs w:val="22"/>
        </w:rPr>
        <w:t>.</w:t>
      </w:r>
    </w:p>
    <w:p w14:paraId="710939AE" w14:textId="77777777" w:rsidR="00047BE3" w:rsidRPr="001877A1" w:rsidRDefault="00047BE3" w:rsidP="00047BE3">
      <w:pPr>
        <w:pStyle w:val="Heading5"/>
        <w:shd w:val="clear" w:color="auto" w:fill="FFFFFF"/>
        <w:spacing w:before="250" w:beforeAutospacing="0" w:after="160" w:afterAutospacing="0"/>
        <w:rPr>
          <w:rFonts w:ascii="Segoe UI Historic" w:hAnsi="Segoe UI Historic" w:cs="Segoe UI Historic"/>
          <w:b w:val="0"/>
          <w:bCs w:val="0"/>
          <w:color w:val="000000" w:themeColor="text1"/>
          <w:sz w:val="22"/>
          <w:szCs w:val="22"/>
        </w:rPr>
      </w:pPr>
      <w:r w:rsidRPr="001877A1">
        <w:rPr>
          <w:rStyle w:val="Strong"/>
          <w:rFonts w:ascii="Segoe UI Historic" w:hAnsi="Segoe UI Historic" w:cs="Segoe UI Historic"/>
          <w:b/>
          <w:bCs/>
          <w:color w:val="000000" w:themeColor="text1"/>
          <w:sz w:val="22"/>
          <w:szCs w:val="22"/>
        </w:rPr>
        <w:t>EDITORIAL BOARDS  </w:t>
      </w:r>
    </w:p>
    <w:p w14:paraId="09F6B3F6" w14:textId="77777777" w:rsidR="00047BE3" w:rsidRPr="001877A1" w:rsidRDefault="00047BE3" w:rsidP="00047BE3">
      <w:pPr>
        <w:pStyle w:val="Heading5"/>
        <w:shd w:val="clear" w:color="auto" w:fill="FFFFFF"/>
        <w:spacing w:before="250" w:beforeAutospacing="0" w:after="160" w:afterAutospacing="0"/>
        <w:rPr>
          <w:rFonts w:ascii="Segoe UI Historic" w:hAnsi="Segoe UI Historic" w:cs="Segoe UI Historic"/>
          <w:b w:val="0"/>
          <w:bCs w:val="0"/>
          <w:color w:val="000000" w:themeColor="text1"/>
          <w:sz w:val="22"/>
          <w:szCs w:val="22"/>
        </w:rPr>
      </w:pPr>
      <w:r w:rsidRPr="001877A1">
        <w:rPr>
          <w:rFonts w:ascii="Segoe UI Historic" w:hAnsi="Segoe UI Historic" w:cs="Segoe UI Historic"/>
          <w:b w:val="0"/>
          <w:bCs w:val="0"/>
          <w:color w:val="000000" w:themeColor="text1"/>
          <w:sz w:val="22"/>
          <w:szCs w:val="22"/>
        </w:rPr>
        <w:t>BioSystems; Journal of Consciousness Studies (Assoc. Editor)</w:t>
      </w:r>
    </w:p>
    <w:p w14:paraId="58629FA2" w14:textId="77777777" w:rsidR="00047BE3" w:rsidRPr="001877A1" w:rsidRDefault="00047BE3" w:rsidP="00047BE3">
      <w:pPr>
        <w:pStyle w:val="Heading5"/>
        <w:shd w:val="clear" w:color="auto" w:fill="FFFFFF"/>
        <w:spacing w:before="250" w:beforeAutospacing="0" w:after="160" w:afterAutospacing="0"/>
        <w:rPr>
          <w:rFonts w:ascii="Segoe UI Historic" w:hAnsi="Segoe UI Historic" w:cs="Segoe UI Historic"/>
          <w:b w:val="0"/>
          <w:bCs w:val="0"/>
          <w:color w:val="000000" w:themeColor="text1"/>
          <w:sz w:val="22"/>
          <w:szCs w:val="22"/>
        </w:rPr>
      </w:pPr>
      <w:r w:rsidRPr="001877A1">
        <w:rPr>
          <w:rStyle w:val="Strong"/>
          <w:rFonts w:ascii="Segoe UI Historic" w:hAnsi="Segoe UI Historic" w:cs="Segoe UI Historic"/>
          <w:b/>
          <w:bCs/>
          <w:color w:val="000000" w:themeColor="text1"/>
          <w:sz w:val="22"/>
          <w:szCs w:val="22"/>
        </w:rPr>
        <w:t>PROFESSIONAL MEMBERSHIPS  </w:t>
      </w:r>
    </w:p>
    <w:p w14:paraId="17D09512" w14:textId="17490A58" w:rsidR="005837A9" w:rsidRPr="001877A1" w:rsidRDefault="00047BE3" w:rsidP="00047BE3">
      <w:pPr>
        <w:pStyle w:val="Heading5"/>
        <w:shd w:val="clear" w:color="auto" w:fill="FFFFFF"/>
        <w:spacing w:before="250" w:beforeAutospacing="0" w:after="160" w:afterAutospacing="0"/>
        <w:rPr>
          <w:rStyle w:val="Strong"/>
          <w:rFonts w:ascii="Segoe UI Historic" w:hAnsi="Segoe UI Historic" w:cs="Segoe UI Historic"/>
          <w:color w:val="000000" w:themeColor="text1"/>
          <w:sz w:val="24"/>
          <w:szCs w:val="24"/>
        </w:rPr>
      </w:pPr>
      <w:r w:rsidRPr="00FE5202">
        <w:rPr>
          <w:rFonts w:ascii="Segoe UI Historic" w:hAnsi="Segoe UI Historic" w:cs="Segoe UI Historic"/>
          <w:b w:val="0"/>
          <w:bCs w:val="0"/>
          <w:color w:val="000000" w:themeColor="text1"/>
          <w:sz w:val="24"/>
          <w:szCs w:val="24"/>
        </w:rPr>
        <w:t>American Society of Anesthesiologists; Association of University Anesthesiologists; Society for Neuroscience; Association for the Scientific Study of Consciousness</w:t>
      </w:r>
    </w:p>
    <w:p w14:paraId="1EBDEF74" w14:textId="77777777" w:rsidR="00BF13D9" w:rsidRDefault="00BF13D9" w:rsidP="00047BE3">
      <w:pPr>
        <w:pStyle w:val="Heading5"/>
        <w:shd w:val="clear" w:color="auto" w:fill="FFFFFF"/>
        <w:spacing w:before="250" w:beforeAutospacing="0" w:after="160" w:afterAutospacing="0"/>
        <w:rPr>
          <w:rStyle w:val="Strong"/>
          <w:rFonts w:ascii="Segoe UI Historic" w:hAnsi="Segoe UI Historic" w:cs="Segoe UI Historic"/>
          <w:b/>
          <w:bCs/>
          <w:color w:val="FF0000"/>
          <w:sz w:val="44"/>
          <w:szCs w:val="44"/>
        </w:rPr>
      </w:pPr>
    </w:p>
    <w:p w14:paraId="1ED42CBF" w14:textId="77777777" w:rsidR="00BF13D9" w:rsidRDefault="00BF13D9" w:rsidP="00047BE3">
      <w:pPr>
        <w:pStyle w:val="Heading5"/>
        <w:shd w:val="clear" w:color="auto" w:fill="FFFFFF"/>
        <w:spacing w:before="250" w:beforeAutospacing="0" w:after="160" w:afterAutospacing="0"/>
        <w:rPr>
          <w:rStyle w:val="Strong"/>
          <w:rFonts w:ascii="Segoe UI Historic" w:hAnsi="Segoe UI Historic" w:cs="Segoe UI Historic"/>
          <w:b/>
          <w:bCs/>
          <w:color w:val="FF0000"/>
          <w:sz w:val="44"/>
          <w:szCs w:val="44"/>
        </w:rPr>
      </w:pPr>
    </w:p>
    <w:p w14:paraId="28616847" w14:textId="77777777" w:rsidR="00CB64D3" w:rsidRPr="00D93774" w:rsidRDefault="00CB64D3" w:rsidP="00AB7FE0">
      <w:pPr>
        <w:rPr>
          <w:rFonts w:ascii="Segoe UI Historic" w:hAnsi="Segoe UI Historic" w:cs="Segoe UI Historic"/>
          <w:b/>
          <w:color w:val="000000" w:themeColor="text1"/>
          <w:sz w:val="22"/>
          <w:szCs w:val="22"/>
        </w:rPr>
      </w:pPr>
    </w:p>
    <w:sectPr w:rsidR="00CB64D3" w:rsidRPr="00D93774" w:rsidSect="005A42EA">
      <w:footerReference w:type="even" r:id="rId186"/>
      <w:footerReference w:type="default" r:id="rId187"/>
      <w:footerReference w:type="first" r:id="rId18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6747B" w14:textId="77777777" w:rsidR="00FE0C88" w:rsidRDefault="00FE0C88" w:rsidP="00780D1A">
      <w:r>
        <w:separator/>
      </w:r>
    </w:p>
  </w:endnote>
  <w:endnote w:type="continuationSeparator" w:id="0">
    <w:p w14:paraId="1E443A52" w14:textId="77777777" w:rsidR="00FE0C88" w:rsidRDefault="00FE0C88" w:rsidP="0078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w:panose1 w:val="00000000000000000000"/>
    <w:charset w:val="4D"/>
    <w:family w:val="auto"/>
    <w:pitch w:val="variable"/>
    <w:sig w:usb0="A00002FF" w:usb1="7800205A" w:usb2="14600000" w:usb3="00000000" w:csb0="00000193"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4198505"/>
      <w:docPartObj>
        <w:docPartGallery w:val="Page Numbers (Bottom of Page)"/>
        <w:docPartUnique/>
      </w:docPartObj>
    </w:sdtPr>
    <w:sdtContent>
      <w:p w14:paraId="74452E27" w14:textId="658A7CE5" w:rsidR="00324196" w:rsidRDefault="00324196" w:rsidP="0032419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123A8">
          <w:rPr>
            <w:rStyle w:val="PageNumber"/>
            <w:noProof/>
          </w:rPr>
          <w:t>- 17 -</w:t>
        </w:r>
        <w:r>
          <w:rPr>
            <w:rStyle w:val="PageNumber"/>
          </w:rPr>
          <w:fldChar w:fldCharType="end"/>
        </w:r>
      </w:p>
    </w:sdtContent>
  </w:sdt>
  <w:p w14:paraId="0D85C6DD" w14:textId="77777777" w:rsidR="00324196" w:rsidRDefault="00324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1735922"/>
      <w:docPartObj>
        <w:docPartGallery w:val="Page Numbers (Bottom of Page)"/>
        <w:docPartUnique/>
      </w:docPartObj>
    </w:sdtPr>
    <w:sdtContent>
      <w:p w14:paraId="431EF41A" w14:textId="5FBBC7BC" w:rsidR="00324196" w:rsidRDefault="00324196" w:rsidP="0032419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E596D">
          <w:rPr>
            <w:rStyle w:val="PageNumber"/>
            <w:noProof/>
          </w:rPr>
          <w:t>2</w:t>
        </w:r>
        <w:r>
          <w:rPr>
            <w:rStyle w:val="PageNumber"/>
          </w:rPr>
          <w:fldChar w:fldCharType="end"/>
        </w:r>
      </w:p>
    </w:sdtContent>
  </w:sdt>
  <w:p w14:paraId="6378A898" w14:textId="77777777" w:rsidR="00324196" w:rsidRDefault="003241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2009557"/>
      <w:docPartObj>
        <w:docPartGallery w:val="Page Numbers (Bottom of Page)"/>
        <w:docPartUnique/>
      </w:docPartObj>
    </w:sdtPr>
    <w:sdtContent>
      <w:p w14:paraId="127F53F5" w14:textId="03DB7AD5" w:rsidR="00324196" w:rsidRDefault="00324196" w:rsidP="0032419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- 2 -</w:t>
        </w:r>
        <w:r>
          <w:rPr>
            <w:rStyle w:val="PageNumber"/>
          </w:rPr>
          <w:fldChar w:fldCharType="end"/>
        </w:r>
      </w:p>
    </w:sdtContent>
  </w:sdt>
  <w:p w14:paraId="627A9EFA" w14:textId="77777777" w:rsidR="00324196" w:rsidRDefault="00324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D51F1" w14:textId="77777777" w:rsidR="00FE0C88" w:rsidRDefault="00FE0C88" w:rsidP="00780D1A">
      <w:r>
        <w:separator/>
      </w:r>
    </w:p>
  </w:footnote>
  <w:footnote w:type="continuationSeparator" w:id="0">
    <w:p w14:paraId="49D8CD1B" w14:textId="77777777" w:rsidR="00FE0C88" w:rsidRDefault="00FE0C88" w:rsidP="00780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5E41"/>
    <w:multiLevelType w:val="hybridMultilevel"/>
    <w:tmpl w:val="18A015FE"/>
    <w:lvl w:ilvl="0" w:tplc="6BB6C070">
      <w:start w:val="1"/>
      <w:numFmt w:val="none"/>
      <w:lvlText w:val="101. "/>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6499A"/>
    <w:multiLevelType w:val="hybridMultilevel"/>
    <w:tmpl w:val="D228044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522048"/>
    <w:multiLevelType w:val="hybridMultilevel"/>
    <w:tmpl w:val="B4A48930"/>
    <w:lvl w:ilvl="0" w:tplc="63FACCC6">
      <w:start w:val="1"/>
      <w:numFmt w:val="decimal"/>
      <w:lvlText w:val="%1."/>
      <w:lvlJc w:val="left"/>
      <w:pPr>
        <w:ind w:left="454" w:hanging="360"/>
      </w:pPr>
      <w:rPr>
        <w:rFonts w:ascii="Helvetica" w:hAnsi="Helvetica" w:hint="default"/>
        <w:i w:val="0"/>
        <w:color w:val="000000" w:themeColor="text1"/>
        <w:sz w:val="20"/>
        <w:szCs w:val="20"/>
      </w:rPr>
    </w:lvl>
    <w:lvl w:ilvl="1" w:tplc="04090019">
      <w:start w:val="1"/>
      <w:numFmt w:val="lowerLetter"/>
      <w:lvlText w:val="%2."/>
      <w:lvlJc w:val="left"/>
      <w:pPr>
        <w:ind w:left="1264" w:hanging="360"/>
      </w:pPr>
    </w:lvl>
    <w:lvl w:ilvl="2" w:tplc="0409001B" w:tentative="1">
      <w:start w:val="1"/>
      <w:numFmt w:val="lowerRoman"/>
      <w:lvlText w:val="%3."/>
      <w:lvlJc w:val="right"/>
      <w:pPr>
        <w:ind w:left="1984" w:hanging="180"/>
      </w:pPr>
    </w:lvl>
    <w:lvl w:ilvl="3" w:tplc="0409000F" w:tentative="1">
      <w:start w:val="1"/>
      <w:numFmt w:val="decimal"/>
      <w:lvlText w:val="%4."/>
      <w:lvlJc w:val="left"/>
      <w:pPr>
        <w:ind w:left="2704" w:hanging="360"/>
      </w:pPr>
    </w:lvl>
    <w:lvl w:ilvl="4" w:tplc="04090019" w:tentative="1">
      <w:start w:val="1"/>
      <w:numFmt w:val="lowerLetter"/>
      <w:lvlText w:val="%5."/>
      <w:lvlJc w:val="left"/>
      <w:pPr>
        <w:ind w:left="3424" w:hanging="360"/>
      </w:pPr>
    </w:lvl>
    <w:lvl w:ilvl="5" w:tplc="0409001B" w:tentative="1">
      <w:start w:val="1"/>
      <w:numFmt w:val="lowerRoman"/>
      <w:lvlText w:val="%6."/>
      <w:lvlJc w:val="right"/>
      <w:pPr>
        <w:ind w:left="4144" w:hanging="180"/>
      </w:pPr>
    </w:lvl>
    <w:lvl w:ilvl="6" w:tplc="0409000F" w:tentative="1">
      <w:start w:val="1"/>
      <w:numFmt w:val="decimal"/>
      <w:lvlText w:val="%7."/>
      <w:lvlJc w:val="left"/>
      <w:pPr>
        <w:ind w:left="4864" w:hanging="360"/>
      </w:pPr>
    </w:lvl>
    <w:lvl w:ilvl="7" w:tplc="04090019" w:tentative="1">
      <w:start w:val="1"/>
      <w:numFmt w:val="lowerLetter"/>
      <w:lvlText w:val="%8."/>
      <w:lvlJc w:val="left"/>
      <w:pPr>
        <w:ind w:left="5584" w:hanging="360"/>
      </w:pPr>
    </w:lvl>
    <w:lvl w:ilvl="8" w:tplc="0409001B" w:tentative="1">
      <w:start w:val="1"/>
      <w:numFmt w:val="lowerRoman"/>
      <w:lvlText w:val="%9."/>
      <w:lvlJc w:val="right"/>
      <w:pPr>
        <w:ind w:left="6304" w:hanging="180"/>
      </w:pPr>
    </w:lvl>
  </w:abstractNum>
  <w:abstractNum w:abstractNumId="3" w15:restartNumberingAfterBreak="0">
    <w:nsid w:val="06F45E0C"/>
    <w:multiLevelType w:val="hybridMultilevel"/>
    <w:tmpl w:val="69D23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65808"/>
    <w:multiLevelType w:val="hybridMultilevel"/>
    <w:tmpl w:val="0DAE1F7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A2F60"/>
    <w:multiLevelType w:val="hybridMultilevel"/>
    <w:tmpl w:val="8AA2FE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594082"/>
    <w:multiLevelType w:val="hybridMultilevel"/>
    <w:tmpl w:val="584603D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D612B04"/>
    <w:multiLevelType w:val="hybridMultilevel"/>
    <w:tmpl w:val="DC2866E8"/>
    <w:lvl w:ilvl="0" w:tplc="2BBC46A6">
      <w:start w:val="1"/>
      <w:numFmt w:val="decimal"/>
      <w:lvlText w:val="%1."/>
      <w:lvlJc w:val="left"/>
      <w:pPr>
        <w:tabs>
          <w:tab w:val="num" w:pos="360"/>
        </w:tabs>
        <w:ind w:left="360" w:hanging="360"/>
      </w:pPr>
      <w:rPr>
        <w:rFonts w:ascii="Helvetica" w:hAnsi="Helvetica"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47D34"/>
    <w:multiLevelType w:val="hybridMultilevel"/>
    <w:tmpl w:val="F7E4A070"/>
    <w:lvl w:ilvl="0" w:tplc="69264DE6">
      <w:start w:val="1"/>
      <w:numFmt w:val="decimal"/>
      <w:lvlText w:val="%1."/>
      <w:lvlJc w:val="left"/>
      <w:pPr>
        <w:ind w:left="720" w:hanging="360"/>
      </w:pPr>
      <w:rPr>
        <w:rFonts w:ascii="Helvetica" w:hAnsi="Helvetica"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B1C63"/>
    <w:multiLevelType w:val="hybridMultilevel"/>
    <w:tmpl w:val="94BA4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11A4B"/>
    <w:multiLevelType w:val="hybridMultilevel"/>
    <w:tmpl w:val="D88AD638"/>
    <w:lvl w:ilvl="0" w:tplc="69264DE6">
      <w:start w:val="1"/>
      <w:numFmt w:val="decimal"/>
      <w:lvlText w:val="%1."/>
      <w:lvlJc w:val="left"/>
      <w:pPr>
        <w:ind w:left="720" w:hanging="360"/>
      </w:pPr>
      <w:rPr>
        <w:rFonts w:ascii="Helvetica" w:hAnsi="Helvetic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596ED1"/>
    <w:multiLevelType w:val="hybridMultilevel"/>
    <w:tmpl w:val="4EB4E2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43773C"/>
    <w:multiLevelType w:val="hybridMultilevel"/>
    <w:tmpl w:val="2C90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B2FDF"/>
    <w:multiLevelType w:val="hybridMultilevel"/>
    <w:tmpl w:val="8E0A838C"/>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4FD152B0"/>
    <w:multiLevelType w:val="hybridMultilevel"/>
    <w:tmpl w:val="DF80F3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8A1374"/>
    <w:multiLevelType w:val="hybridMultilevel"/>
    <w:tmpl w:val="EC227914"/>
    <w:lvl w:ilvl="0" w:tplc="69264DE6">
      <w:start w:val="1"/>
      <w:numFmt w:val="decimal"/>
      <w:lvlText w:val="%1."/>
      <w:lvlJc w:val="left"/>
      <w:pPr>
        <w:ind w:left="720" w:hanging="360"/>
      </w:pPr>
      <w:rPr>
        <w:rFonts w:ascii="Helvetica" w:hAnsi="Helvetica"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851FAA"/>
    <w:multiLevelType w:val="multilevel"/>
    <w:tmpl w:val="D360B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820C22"/>
    <w:multiLevelType w:val="hybridMultilevel"/>
    <w:tmpl w:val="578E6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A5EAE"/>
    <w:multiLevelType w:val="hybridMultilevel"/>
    <w:tmpl w:val="13C0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D6107"/>
    <w:multiLevelType w:val="multilevel"/>
    <w:tmpl w:val="122A3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313C26"/>
    <w:multiLevelType w:val="hybridMultilevel"/>
    <w:tmpl w:val="72524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5D1E9D"/>
    <w:multiLevelType w:val="hybridMultilevel"/>
    <w:tmpl w:val="6EB6DAAC"/>
    <w:lvl w:ilvl="0" w:tplc="69264DE6">
      <w:start w:val="1"/>
      <w:numFmt w:val="decimal"/>
      <w:lvlText w:val="%1."/>
      <w:lvlJc w:val="left"/>
      <w:pPr>
        <w:ind w:left="720" w:hanging="360"/>
      </w:pPr>
      <w:rPr>
        <w:rFonts w:ascii="Helvetica" w:hAnsi="Helvetic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DE7F18"/>
    <w:multiLevelType w:val="hybridMultilevel"/>
    <w:tmpl w:val="99A4A1CA"/>
    <w:lvl w:ilvl="0" w:tplc="2BBC46A6">
      <w:start w:val="1"/>
      <w:numFmt w:val="decimal"/>
      <w:lvlText w:val="%1."/>
      <w:lvlJc w:val="left"/>
      <w:pPr>
        <w:tabs>
          <w:tab w:val="num" w:pos="360"/>
        </w:tabs>
        <w:ind w:left="360" w:hanging="360"/>
      </w:pPr>
      <w:rPr>
        <w:rFonts w:ascii="Helvetica" w:hAnsi="Helvetica"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0848764">
    <w:abstractNumId w:val="22"/>
  </w:num>
  <w:num w:numId="2" w16cid:durableId="1958834875">
    <w:abstractNumId w:val="20"/>
  </w:num>
  <w:num w:numId="3" w16cid:durableId="1565483316">
    <w:abstractNumId w:val="11"/>
  </w:num>
  <w:num w:numId="4" w16cid:durableId="876284613">
    <w:abstractNumId w:val="4"/>
  </w:num>
  <w:num w:numId="5" w16cid:durableId="1236742565">
    <w:abstractNumId w:val="2"/>
  </w:num>
  <w:num w:numId="6" w16cid:durableId="502671560">
    <w:abstractNumId w:val="21"/>
  </w:num>
  <w:num w:numId="7" w16cid:durableId="38866715">
    <w:abstractNumId w:val="15"/>
  </w:num>
  <w:num w:numId="8" w16cid:durableId="731778920">
    <w:abstractNumId w:val="10"/>
  </w:num>
  <w:num w:numId="9" w16cid:durableId="248735558">
    <w:abstractNumId w:val="8"/>
  </w:num>
  <w:num w:numId="10" w16cid:durableId="1098646051">
    <w:abstractNumId w:val="13"/>
  </w:num>
  <w:num w:numId="11" w16cid:durableId="1621301528">
    <w:abstractNumId w:val="0"/>
  </w:num>
  <w:num w:numId="12" w16cid:durableId="403113564">
    <w:abstractNumId w:val="16"/>
  </w:num>
  <w:num w:numId="13" w16cid:durableId="450828211">
    <w:abstractNumId w:val="17"/>
  </w:num>
  <w:num w:numId="14" w16cid:durableId="1484812515">
    <w:abstractNumId w:val="9"/>
  </w:num>
  <w:num w:numId="15" w16cid:durableId="1197961076">
    <w:abstractNumId w:val="5"/>
  </w:num>
  <w:num w:numId="16" w16cid:durableId="969944787">
    <w:abstractNumId w:val="14"/>
  </w:num>
  <w:num w:numId="17" w16cid:durableId="1412502196">
    <w:abstractNumId w:val="3"/>
  </w:num>
  <w:num w:numId="18" w16cid:durableId="1221356422">
    <w:abstractNumId w:val="7"/>
  </w:num>
  <w:num w:numId="19" w16cid:durableId="1089043181">
    <w:abstractNumId w:val="18"/>
  </w:num>
  <w:num w:numId="20" w16cid:durableId="1783063082">
    <w:abstractNumId w:val="6"/>
  </w:num>
  <w:num w:numId="21" w16cid:durableId="1362853858">
    <w:abstractNumId w:val="12"/>
  </w:num>
  <w:num w:numId="22" w16cid:durableId="143745500">
    <w:abstractNumId w:val="19"/>
  </w:num>
  <w:num w:numId="23" w16cid:durableId="180179863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oNotDisplayPageBoundaries/>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44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B4A"/>
    <w:rsid w:val="000005BF"/>
    <w:rsid w:val="00004070"/>
    <w:rsid w:val="00006BBE"/>
    <w:rsid w:val="0000717E"/>
    <w:rsid w:val="00016157"/>
    <w:rsid w:val="0002012F"/>
    <w:rsid w:val="000219C2"/>
    <w:rsid w:val="00023FEC"/>
    <w:rsid w:val="00024CD9"/>
    <w:rsid w:val="0003003D"/>
    <w:rsid w:val="00031D12"/>
    <w:rsid w:val="000325B5"/>
    <w:rsid w:val="00042F4F"/>
    <w:rsid w:val="00043B1B"/>
    <w:rsid w:val="00045CCB"/>
    <w:rsid w:val="00047BE3"/>
    <w:rsid w:val="000502DB"/>
    <w:rsid w:val="000509A6"/>
    <w:rsid w:val="00052B04"/>
    <w:rsid w:val="0005443B"/>
    <w:rsid w:val="000555EA"/>
    <w:rsid w:val="00060149"/>
    <w:rsid w:val="00060FF8"/>
    <w:rsid w:val="000611A0"/>
    <w:rsid w:val="00061420"/>
    <w:rsid w:val="00061DDF"/>
    <w:rsid w:val="000625D8"/>
    <w:rsid w:val="000669A9"/>
    <w:rsid w:val="000673C9"/>
    <w:rsid w:val="00070090"/>
    <w:rsid w:val="00070BC8"/>
    <w:rsid w:val="00072A6F"/>
    <w:rsid w:val="00075B4D"/>
    <w:rsid w:val="000775C7"/>
    <w:rsid w:val="00080B1C"/>
    <w:rsid w:val="0008642F"/>
    <w:rsid w:val="00090533"/>
    <w:rsid w:val="000905D6"/>
    <w:rsid w:val="000920E5"/>
    <w:rsid w:val="00092330"/>
    <w:rsid w:val="000958B6"/>
    <w:rsid w:val="00095C07"/>
    <w:rsid w:val="00097FE5"/>
    <w:rsid w:val="000A1A6F"/>
    <w:rsid w:val="000A1B66"/>
    <w:rsid w:val="000A4615"/>
    <w:rsid w:val="000B4517"/>
    <w:rsid w:val="000B4FFE"/>
    <w:rsid w:val="000C4F10"/>
    <w:rsid w:val="000C530A"/>
    <w:rsid w:val="000C619F"/>
    <w:rsid w:val="000C7E71"/>
    <w:rsid w:val="000D0AE7"/>
    <w:rsid w:val="000D15F9"/>
    <w:rsid w:val="000D32A6"/>
    <w:rsid w:val="000D41E5"/>
    <w:rsid w:val="000D564C"/>
    <w:rsid w:val="000D6A3C"/>
    <w:rsid w:val="000D7C70"/>
    <w:rsid w:val="000E44F1"/>
    <w:rsid w:val="000E53DA"/>
    <w:rsid w:val="000E79CD"/>
    <w:rsid w:val="000F0CEE"/>
    <w:rsid w:val="000F0D05"/>
    <w:rsid w:val="000F1910"/>
    <w:rsid w:val="000F34AD"/>
    <w:rsid w:val="000F5470"/>
    <w:rsid w:val="00100545"/>
    <w:rsid w:val="00100E59"/>
    <w:rsid w:val="00102749"/>
    <w:rsid w:val="0010521C"/>
    <w:rsid w:val="00105F57"/>
    <w:rsid w:val="001142FB"/>
    <w:rsid w:val="0011482A"/>
    <w:rsid w:val="0011668A"/>
    <w:rsid w:val="00116F93"/>
    <w:rsid w:val="0012454C"/>
    <w:rsid w:val="00125A6D"/>
    <w:rsid w:val="001272DA"/>
    <w:rsid w:val="00127EAF"/>
    <w:rsid w:val="001327DB"/>
    <w:rsid w:val="0013290C"/>
    <w:rsid w:val="001334B0"/>
    <w:rsid w:val="00136C86"/>
    <w:rsid w:val="001405F0"/>
    <w:rsid w:val="00140718"/>
    <w:rsid w:val="00144B99"/>
    <w:rsid w:val="00151267"/>
    <w:rsid w:val="00152D91"/>
    <w:rsid w:val="0016061E"/>
    <w:rsid w:val="00162EEE"/>
    <w:rsid w:val="001658F5"/>
    <w:rsid w:val="00167D8E"/>
    <w:rsid w:val="0017008D"/>
    <w:rsid w:val="001742F5"/>
    <w:rsid w:val="00176B42"/>
    <w:rsid w:val="00176D6A"/>
    <w:rsid w:val="00177066"/>
    <w:rsid w:val="00177241"/>
    <w:rsid w:val="00182EE5"/>
    <w:rsid w:val="001836C3"/>
    <w:rsid w:val="00185039"/>
    <w:rsid w:val="00186E3D"/>
    <w:rsid w:val="001877A1"/>
    <w:rsid w:val="00195C0C"/>
    <w:rsid w:val="00195D2D"/>
    <w:rsid w:val="00197211"/>
    <w:rsid w:val="001A05AF"/>
    <w:rsid w:val="001A23FF"/>
    <w:rsid w:val="001A582C"/>
    <w:rsid w:val="001A5E25"/>
    <w:rsid w:val="001A7077"/>
    <w:rsid w:val="001B03D9"/>
    <w:rsid w:val="001B0FEC"/>
    <w:rsid w:val="001B1889"/>
    <w:rsid w:val="001B4B71"/>
    <w:rsid w:val="001B6D2C"/>
    <w:rsid w:val="001C03D0"/>
    <w:rsid w:val="001C18B1"/>
    <w:rsid w:val="001C2308"/>
    <w:rsid w:val="001C25B3"/>
    <w:rsid w:val="001C59FD"/>
    <w:rsid w:val="001C6A0A"/>
    <w:rsid w:val="001C7378"/>
    <w:rsid w:val="001D2DD1"/>
    <w:rsid w:val="001D6691"/>
    <w:rsid w:val="001D6978"/>
    <w:rsid w:val="001E37CF"/>
    <w:rsid w:val="001E3B6B"/>
    <w:rsid w:val="001E475A"/>
    <w:rsid w:val="001F01A5"/>
    <w:rsid w:val="00201D45"/>
    <w:rsid w:val="00204C8C"/>
    <w:rsid w:val="0020518A"/>
    <w:rsid w:val="0020641A"/>
    <w:rsid w:val="00206765"/>
    <w:rsid w:val="00207A6C"/>
    <w:rsid w:val="00210ECF"/>
    <w:rsid w:val="00212091"/>
    <w:rsid w:val="00215497"/>
    <w:rsid w:val="00217EF0"/>
    <w:rsid w:val="00220E90"/>
    <w:rsid w:val="0022564D"/>
    <w:rsid w:val="002272EC"/>
    <w:rsid w:val="002307A0"/>
    <w:rsid w:val="0023493C"/>
    <w:rsid w:val="00236AA3"/>
    <w:rsid w:val="00237113"/>
    <w:rsid w:val="00243AF9"/>
    <w:rsid w:val="00243F10"/>
    <w:rsid w:val="002453B7"/>
    <w:rsid w:val="00245C78"/>
    <w:rsid w:val="00245D50"/>
    <w:rsid w:val="00250934"/>
    <w:rsid w:val="00250F17"/>
    <w:rsid w:val="002515FB"/>
    <w:rsid w:val="002535AA"/>
    <w:rsid w:val="002621E1"/>
    <w:rsid w:val="002627F7"/>
    <w:rsid w:val="002675CA"/>
    <w:rsid w:val="00270F83"/>
    <w:rsid w:val="00271A14"/>
    <w:rsid w:val="00271EE1"/>
    <w:rsid w:val="002751B2"/>
    <w:rsid w:val="00275367"/>
    <w:rsid w:val="00281A20"/>
    <w:rsid w:val="00281EF5"/>
    <w:rsid w:val="00284FE3"/>
    <w:rsid w:val="00286F6F"/>
    <w:rsid w:val="002877AA"/>
    <w:rsid w:val="00287845"/>
    <w:rsid w:val="002930C6"/>
    <w:rsid w:val="00293CF7"/>
    <w:rsid w:val="002A0F7E"/>
    <w:rsid w:val="002A312C"/>
    <w:rsid w:val="002A39D1"/>
    <w:rsid w:val="002A457E"/>
    <w:rsid w:val="002B3F41"/>
    <w:rsid w:val="002B59E4"/>
    <w:rsid w:val="002B644B"/>
    <w:rsid w:val="002B7B81"/>
    <w:rsid w:val="002C430F"/>
    <w:rsid w:val="002D1879"/>
    <w:rsid w:val="002D30E9"/>
    <w:rsid w:val="002D4CB4"/>
    <w:rsid w:val="002D4F6A"/>
    <w:rsid w:val="002E0E18"/>
    <w:rsid w:val="002E3603"/>
    <w:rsid w:val="002E4A44"/>
    <w:rsid w:val="002E7FB7"/>
    <w:rsid w:val="002F4FF1"/>
    <w:rsid w:val="002F5C40"/>
    <w:rsid w:val="0030071D"/>
    <w:rsid w:val="003008D1"/>
    <w:rsid w:val="00300F7B"/>
    <w:rsid w:val="003069D7"/>
    <w:rsid w:val="00307498"/>
    <w:rsid w:val="003111AD"/>
    <w:rsid w:val="00311D9D"/>
    <w:rsid w:val="003127AF"/>
    <w:rsid w:val="003137DE"/>
    <w:rsid w:val="003177F9"/>
    <w:rsid w:val="003179B8"/>
    <w:rsid w:val="00320963"/>
    <w:rsid w:val="00323D7A"/>
    <w:rsid w:val="00324196"/>
    <w:rsid w:val="00325D3E"/>
    <w:rsid w:val="003321D2"/>
    <w:rsid w:val="003335FC"/>
    <w:rsid w:val="00334498"/>
    <w:rsid w:val="003367AD"/>
    <w:rsid w:val="003371E4"/>
    <w:rsid w:val="003379BC"/>
    <w:rsid w:val="003412B3"/>
    <w:rsid w:val="00344033"/>
    <w:rsid w:val="003446F5"/>
    <w:rsid w:val="00346DE4"/>
    <w:rsid w:val="0035289C"/>
    <w:rsid w:val="00354077"/>
    <w:rsid w:val="003549DC"/>
    <w:rsid w:val="00355149"/>
    <w:rsid w:val="00355B47"/>
    <w:rsid w:val="0036159F"/>
    <w:rsid w:val="00370F53"/>
    <w:rsid w:val="003723CB"/>
    <w:rsid w:val="003737F2"/>
    <w:rsid w:val="003754CA"/>
    <w:rsid w:val="00376135"/>
    <w:rsid w:val="0038350F"/>
    <w:rsid w:val="00386701"/>
    <w:rsid w:val="003935A0"/>
    <w:rsid w:val="00394B87"/>
    <w:rsid w:val="003954FE"/>
    <w:rsid w:val="0039656F"/>
    <w:rsid w:val="003A0EB9"/>
    <w:rsid w:val="003A1105"/>
    <w:rsid w:val="003A3A2A"/>
    <w:rsid w:val="003A73B6"/>
    <w:rsid w:val="003B168E"/>
    <w:rsid w:val="003B265C"/>
    <w:rsid w:val="003C0E01"/>
    <w:rsid w:val="003C3B63"/>
    <w:rsid w:val="003C4A57"/>
    <w:rsid w:val="003C52D0"/>
    <w:rsid w:val="003D0054"/>
    <w:rsid w:val="003D72CF"/>
    <w:rsid w:val="003E09E7"/>
    <w:rsid w:val="003E3AEF"/>
    <w:rsid w:val="003E4D17"/>
    <w:rsid w:val="003E7EE6"/>
    <w:rsid w:val="003F4FF7"/>
    <w:rsid w:val="00402675"/>
    <w:rsid w:val="00407352"/>
    <w:rsid w:val="004111B9"/>
    <w:rsid w:val="00413023"/>
    <w:rsid w:val="0042081B"/>
    <w:rsid w:val="00421A7C"/>
    <w:rsid w:val="00424EDE"/>
    <w:rsid w:val="00426D7A"/>
    <w:rsid w:val="004302CB"/>
    <w:rsid w:val="00432528"/>
    <w:rsid w:val="00441491"/>
    <w:rsid w:val="00442F4B"/>
    <w:rsid w:val="0044368F"/>
    <w:rsid w:val="004442E7"/>
    <w:rsid w:val="00446A7D"/>
    <w:rsid w:val="00446FE2"/>
    <w:rsid w:val="00450855"/>
    <w:rsid w:val="0045167F"/>
    <w:rsid w:val="00452ED6"/>
    <w:rsid w:val="00452F2F"/>
    <w:rsid w:val="00453303"/>
    <w:rsid w:val="00454F2D"/>
    <w:rsid w:val="00454F41"/>
    <w:rsid w:val="00455B9B"/>
    <w:rsid w:val="004578D6"/>
    <w:rsid w:val="00460243"/>
    <w:rsid w:val="00462B37"/>
    <w:rsid w:val="00473C6F"/>
    <w:rsid w:val="00474EF3"/>
    <w:rsid w:val="004757F0"/>
    <w:rsid w:val="00476FFE"/>
    <w:rsid w:val="00477A8A"/>
    <w:rsid w:val="00477B67"/>
    <w:rsid w:val="00480063"/>
    <w:rsid w:val="004837D2"/>
    <w:rsid w:val="0048498C"/>
    <w:rsid w:val="00484DDB"/>
    <w:rsid w:val="00485853"/>
    <w:rsid w:val="00491D68"/>
    <w:rsid w:val="00493736"/>
    <w:rsid w:val="00496DC9"/>
    <w:rsid w:val="00497299"/>
    <w:rsid w:val="004A170C"/>
    <w:rsid w:val="004A68D2"/>
    <w:rsid w:val="004B07F1"/>
    <w:rsid w:val="004B5390"/>
    <w:rsid w:val="004C0A14"/>
    <w:rsid w:val="004C161F"/>
    <w:rsid w:val="004C224C"/>
    <w:rsid w:val="004C24AD"/>
    <w:rsid w:val="004C488E"/>
    <w:rsid w:val="004D2419"/>
    <w:rsid w:val="004D2E2A"/>
    <w:rsid w:val="004D2E5C"/>
    <w:rsid w:val="004D3AA7"/>
    <w:rsid w:val="004D6C28"/>
    <w:rsid w:val="004D6E7E"/>
    <w:rsid w:val="004D7188"/>
    <w:rsid w:val="004D77F7"/>
    <w:rsid w:val="004D7B5C"/>
    <w:rsid w:val="004D7DD7"/>
    <w:rsid w:val="004E5723"/>
    <w:rsid w:val="004E59FD"/>
    <w:rsid w:val="004E7AA9"/>
    <w:rsid w:val="004F3D30"/>
    <w:rsid w:val="00501123"/>
    <w:rsid w:val="00505C11"/>
    <w:rsid w:val="00506253"/>
    <w:rsid w:val="00511228"/>
    <w:rsid w:val="005123A8"/>
    <w:rsid w:val="00512420"/>
    <w:rsid w:val="00517569"/>
    <w:rsid w:val="00520192"/>
    <w:rsid w:val="00520F93"/>
    <w:rsid w:val="0052263F"/>
    <w:rsid w:val="0052628B"/>
    <w:rsid w:val="00526ED0"/>
    <w:rsid w:val="005332CF"/>
    <w:rsid w:val="00536FF3"/>
    <w:rsid w:val="0054059C"/>
    <w:rsid w:val="005506D7"/>
    <w:rsid w:val="00551FD7"/>
    <w:rsid w:val="00554105"/>
    <w:rsid w:val="0055769E"/>
    <w:rsid w:val="00565EAF"/>
    <w:rsid w:val="0057106B"/>
    <w:rsid w:val="005725AB"/>
    <w:rsid w:val="00575466"/>
    <w:rsid w:val="00576FFC"/>
    <w:rsid w:val="0057717F"/>
    <w:rsid w:val="00577962"/>
    <w:rsid w:val="00580491"/>
    <w:rsid w:val="005837A9"/>
    <w:rsid w:val="005837CE"/>
    <w:rsid w:val="005904FD"/>
    <w:rsid w:val="0059418C"/>
    <w:rsid w:val="005942E0"/>
    <w:rsid w:val="00595530"/>
    <w:rsid w:val="00597E95"/>
    <w:rsid w:val="00597FA7"/>
    <w:rsid w:val="005A0267"/>
    <w:rsid w:val="005A0804"/>
    <w:rsid w:val="005A1609"/>
    <w:rsid w:val="005A1DFE"/>
    <w:rsid w:val="005A33BD"/>
    <w:rsid w:val="005A42EA"/>
    <w:rsid w:val="005A7BD7"/>
    <w:rsid w:val="005B00B8"/>
    <w:rsid w:val="005B05FD"/>
    <w:rsid w:val="005B0807"/>
    <w:rsid w:val="005B2258"/>
    <w:rsid w:val="005B59BF"/>
    <w:rsid w:val="005C1E67"/>
    <w:rsid w:val="005C2CB9"/>
    <w:rsid w:val="005C78C8"/>
    <w:rsid w:val="005C7E92"/>
    <w:rsid w:val="005D6C49"/>
    <w:rsid w:val="005E1CAE"/>
    <w:rsid w:val="005E2BFF"/>
    <w:rsid w:val="005E38DB"/>
    <w:rsid w:val="005E5840"/>
    <w:rsid w:val="005E5F1F"/>
    <w:rsid w:val="005E64CB"/>
    <w:rsid w:val="005E7054"/>
    <w:rsid w:val="005F1A9A"/>
    <w:rsid w:val="005F29B0"/>
    <w:rsid w:val="005F39D5"/>
    <w:rsid w:val="005F4989"/>
    <w:rsid w:val="005F57BA"/>
    <w:rsid w:val="005F66DE"/>
    <w:rsid w:val="006031A3"/>
    <w:rsid w:val="0060453F"/>
    <w:rsid w:val="00622224"/>
    <w:rsid w:val="00625027"/>
    <w:rsid w:val="00627B44"/>
    <w:rsid w:val="00636086"/>
    <w:rsid w:val="00637A7F"/>
    <w:rsid w:val="00640FC4"/>
    <w:rsid w:val="006415BA"/>
    <w:rsid w:val="0064208F"/>
    <w:rsid w:val="006432FD"/>
    <w:rsid w:val="00643EB1"/>
    <w:rsid w:val="00650A17"/>
    <w:rsid w:val="00651060"/>
    <w:rsid w:val="00655217"/>
    <w:rsid w:val="006555F0"/>
    <w:rsid w:val="006563C5"/>
    <w:rsid w:val="006567B6"/>
    <w:rsid w:val="00656C93"/>
    <w:rsid w:val="0066259F"/>
    <w:rsid w:val="00663B6A"/>
    <w:rsid w:val="006642F6"/>
    <w:rsid w:val="00667580"/>
    <w:rsid w:val="0067198D"/>
    <w:rsid w:val="006738FF"/>
    <w:rsid w:val="00677078"/>
    <w:rsid w:val="006824D5"/>
    <w:rsid w:val="00684E52"/>
    <w:rsid w:val="00685EA7"/>
    <w:rsid w:val="006917D4"/>
    <w:rsid w:val="00697176"/>
    <w:rsid w:val="00697380"/>
    <w:rsid w:val="006A3D4B"/>
    <w:rsid w:val="006A611A"/>
    <w:rsid w:val="006B1EC0"/>
    <w:rsid w:val="006B2158"/>
    <w:rsid w:val="006B27DE"/>
    <w:rsid w:val="006B5FD3"/>
    <w:rsid w:val="006B6D77"/>
    <w:rsid w:val="006C014F"/>
    <w:rsid w:val="006C3139"/>
    <w:rsid w:val="006C5991"/>
    <w:rsid w:val="006D11B1"/>
    <w:rsid w:val="006E1ABC"/>
    <w:rsid w:val="006E22C2"/>
    <w:rsid w:val="006E42A5"/>
    <w:rsid w:val="006E448A"/>
    <w:rsid w:val="006E5519"/>
    <w:rsid w:val="006E59D4"/>
    <w:rsid w:val="006F00A9"/>
    <w:rsid w:val="006F0626"/>
    <w:rsid w:val="006F28AE"/>
    <w:rsid w:val="006F293F"/>
    <w:rsid w:val="006F2FB8"/>
    <w:rsid w:val="006F617C"/>
    <w:rsid w:val="006F7560"/>
    <w:rsid w:val="006F7A1F"/>
    <w:rsid w:val="007032B6"/>
    <w:rsid w:val="00703CF8"/>
    <w:rsid w:val="00703E28"/>
    <w:rsid w:val="00704948"/>
    <w:rsid w:val="00706F61"/>
    <w:rsid w:val="00711142"/>
    <w:rsid w:val="00711BD2"/>
    <w:rsid w:val="00714ADA"/>
    <w:rsid w:val="00714FCC"/>
    <w:rsid w:val="0072055E"/>
    <w:rsid w:val="00720F3F"/>
    <w:rsid w:val="00722C3F"/>
    <w:rsid w:val="00726E7A"/>
    <w:rsid w:val="007279A1"/>
    <w:rsid w:val="00727A6D"/>
    <w:rsid w:val="00727C23"/>
    <w:rsid w:val="0073054F"/>
    <w:rsid w:val="00736AF7"/>
    <w:rsid w:val="007406EB"/>
    <w:rsid w:val="007415A4"/>
    <w:rsid w:val="0074503B"/>
    <w:rsid w:val="0074509E"/>
    <w:rsid w:val="007450C2"/>
    <w:rsid w:val="00746746"/>
    <w:rsid w:val="00746883"/>
    <w:rsid w:val="00747400"/>
    <w:rsid w:val="00753A9C"/>
    <w:rsid w:val="007637C6"/>
    <w:rsid w:val="00764422"/>
    <w:rsid w:val="007646C2"/>
    <w:rsid w:val="007654FD"/>
    <w:rsid w:val="0076626A"/>
    <w:rsid w:val="0077000C"/>
    <w:rsid w:val="00771C2B"/>
    <w:rsid w:val="00775B9E"/>
    <w:rsid w:val="00776711"/>
    <w:rsid w:val="0078099F"/>
    <w:rsid w:val="00780D1A"/>
    <w:rsid w:val="0078382A"/>
    <w:rsid w:val="00783A55"/>
    <w:rsid w:val="00783CA8"/>
    <w:rsid w:val="007845C0"/>
    <w:rsid w:val="00786411"/>
    <w:rsid w:val="00786A92"/>
    <w:rsid w:val="0079113E"/>
    <w:rsid w:val="00791D89"/>
    <w:rsid w:val="0079250E"/>
    <w:rsid w:val="00793C1A"/>
    <w:rsid w:val="00795301"/>
    <w:rsid w:val="007A247A"/>
    <w:rsid w:val="007A52A8"/>
    <w:rsid w:val="007B2BE7"/>
    <w:rsid w:val="007B3C2E"/>
    <w:rsid w:val="007B4C4A"/>
    <w:rsid w:val="007C4C62"/>
    <w:rsid w:val="007C60BC"/>
    <w:rsid w:val="007D02C8"/>
    <w:rsid w:val="007D08E9"/>
    <w:rsid w:val="007D25A5"/>
    <w:rsid w:val="007D2F1C"/>
    <w:rsid w:val="007D3376"/>
    <w:rsid w:val="007D3792"/>
    <w:rsid w:val="007D5935"/>
    <w:rsid w:val="007E384F"/>
    <w:rsid w:val="007E5EBC"/>
    <w:rsid w:val="007F173B"/>
    <w:rsid w:val="007F3E54"/>
    <w:rsid w:val="007F4324"/>
    <w:rsid w:val="007F4925"/>
    <w:rsid w:val="007F51C0"/>
    <w:rsid w:val="007F5457"/>
    <w:rsid w:val="007F56FA"/>
    <w:rsid w:val="00803F27"/>
    <w:rsid w:val="00805A9B"/>
    <w:rsid w:val="0080757A"/>
    <w:rsid w:val="008131B1"/>
    <w:rsid w:val="00813B4A"/>
    <w:rsid w:val="00814C65"/>
    <w:rsid w:val="00824D2A"/>
    <w:rsid w:val="0082724A"/>
    <w:rsid w:val="00827A11"/>
    <w:rsid w:val="008307F0"/>
    <w:rsid w:val="0083177C"/>
    <w:rsid w:val="00834819"/>
    <w:rsid w:val="0083569C"/>
    <w:rsid w:val="008356A0"/>
    <w:rsid w:val="008364F3"/>
    <w:rsid w:val="00837912"/>
    <w:rsid w:val="00842935"/>
    <w:rsid w:val="00842B1A"/>
    <w:rsid w:val="00847A5E"/>
    <w:rsid w:val="00850007"/>
    <w:rsid w:val="00850D43"/>
    <w:rsid w:val="00850FB9"/>
    <w:rsid w:val="0085101D"/>
    <w:rsid w:val="00851142"/>
    <w:rsid w:val="00856851"/>
    <w:rsid w:val="00860C20"/>
    <w:rsid w:val="00861F94"/>
    <w:rsid w:val="00864401"/>
    <w:rsid w:val="00865609"/>
    <w:rsid w:val="00867FD3"/>
    <w:rsid w:val="008726B4"/>
    <w:rsid w:val="00881B51"/>
    <w:rsid w:val="00883CFA"/>
    <w:rsid w:val="008867A9"/>
    <w:rsid w:val="00887E3B"/>
    <w:rsid w:val="008910D6"/>
    <w:rsid w:val="00892229"/>
    <w:rsid w:val="008949DC"/>
    <w:rsid w:val="0089515B"/>
    <w:rsid w:val="0089722A"/>
    <w:rsid w:val="00897B2D"/>
    <w:rsid w:val="008A1069"/>
    <w:rsid w:val="008A174D"/>
    <w:rsid w:val="008A1764"/>
    <w:rsid w:val="008A7A8B"/>
    <w:rsid w:val="008B1C13"/>
    <w:rsid w:val="008B22D9"/>
    <w:rsid w:val="008B34AF"/>
    <w:rsid w:val="008B4F45"/>
    <w:rsid w:val="008C09BD"/>
    <w:rsid w:val="008C4F3D"/>
    <w:rsid w:val="008C7D39"/>
    <w:rsid w:val="008D0A02"/>
    <w:rsid w:val="008D0C8A"/>
    <w:rsid w:val="008D2121"/>
    <w:rsid w:val="008E2B63"/>
    <w:rsid w:val="008E2D66"/>
    <w:rsid w:val="008E38EC"/>
    <w:rsid w:val="008E3CF8"/>
    <w:rsid w:val="008E76DF"/>
    <w:rsid w:val="008F3440"/>
    <w:rsid w:val="008F4AE1"/>
    <w:rsid w:val="008F559B"/>
    <w:rsid w:val="008F72D8"/>
    <w:rsid w:val="0090008E"/>
    <w:rsid w:val="009015D9"/>
    <w:rsid w:val="00901D93"/>
    <w:rsid w:val="00902785"/>
    <w:rsid w:val="00904170"/>
    <w:rsid w:val="00906E76"/>
    <w:rsid w:val="00910712"/>
    <w:rsid w:val="009127C1"/>
    <w:rsid w:val="00914B4F"/>
    <w:rsid w:val="00926FCC"/>
    <w:rsid w:val="00927302"/>
    <w:rsid w:val="00927BFC"/>
    <w:rsid w:val="00930491"/>
    <w:rsid w:val="00930988"/>
    <w:rsid w:val="00934B5D"/>
    <w:rsid w:val="00937C6A"/>
    <w:rsid w:val="00940961"/>
    <w:rsid w:val="00940F32"/>
    <w:rsid w:val="00942720"/>
    <w:rsid w:val="00942ABD"/>
    <w:rsid w:val="00943122"/>
    <w:rsid w:val="00944495"/>
    <w:rsid w:val="00945633"/>
    <w:rsid w:val="00950471"/>
    <w:rsid w:val="0095298E"/>
    <w:rsid w:val="00955055"/>
    <w:rsid w:val="00960465"/>
    <w:rsid w:val="0097264D"/>
    <w:rsid w:val="00974250"/>
    <w:rsid w:val="009761AD"/>
    <w:rsid w:val="009766F2"/>
    <w:rsid w:val="0098314F"/>
    <w:rsid w:val="009868A2"/>
    <w:rsid w:val="00993202"/>
    <w:rsid w:val="00994BFB"/>
    <w:rsid w:val="00994D70"/>
    <w:rsid w:val="009A432E"/>
    <w:rsid w:val="009A60C5"/>
    <w:rsid w:val="009A699A"/>
    <w:rsid w:val="009A6DE5"/>
    <w:rsid w:val="009B0082"/>
    <w:rsid w:val="009B4E20"/>
    <w:rsid w:val="009C03C0"/>
    <w:rsid w:val="009C13E1"/>
    <w:rsid w:val="009C1836"/>
    <w:rsid w:val="009C19B1"/>
    <w:rsid w:val="009C3D87"/>
    <w:rsid w:val="009C4B1F"/>
    <w:rsid w:val="009D0742"/>
    <w:rsid w:val="009D0B76"/>
    <w:rsid w:val="009D1C1D"/>
    <w:rsid w:val="009D3301"/>
    <w:rsid w:val="009D36BD"/>
    <w:rsid w:val="009D3842"/>
    <w:rsid w:val="009D7A9D"/>
    <w:rsid w:val="009E00AB"/>
    <w:rsid w:val="009E0F81"/>
    <w:rsid w:val="009E289F"/>
    <w:rsid w:val="009E4DE5"/>
    <w:rsid w:val="009E56E3"/>
    <w:rsid w:val="009E7A88"/>
    <w:rsid w:val="009F08F9"/>
    <w:rsid w:val="009F352D"/>
    <w:rsid w:val="009F39F1"/>
    <w:rsid w:val="009F463A"/>
    <w:rsid w:val="009F5D0E"/>
    <w:rsid w:val="009F61FE"/>
    <w:rsid w:val="009F6A6C"/>
    <w:rsid w:val="009F797D"/>
    <w:rsid w:val="00A00A5C"/>
    <w:rsid w:val="00A04FAD"/>
    <w:rsid w:val="00A050B4"/>
    <w:rsid w:val="00A05F97"/>
    <w:rsid w:val="00A11D83"/>
    <w:rsid w:val="00A12E05"/>
    <w:rsid w:val="00A145CE"/>
    <w:rsid w:val="00A22AF2"/>
    <w:rsid w:val="00A25961"/>
    <w:rsid w:val="00A25D29"/>
    <w:rsid w:val="00A25D51"/>
    <w:rsid w:val="00A34049"/>
    <w:rsid w:val="00A34D3D"/>
    <w:rsid w:val="00A351B0"/>
    <w:rsid w:val="00A41567"/>
    <w:rsid w:val="00A44E50"/>
    <w:rsid w:val="00A455E7"/>
    <w:rsid w:val="00A52195"/>
    <w:rsid w:val="00A52EF0"/>
    <w:rsid w:val="00A54CD4"/>
    <w:rsid w:val="00A576C5"/>
    <w:rsid w:val="00A62AC2"/>
    <w:rsid w:val="00A6548B"/>
    <w:rsid w:val="00A701CE"/>
    <w:rsid w:val="00A7125C"/>
    <w:rsid w:val="00A71590"/>
    <w:rsid w:val="00A718BC"/>
    <w:rsid w:val="00A72FBC"/>
    <w:rsid w:val="00A75B95"/>
    <w:rsid w:val="00A761E1"/>
    <w:rsid w:val="00A81767"/>
    <w:rsid w:val="00A8431E"/>
    <w:rsid w:val="00A84B41"/>
    <w:rsid w:val="00A9172D"/>
    <w:rsid w:val="00A95A46"/>
    <w:rsid w:val="00A971F4"/>
    <w:rsid w:val="00AA2060"/>
    <w:rsid w:val="00AA4B76"/>
    <w:rsid w:val="00AA5ED9"/>
    <w:rsid w:val="00AB20B9"/>
    <w:rsid w:val="00AB480F"/>
    <w:rsid w:val="00AB6387"/>
    <w:rsid w:val="00AB7FE0"/>
    <w:rsid w:val="00AC1704"/>
    <w:rsid w:val="00AC4CF3"/>
    <w:rsid w:val="00AC7183"/>
    <w:rsid w:val="00AC7EC5"/>
    <w:rsid w:val="00AE08A0"/>
    <w:rsid w:val="00AE26DD"/>
    <w:rsid w:val="00AE537B"/>
    <w:rsid w:val="00AE5740"/>
    <w:rsid w:val="00AE6DA3"/>
    <w:rsid w:val="00AF2FC2"/>
    <w:rsid w:val="00AF5065"/>
    <w:rsid w:val="00AF542F"/>
    <w:rsid w:val="00AF5877"/>
    <w:rsid w:val="00AF59ED"/>
    <w:rsid w:val="00AF71F3"/>
    <w:rsid w:val="00B01B4D"/>
    <w:rsid w:val="00B042EF"/>
    <w:rsid w:val="00B047E2"/>
    <w:rsid w:val="00B1227C"/>
    <w:rsid w:val="00B1229C"/>
    <w:rsid w:val="00B13CA2"/>
    <w:rsid w:val="00B16312"/>
    <w:rsid w:val="00B165BB"/>
    <w:rsid w:val="00B23A0F"/>
    <w:rsid w:val="00B23F48"/>
    <w:rsid w:val="00B26891"/>
    <w:rsid w:val="00B32E65"/>
    <w:rsid w:val="00B36990"/>
    <w:rsid w:val="00B37113"/>
    <w:rsid w:val="00B37EDD"/>
    <w:rsid w:val="00B44C72"/>
    <w:rsid w:val="00B506C9"/>
    <w:rsid w:val="00B51BDA"/>
    <w:rsid w:val="00B51E6A"/>
    <w:rsid w:val="00B52272"/>
    <w:rsid w:val="00B5241F"/>
    <w:rsid w:val="00B56337"/>
    <w:rsid w:val="00B60927"/>
    <w:rsid w:val="00B65C42"/>
    <w:rsid w:val="00B704AD"/>
    <w:rsid w:val="00B82055"/>
    <w:rsid w:val="00B83B71"/>
    <w:rsid w:val="00B849EA"/>
    <w:rsid w:val="00B85462"/>
    <w:rsid w:val="00B904F5"/>
    <w:rsid w:val="00B90F66"/>
    <w:rsid w:val="00B955D6"/>
    <w:rsid w:val="00B956DC"/>
    <w:rsid w:val="00B96821"/>
    <w:rsid w:val="00B97BE2"/>
    <w:rsid w:val="00BA07F6"/>
    <w:rsid w:val="00BA103A"/>
    <w:rsid w:val="00BA2892"/>
    <w:rsid w:val="00BA4D7E"/>
    <w:rsid w:val="00BA675C"/>
    <w:rsid w:val="00BB235E"/>
    <w:rsid w:val="00BB307E"/>
    <w:rsid w:val="00BB7B6A"/>
    <w:rsid w:val="00BB7CAB"/>
    <w:rsid w:val="00BC24A6"/>
    <w:rsid w:val="00BC7B4F"/>
    <w:rsid w:val="00BD19F5"/>
    <w:rsid w:val="00BD2DB2"/>
    <w:rsid w:val="00BD584E"/>
    <w:rsid w:val="00BE071A"/>
    <w:rsid w:val="00BE0F7F"/>
    <w:rsid w:val="00BF09B1"/>
    <w:rsid w:val="00BF0CED"/>
    <w:rsid w:val="00BF13D9"/>
    <w:rsid w:val="00BF1526"/>
    <w:rsid w:val="00BF27DE"/>
    <w:rsid w:val="00BF43D2"/>
    <w:rsid w:val="00BF7F2C"/>
    <w:rsid w:val="00C01BF9"/>
    <w:rsid w:val="00C036C6"/>
    <w:rsid w:val="00C04642"/>
    <w:rsid w:val="00C050AB"/>
    <w:rsid w:val="00C05986"/>
    <w:rsid w:val="00C120BF"/>
    <w:rsid w:val="00C159D0"/>
    <w:rsid w:val="00C203BA"/>
    <w:rsid w:val="00C210C9"/>
    <w:rsid w:val="00C23667"/>
    <w:rsid w:val="00C23DC2"/>
    <w:rsid w:val="00C40F0C"/>
    <w:rsid w:val="00C423CB"/>
    <w:rsid w:val="00C44BC0"/>
    <w:rsid w:val="00C5219E"/>
    <w:rsid w:val="00C5225A"/>
    <w:rsid w:val="00C536FE"/>
    <w:rsid w:val="00C53899"/>
    <w:rsid w:val="00C56544"/>
    <w:rsid w:val="00C57121"/>
    <w:rsid w:val="00C5736A"/>
    <w:rsid w:val="00C6449A"/>
    <w:rsid w:val="00C6551B"/>
    <w:rsid w:val="00C67486"/>
    <w:rsid w:val="00C717ED"/>
    <w:rsid w:val="00C73F94"/>
    <w:rsid w:val="00C76448"/>
    <w:rsid w:val="00C77BC2"/>
    <w:rsid w:val="00C77CD6"/>
    <w:rsid w:val="00C82900"/>
    <w:rsid w:val="00C86796"/>
    <w:rsid w:val="00C927F9"/>
    <w:rsid w:val="00C93C44"/>
    <w:rsid w:val="00CA7FD3"/>
    <w:rsid w:val="00CB1A68"/>
    <w:rsid w:val="00CB3A28"/>
    <w:rsid w:val="00CB64D3"/>
    <w:rsid w:val="00CC0D43"/>
    <w:rsid w:val="00CC6C5B"/>
    <w:rsid w:val="00CD136C"/>
    <w:rsid w:val="00CD1BB9"/>
    <w:rsid w:val="00CD30CC"/>
    <w:rsid w:val="00CD46B8"/>
    <w:rsid w:val="00CD6184"/>
    <w:rsid w:val="00CE11DB"/>
    <w:rsid w:val="00CE1E85"/>
    <w:rsid w:val="00CE41A6"/>
    <w:rsid w:val="00CE5665"/>
    <w:rsid w:val="00D06F56"/>
    <w:rsid w:val="00D06F8A"/>
    <w:rsid w:val="00D070B2"/>
    <w:rsid w:val="00D074D2"/>
    <w:rsid w:val="00D110E1"/>
    <w:rsid w:val="00D1229A"/>
    <w:rsid w:val="00D13782"/>
    <w:rsid w:val="00D15C2E"/>
    <w:rsid w:val="00D169C8"/>
    <w:rsid w:val="00D17ED7"/>
    <w:rsid w:val="00D20BBB"/>
    <w:rsid w:val="00D229B9"/>
    <w:rsid w:val="00D22A63"/>
    <w:rsid w:val="00D23A36"/>
    <w:rsid w:val="00D248EC"/>
    <w:rsid w:val="00D24BC7"/>
    <w:rsid w:val="00D27749"/>
    <w:rsid w:val="00D2780A"/>
    <w:rsid w:val="00D27C38"/>
    <w:rsid w:val="00D331D6"/>
    <w:rsid w:val="00D35FBF"/>
    <w:rsid w:val="00D41008"/>
    <w:rsid w:val="00D42BB4"/>
    <w:rsid w:val="00D44808"/>
    <w:rsid w:val="00D45A5A"/>
    <w:rsid w:val="00D51700"/>
    <w:rsid w:val="00D53C87"/>
    <w:rsid w:val="00D54487"/>
    <w:rsid w:val="00D56AC8"/>
    <w:rsid w:val="00D56D4F"/>
    <w:rsid w:val="00D57C63"/>
    <w:rsid w:val="00D648D2"/>
    <w:rsid w:val="00D67B6C"/>
    <w:rsid w:val="00D73349"/>
    <w:rsid w:val="00D8022F"/>
    <w:rsid w:val="00D81CE4"/>
    <w:rsid w:val="00D827DD"/>
    <w:rsid w:val="00D85DC5"/>
    <w:rsid w:val="00D92E0A"/>
    <w:rsid w:val="00D93774"/>
    <w:rsid w:val="00D93CF3"/>
    <w:rsid w:val="00DA2A48"/>
    <w:rsid w:val="00DA6C1B"/>
    <w:rsid w:val="00DA6EBC"/>
    <w:rsid w:val="00DA7E75"/>
    <w:rsid w:val="00DB15C4"/>
    <w:rsid w:val="00DB1783"/>
    <w:rsid w:val="00DB429C"/>
    <w:rsid w:val="00DB4485"/>
    <w:rsid w:val="00DB5C12"/>
    <w:rsid w:val="00DB6B15"/>
    <w:rsid w:val="00DC0059"/>
    <w:rsid w:val="00DC1AC9"/>
    <w:rsid w:val="00DC3183"/>
    <w:rsid w:val="00DC388C"/>
    <w:rsid w:val="00DC6016"/>
    <w:rsid w:val="00DD0895"/>
    <w:rsid w:val="00DD152B"/>
    <w:rsid w:val="00DD1649"/>
    <w:rsid w:val="00DD3105"/>
    <w:rsid w:val="00DD33A4"/>
    <w:rsid w:val="00DD3B89"/>
    <w:rsid w:val="00DD408D"/>
    <w:rsid w:val="00DD4470"/>
    <w:rsid w:val="00DE0BAD"/>
    <w:rsid w:val="00DE429A"/>
    <w:rsid w:val="00DE46F4"/>
    <w:rsid w:val="00DE68B8"/>
    <w:rsid w:val="00DE72B1"/>
    <w:rsid w:val="00DF0818"/>
    <w:rsid w:val="00DF26D5"/>
    <w:rsid w:val="00DF3ADA"/>
    <w:rsid w:val="00DF5344"/>
    <w:rsid w:val="00E00A8D"/>
    <w:rsid w:val="00E0256D"/>
    <w:rsid w:val="00E06CC7"/>
    <w:rsid w:val="00E10CA3"/>
    <w:rsid w:val="00E13EF7"/>
    <w:rsid w:val="00E1774E"/>
    <w:rsid w:val="00E21B22"/>
    <w:rsid w:val="00E2320A"/>
    <w:rsid w:val="00E236F2"/>
    <w:rsid w:val="00E23F52"/>
    <w:rsid w:val="00E2498B"/>
    <w:rsid w:val="00E30233"/>
    <w:rsid w:val="00E31AC4"/>
    <w:rsid w:val="00E321B5"/>
    <w:rsid w:val="00E330BD"/>
    <w:rsid w:val="00E35618"/>
    <w:rsid w:val="00E365B6"/>
    <w:rsid w:val="00E368C5"/>
    <w:rsid w:val="00E44F3D"/>
    <w:rsid w:val="00E46C5B"/>
    <w:rsid w:val="00E518BA"/>
    <w:rsid w:val="00E53204"/>
    <w:rsid w:val="00E53CEF"/>
    <w:rsid w:val="00E54274"/>
    <w:rsid w:val="00E5447A"/>
    <w:rsid w:val="00E54BE5"/>
    <w:rsid w:val="00E56253"/>
    <w:rsid w:val="00E602EB"/>
    <w:rsid w:val="00E66D22"/>
    <w:rsid w:val="00E724D7"/>
    <w:rsid w:val="00E7274F"/>
    <w:rsid w:val="00E73FAE"/>
    <w:rsid w:val="00E77107"/>
    <w:rsid w:val="00E77841"/>
    <w:rsid w:val="00E77884"/>
    <w:rsid w:val="00E806C9"/>
    <w:rsid w:val="00E81079"/>
    <w:rsid w:val="00E81367"/>
    <w:rsid w:val="00E85B2C"/>
    <w:rsid w:val="00E90D4D"/>
    <w:rsid w:val="00E90D90"/>
    <w:rsid w:val="00E925A7"/>
    <w:rsid w:val="00E94071"/>
    <w:rsid w:val="00EA0BAD"/>
    <w:rsid w:val="00EA11E8"/>
    <w:rsid w:val="00EA17B7"/>
    <w:rsid w:val="00EA3174"/>
    <w:rsid w:val="00EA41C2"/>
    <w:rsid w:val="00EA73E9"/>
    <w:rsid w:val="00EB0141"/>
    <w:rsid w:val="00EB0BFA"/>
    <w:rsid w:val="00EB1606"/>
    <w:rsid w:val="00EB1FD9"/>
    <w:rsid w:val="00EB7C1D"/>
    <w:rsid w:val="00EC3AEB"/>
    <w:rsid w:val="00EC3C77"/>
    <w:rsid w:val="00EC51F1"/>
    <w:rsid w:val="00EC670A"/>
    <w:rsid w:val="00ED5DC7"/>
    <w:rsid w:val="00ED6D1D"/>
    <w:rsid w:val="00EE15ED"/>
    <w:rsid w:val="00EE2BC5"/>
    <w:rsid w:val="00EE4643"/>
    <w:rsid w:val="00EE5BA6"/>
    <w:rsid w:val="00EE6193"/>
    <w:rsid w:val="00EE72A5"/>
    <w:rsid w:val="00EF0DC5"/>
    <w:rsid w:val="00EF5406"/>
    <w:rsid w:val="00EF7D3A"/>
    <w:rsid w:val="00EF7F56"/>
    <w:rsid w:val="00F00120"/>
    <w:rsid w:val="00F00BE1"/>
    <w:rsid w:val="00F01BD3"/>
    <w:rsid w:val="00F13CB7"/>
    <w:rsid w:val="00F1667A"/>
    <w:rsid w:val="00F247D4"/>
    <w:rsid w:val="00F30C49"/>
    <w:rsid w:val="00F313A3"/>
    <w:rsid w:val="00F32840"/>
    <w:rsid w:val="00F32D48"/>
    <w:rsid w:val="00F430E8"/>
    <w:rsid w:val="00F43375"/>
    <w:rsid w:val="00F46DBF"/>
    <w:rsid w:val="00F472BB"/>
    <w:rsid w:val="00F47DC5"/>
    <w:rsid w:val="00F529ED"/>
    <w:rsid w:val="00F55E8A"/>
    <w:rsid w:val="00F607F0"/>
    <w:rsid w:val="00F60D3F"/>
    <w:rsid w:val="00F61524"/>
    <w:rsid w:val="00F617AC"/>
    <w:rsid w:val="00F61DB7"/>
    <w:rsid w:val="00F64C65"/>
    <w:rsid w:val="00F65630"/>
    <w:rsid w:val="00F65F07"/>
    <w:rsid w:val="00F67120"/>
    <w:rsid w:val="00F675A6"/>
    <w:rsid w:val="00F67BFA"/>
    <w:rsid w:val="00F72EDC"/>
    <w:rsid w:val="00F73D92"/>
    <w:rsid w:val="00F86755"/>
    <w:rsid w:val="00F86E18"/>
    <w:rsid w:val="00F90122"/>
    <w:rsid w:val="00F92A7C"/>
    <w:rsid w:val="00F94771"/>
    <w:rsid w:val="00F95571"/>
    <w:rsid w:val="00F960F9"/>
    <w:rsid w:val="00F96451"/>
    <w:rsid w:val="00FA2FE4"/>
    <w:rsid w:val="00FA492C"/>
    <w:rsid w:val="00FA4D77"/>
    <w:rsid w:val="00FA5409"/>
    <w:rsid w:val="00FB337F"/>
    <w:rsid w:val="00FB5016"/>
    <w:rsid w:val="00FB52D8"/>
    <w:rsid w:val="00FB6317"/>
    <w:rsid w:val="00FC3A00"/>
    <w:rsid w:val="00FC52A4"/>
    <w:rsid w:val="00FC5BC1"/>
    <w:rsid w:val="00FD2CC4"/>
    <w:rsid w:val="00FD3506"/>
    <w:rsid w:val="00FD3A19"/>
    <w:rsid w:val="00FE0C88"/>
    <w:rsid w:val="00FE176A"/>
    <w:rsid w:val="00FE1D54"/>
    <w:rsid w:val="00FE1F49"/>
    <w:rsid w:val="00FE5202"/>
    <w:rsid w:val="00FE596D"/>
    <w:rsid w:val="00FE6C61"/>
    <w:rsid w:val="00FF0459"/>
    <w:rsid w:val="00FF3759"/>
    <w:rsid w:val="00FF3C78"/>
    <w:rsid w:val="00FF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E68B9"/>
  <w14:defaultImageDpi w14:val="300"/>
  <w15:docId w15:val="{D13998F1-2571-954F-AB30-8D2A26FA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C1704"/>
    <w:rPr>
      <w:rFonts w:ascii="Times New Roman" w:hAnsi="Times New Roman" w:cs="Times New Roman"/>
    </w:rPr>
  </w:style>
  <w:style w:type="paragraph" w:styleId="Heading1">
    <w:name w:val="heading 1"/>
    <w:basedOn w:val="Normal"/>
    <w:next w:val="Normal"/>
    <w:link w:val="Heading1Char"/>
    <w:uiPriority w:val="9"/>
    <w:qFormat/>
    <w:rsid w:val="00DE68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25D5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D584E"/>
    <w:pPr>
      <w:keepNext/>
      <w:keepLines/>
      <w:widowControl w:val="0"/>
      <w:autoSpaceDE w:val="0"/>
      <w:autoSpaceDN w:val="0"/>
      <w:adjustRightInd w:val="0"/>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4D2E2A"/>
    <w:pPr>
      <w:keepNext/>
      <w:keepLines/>
      <w:widowControl w:val="0"/>
      <w:autoSpaceDE w:val="0"/>
      <w:autoSpaceDN w:val="0"/>
      <w:adjustRightInd w:val="0"/>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0325B5"/>
    <w:pPr>
      <w:spacing w:before="100" w:beforeAutospacing="1" w:after="100" w:afterAutospacing="1"/>
      <w:outlineLvl w:val="4"/>
    </w:pPr>
    <w:rPr>
      <w:b/>
      <w:bCs/>
      <w:sz w:val="20"/>
      <w:szCs w:val="20"/>
    </w:rPr>
  </w:style>
  <w:style w:type="paragraph" w:styleId="Heading6">
    <w:name w:val="heading 6"/>
    <w:basedOn w:val="Normal"/>
    <w:next w:val="Normal"/>
    <w:link w:val="Heading6Char"/>
    <w:uiPriority w:val="9"/>
    <w:unhideWhenUsed/>
    <w:qFormat/>
    <w:rsid w:val="0041302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13B4A"/>
    <w:pPr>
      <w:widowControl w:val="0"/>
      <w:autoSpaceDE w:val="0"/>
      <w:autoSpaceDN w:val="0"/>
      <w:adjustRightInd w:val="0"/>
      <w:ind w:left="480" w:hanging="360"/>
    </w:pPr>
    <w:rPr>
      <w:rFonts w:eastAsia="Times New Roman"/>
    </w:rPr>
  </w:style>
  <w:style w:type="character" w:customStyle="1" w:styleId="BodyTextChar">
    <w:name w:val="Body Text Char"/>
    <w:basedOn w:val="DefaultParagraphFont"/>
    <w:link w:val="BodyText"/>
    <w:uiPriority w:val="99"/>
    <w:rsid w:val="00813B4A"/>
    <w:rPr>
      <w:rFonts w:ascii="Times New Roman" w:eastAsia="Times New Roman" w:hAnsi="Times New Roman" w:cs="Times New Roman"/>
    </w:rPr>
  </w:style>
  <w:style w:type="paragraph" w:customStyle="1" w:styleId="TableParagraph">
    <w:name w:val="Table Paragraph"/>
    <w:basedOn w:val="Normal"/>
    <w:uiPriority w:val="1"/>
    <w:qFormat/>
    <w:rsid w:val="00813B4A"/>
    <w:pPr>
      <w:widowControl w:val="0"/>
      <w:autoSpaceDE w:val="0"/>
      <w:autoSpaceDN w:val="0"/>
      <w:adjustRightInd w:val="0"/>
    </w:pPr>
    <w:rPr>
      <w:rFonts w:eastAsia="Times New Roman"/>
    </w:rPr>
  </w:style>
  <w:style w:type="paragraph" w:styleId="ListParagraph">
    <w:name w:val="List Paragraph"/>
    <w:basedOn w:val="Normal"/>
    <w:uiPriority w:val="34"/>
    <w:qFormat/>
    <w:rsid w:val="00320963"/>
    <w:pPr>
      <w:widowControl w:val="0"/>
      <w:autoSpaceDE w:val="0"/>
      <w:autoSpaceDN w:val="0"/>
      <w:adjustRightInd w:val="0"/>
    </w:pPr>
    <w:rPr>
      <w:rFonts w:eastAsia="Times New Roman"/>
    </w:rPr>
  </w:style>
  <w:style w:type="character" w:customStyle="1" w:styleId="Heading5Char">
    <w:name w:val="Heading 5 Char"/>
    <w:basedOn w:val="DefaultParagraphFont"/>
    <w:link w:val="Heading5"/>
    <w:uiPriority w:val="9"/>
    <w:rsid w:val="000325B5"/>
    <w:rPr>
      <w:rFonts w:ascii="Times New Roman" w:hAnsi="Times New Roman" w:cs="Times New Roman"/>
      <w:b/>
      <w:bCs/>
      <w:sz w:val="20"/>
      <w:szCs w:val="20"/>
    </w:rPr>
  </w:style>
  <w:style w:type="character" w:customStyle="1" w:styleId="wi-clienttype">
    <w:name w:val="wi-clienttype"/>
    <w:basedOn w:val="DefaultParagraphFont"/>
    <w:rsid w:val="000325B5"/>
  </w:style>
  <w:style w:type="character" w:customStyle="1" w:styleId="apple-converted-space">
    <w:name w:val="apple-converted-space"/>
    <w:basedOn w:val="DefaultParagraphFont"/>
    <w:rsid w:val="000325B5"/>
  </w:style>
  <w:style w:type="character" w:customStyle="1" w:styleId="wi-pub-date">
    <w:name w:val="wi-pub-date"/>
    <w:basedOn w:val="DefaultParagraphFont"/>
    <w:rsid w:val="000325B5"/>
  </w:style>
  <w:style w:type="character" w:customStyle="1" w:styleId="journal-name">
    <w:name w:val="journal-name"/>
    <w:basedOn w:val="DefaultParagraphFont"/>
    <w:rsid w:val="000325B5"/>
  </w:style>
  <w:style w:type="character" w:styleId="Hyperlink">
    <w:name w:val="Hyperlink"/>
    <w:basedOn w:val="DefaultParagraphFont"/>
    <w:uiPriority w:val="99"/>
    <w:unhideWhenUsed/>
    <w:rsid w:val="00783CA8"/>
    <w:rPr>
      <w:color w:val="0000FF"/>
      <w:u w:val="single"/>
    </w:rPr>
  </w:style>
  <w:style w:type="character" w:styleId="Emphasis">
    <w:name w:val="Emphasis"/>
    <w:basedOn w:val="DefaultParagraphFont"/>
    <w:uiPriority w:val="20"/>
    <w:qFormat/>
    <w:rsid w:val="00783CA8"/>
    <w:rPr>
      <w:i/>
      <w:iCs/>
    </w:rPr>
  </w:style>
  <w:style w:type="character" w:styleId="Strong">
    <w:name w:val="Strong"/>
    <w:basedOn w:val="DefaultParagraphFont"/>
    <w:uiPriority w:val="22"/>
    <w:qFormat/>
    <w:rsid w:val="009C19B1"/>
    <w:rPr>
      <w:b/>
      <w:bCs/>
    </w:rPr>
  </w:style>
  <w:style w:type="character" w:styleId="FollowedHyperlink">
    <w:name w:val="FollowedHyperlink"/>
    <w:basedOn w:val="DefaultParagraphFont"/>
    <w:uiPriority w:val="99"/>
    <w:semiHidden/>
    <w:unhideWhenUsed/>
    <w:rsid w:val="003446F5"/>
    <w:rPr>
      <w:color w:val="800080" w:themeColor="followedHyperlink"/>
      <w:u w:val="single"/>
    </w:rPr>
  </w:style>
  <w:style w:type="paragraph" w:styleId="NormalWeb">
    <w:name w:val="Normal (Web)"/>
    <w:basedOn w:val="Normal"/>
    <w:uiPriority w:val="99"/>
    <w:unhideWhenUsed/>
    <w:rsid w:val="00152D91"/>
    <w:pPr>
      <w:spacing w:before="100" w:beforeAutospacing="1" w:after="100" w:afterAutospacing="1"/>
    </w:pPr>
  </w:style>
  <w:style w:type="character" w:customStyle="1" w:styleId="Heading4Char">
    <w:name w:val="Heading 4 Char"/>
    <w:basedOn w:val="DefaultParagraphFont"/>
    <w:link w:val="Heading4"/>
    <w:uiPriority w:val="9"/>
    <w:rsid w:val="004D2E2A"/>
    <w:rPr>
      <w:rFonts w:asciiTheme="majorHAnsi" w:eastAsiaTheme="majorEastAsia" w:hAnsiTheme="majorHAnsi" w:cstheme="majorBidi"/>
      <w:i/>
      <w:iCs/>
      <w:color w:val="365F91" w:themeColor="accent1" w:themeShade="BF"/>
    </w:rPr>
  </w:style>
  <w:style w:type="paragraph" w:styleId="Footer">
    <w:name w:val="footer"/>
    <w:aliases w:val="footer"/>
    <w:basedOn w:val="Normal"/>
    <w:link w:val="FooterChar"/>
    <w:uiPriority w:val="99"/>
    <w:unhideWhenUsed/>
    <w:rsid w:val="000D32A6"/>
    <w:pPr>
      <w:spacing w:before="100" w:beforeAutospacing="1" w:after="100" w:afterAutospacing="1"/>
    </w:pPr>
  </w:style>
  <w:style w:type="character" w:customStyle="1" w:styleId="FooterChar">
    <w:name w:val="Footer Char"/>
    <w:aliases w:val="footer Char"/>
    <w:basedOn w:val="DefaultParagraphFont"/>
    <w:link w:val="Footer"/>
    <w:uiPriority w:val="99"/>
    <w:rsid w:val="000D32A6"/>
    <w:rPr>
      <w:rFonts w:ascii="Times New Roman" w:hAnsi="Times New Roman" w:cs="Times New Roman"/>
    </w:rPr>
  </w:style>
  <w:style w:type="character" w:customStyle="1" w:styleId="Heading3Char">
    <w:name w:val="Heading 3 Char"/>
    <w:basedOn w:val="DefaultParagraphFont"/>
    <w:link w:val="Heading3"/>
    <w:uiPriority w:val="9"/>
    <w:rsid w:val="00BD584E"/>
    <w:rPr>
      <w:rFonts w:asciiTheme="majorHAnsi" w:eastAsiaTheme="majorEastAsia" w:hAnsiTheme="majorHAnsi" w:cstheme="majorBidi"/>
      <w:color w:val="243F60" w:themeColor="accent1" w:themeShade="7F"/>
    </w:rPr>
  </w:style>
  <w:style w:type="paragraph" w:customStyle="1" w:styleId="byline">
    <w:name w:val="byline"/>
    <w:basedOn w:val="Normal"/>
    <w:rsid w:val="00BB7CAB"/>
    <w:pPr>
      <w:spacing w:before="100" w:beforeAutospacing="1" w:after="100" w:afterAutospacing="1"/>
    </w:pPr>
  </w:style>
  <w:style w:type="character" w:customStyle="1" w:styleId="dsq-postid">
    <w:name w:val="dsq-postid"/>
    <w:basedOn w:val="DefaultParagraphFont"/>
    <w:rsid w:val="00BB7CAB"/>
  </w:style>
  <w:style w:type="paragraph" w:styleId="Header">
    <w:name w:val="header"/>
    <w:basedOn w:val="Normal"/>
    <w:link w:val="HeaderChar"/>
    <w:uiPriority w:val="99"/>
    <w:unhideWhenUsed/>
    <w:rsid w:val="00780D1A"/>
    <w:pPr>
      <w:widowControl w:val="0"/>
      <w:tabs>
        <w:tab w:val="center" w:pos="4680"/>
        <w:tab w:val="right" w:pos="9360"/>
      </w:tabs>
      <w:autoSpaceDE w:val="0"/>
      <w:autoSpaceDN w:val="0"/>
      <w:adjustRightInd w:val="0"/>
    </w:pPr>
    <w:rPr>
      <w:rFonts w:eastAsia="Times New Roman"/>
    </w:rPr>
  </w:style>
  <w:style w:type="character" w:customStyle="1" w:styleId="HeaderChar">
    <w:name w:val="Header Char"/>
    <w:basedOn w:val="DefaultParagraphFont"/>
    <w:link w:val="Header"/>
    <w:uiPriority w:val="99"/>
    <w:rsid w:val="00780D1A"/>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E68B8"/>
    <w:rPr>
      <w:rFonts w:asciiTheme="majorHAnsi" w:eastAsiaTheme="majorEastAsia" w:hAnsiTheme="majorHAnsi" w:cstheme="majorBidi"/>
      <w:color w:val="365F91" w:themeColor="accent1" w:themeShade="BF"/>
      <w:sz w:val="32"/>
      <w:szCs w:val="32"/>
    </w:rPr>
  </w:style>
  <w:style w:type="character" w:styleId="PageNumber">
    <w:name w:val="page number"/>
    <w:basedOn w:val="DefaultParagraphFont"/>
    <w:uiPriority w:val="99"/>
    <w:semiHidden/>
    <w:unhideWhenUsed/>
    <w:rsid w:val="00DB4485"/>
  </w:style>
  <w:style w:type="character" w:customStyle="1" w:styleId="grame">
    <w:name w:val="grame"/>
    <w:basedOn w:val="DefaultParagraphFont"/>
    <w:rsid w:val="007D08E9"/>
  </w:style>
  <w:style w:type="character" w:customStyle="1" w:styleId="Heading2Char">
    <w:name w:val="Heading 2 Char"/>
    <w:basedOn w:val="DefaultParagraphFont"/>
    <w:link w:val="Heading2"/>
    <w:uiPriority w:val="9"/>
    <w:rsid w:val="00A25D51"/>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rsid w:val="00F313A3"/>
    <w:rPr>
      <w:color w:val="605E5C"/>
      <w:shd w:val="clear" w:color="auto" w:fill="E1DFDD"/>
    </w:rPr>
  </w:style>
  <w:style w:type="character" w:styleId="LineNumber">
    <w:name w:val="line number"/>
    <w:basedOn w:val="DefaultParagraphFont"/>
    <w:uiPriority w:val="99"/>
    <w:semiHidden/>
    <w:unhideWhenUsed/>
    <w:rsid w:val="00850FB9"/>
  </w:style>
  <w:style w:type="paragraph" w:customStyle="1" w:styleId="h5">
    <w:name w:val="h5"/>
    <w:basedOn w:val="Normal"/>
    <w:rsid w:val="00CA7FD3"/>
    <w:pPr>
      <w:spacing w:before="100" w:beforeAutospacing="1" w:after="100" w:afterAutospacing="1"/>
    </w:pPr>
    <w:rPr>
      <w:rFonts w:eastAsia="Times New Roman"/>
    </w:rPr>
  </w:style>
  <w:style w:type="character" w:customStyle="1" w:styleId="text-azurite">
    <w:name w:val="text-azurite"/>
    <w:basedOn w:val="DefaultParagraphFont"/>
    <w:rsid w:val="00CA7FD3"/>
  </w:style>
  <w:style w:type="paragraph" w:customStyle="1" w:styleId="h4">
    <w:name w:val="h4"/>
    <w:basedOn w:val="Normal"/>
    <w:rsid w:val="00CA7FD3"/>
    <w:pPr>
      <w:spacing w:before="100" w:beforeAutospacing="1" w:after="100" w:afterAutospacing="1"/>
    </w:pPr>
    <w:rPr>
      <w:rFonts w:eastAsia="Times New Roman"/>
    </w:rPr>
  </w:style>
  <w:style w:type="paragraph" w:customStyle="1" w:styleId="h6">
    <w:name w:val="h6"/>
    <w:basedOn w:val="Normal"/>
    <w:rsid w:val="00CA7FD3"/>
    <w:pPr>
      <w:spacing w:before="100" w:beforeAutospacing="1" w:after="100" w:afterAutospacing="1"/>
    </w:pPr>
    <w:rPr>
      <w:rFonts w:eastAsia="Times New Roman"/>
    </w:rPr>
  </w:style>
  <w:style w:type="paragraph" w:customStyle="1" w:styleId="text-size-h6">
    <w:name w:val="text-size-h6"/>
    <w:basedOn w:val="Normal"/>
    <w:rsid w:val="00CA7FD3"/>
    <w:pPr>
      <w:spacing w:before="100" w:beforeAutospacing="1" w:after="100" w:afterAutospacing="1"/>
    </w:pPr>
    <w:rPr>
      <w:rFonts w:eastAsia="Times New Roman"/>
    </w:rPr>
  </w:style>
  <w:style w:type="character" w:customStyle="1" w:styleId="small">
    <w:name w:val="small"/>
    <w:basedOn w:val="DefaultParagraphFont"/>
    <w:rsid w:val="00CA7FD3"/>
  </w:style>
  <w:style w:type="character" w:customStyle="1" w:styleId="sc-1a0i87z-2">
    <w:name w:val="sc-1a0i87z-2"/>
    <w:basedOn w:val="DefaultParagraphFont"/>
    <w:rsid w:val="00805A9B"/>
  </w:style>
  <w:style w:type="character" w:customStyle="1" w:styleId="sc-1a0i87z-3">
    <w:name w:val="sc-1a0i87z-3"/>
    <w:basedOn w:val="DefaultParagraphFont"/>
    <w:rsid w:val="00805A9B"/>
  </w:style>
  <w:style w:type="character" w:customStyle="1" w:styleId="name">
    <w:name w:val="name"/>
    <w:basedOn w:val="DefaultParagraphFont"/>
    <w:rsid w:val="008B22D9"/>
  </w:style>
  <w:style w:type="character" w:customStyle="1" w:styleId="articletitle">
    <w:name w:val="articletitle"/>
    <w:basedOn w:val="DefaultParagraphFont"/>
    <w:rsid w:val="008B22D9"/>
  </w:style>
  <w:style w:type="character" w:customStyle="1" w:styleId="pubyear">
    <w:name w:val="pubyear"/>
    <w:basedOn w:val="DefaultParagraphFont"/>
    <w:rsid w:val="008B22D9"/>
  </w:style>
  <w:style w:type="character" w:customStyle="1" w:styleId="pubinfo">
    <w:name w:val="pubinfo"/>
    <w:basedOn w:val="DefaultParagraphFont"/>
    <w:rsid w:val="008B22D9"/>
  </w:style>
  <w:style w:type="character" w:customStyle="1" w:styleId="-kxls">
    <w:name w:val="-kxls"/>
    <w:basedOn w:val="DefaultParagraphFont"/>
    <w:rsid w:val="00722C3F"/>
  </w:style>
  <w:style w:type="character" w:customStyle="1" w:styleId="field">
    <w:name w:val="field"/>
    <w:basedOn w:val="DefaultParagraphFont"/>
    <w:rsid w:val="00B37113"/>
  </w:style>
  <w:style w:type="character" w:customStyle="1" w:styleId="nodeauthor">
    <w:name w:val="node__author"/>
    <w:basedOn w:val="DefaultParagraphFont"/>
    <w:rsid w:val="00B37113"/>
  </w:style>
  <w:style w:type="character" w:customStyle="1" w:styleId="nodedate">
    <w:name w:val="node__date"/>
    <w:basedOn w:val="DefaultParagraphFont"/>
    <w:rsid w:val="00B37113"/>
  </w:style>
  <w:style w:type="character" w:customStyle="1" w:styleId="UnresolvedMention2">
    <w:name w:val="Unresolved Mention2"/>
    <w:basedOn w:val="DefaultParagraphFont"/>
    <w:uiPriority w:val="99"/>
    <w:semiHidden/>
    <w:unhideWhenUsed/>
    <w:rsid w:val="00215497"/>
    <w:rPr>
      <w:color w:val="605E5C"/>
      <w:shd w:val="clear" w:color="auto" w:fill="E1DFDD"/>
    </w:rPr>
  </w:style>
  <w:style w:type="character" w:customStyle="1" w:styleId="a-size-base">
    <w:name w:val="a-size-base"/>
    <w:basedOn w:val="DefaultParagraphFont"/>
    <w:rsid w:val="00061420"/>
  </w:style>
  <w:style w:type="character" w:customStyle="1" w:styleId="Heading6Char">
    <w:name w:val="Heading 6 Char"/>
    <w:basedOn w:val="DefaultParagraphFont"/>
    <w:link w:val="Heading6"/>
    <w:uiPriority w:val="9"/>
    <w:rsid w:val="00413023"/>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2A312C"/>
    <w:rPr>
      <w:color w:val="605E5C"/>
      <w:shd w:val="clear" w:color="auto" w:fill="E1DFDD"/>
    </w:rPr>
  </w:style>
  <w:style w:type="paragraph" w:styleId="z-TopofForm">
    <w:name w:val="HTML Top of Form"/>
    <w:basedOn w:val="Normal"/>
    <w:next w:val="Normal"/>
    <w:link w:val="z-TopofFormChar"/>
    <w:hidden/>
    <w:uiPriority w:val="99"/>
    <w:semiHidden/>
    <w:unhideWhenUsed/>
    <w:rsid w:val="003B265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B265C"/>
    <w:rPr>
      <w:rFonts w:ascii="Arial" w:eastAsia="Times New Roman" w:hAnsi="Arial" w:cs="Arial"/>
      <w:vanish/>
      <w:sz w:val="16"/>
      <w:szCs w:val="16"/>
    </w:rPr>
  </w:style>
  <w:style w:type="paragraph" w:customStyle="1" w:styleId="help">
    <w:name w:val="help"/>
    <w:basedOn w:val="Normal"/>
    <w:rsid w:val="003B265C"/>
    <w:pPr>
      <w:spacing w:before="100" w:beforeAutospacing="1" w:after="100" w:afterAutospacing="1"/>
    </w:pPr>
    <w:rPr>
      <w:rFonts w:eastAsia="Times New Roman"/>
    </w:rPr>
  </w:style>
  <w:style w:type="paragraph" w:styleId="z-BottomofForm">
    <w:name w:val="HTML Bottom of Form"/>
    <w:basedOn w:val="Normal"/>
    <w:next w:val="Normal"/>
    <w:link w:val="z-BottomofFormChar"/>
    <w:hidden/>
    <w:uiPriority w:val="99"/>
    <w:semiHidden/>
    <w:unhideWhenUsed/>
    <w:rsid w:val="003B265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B265C"/>
    <w:rPr>
      <w:rFonts w:ascii="Arial" w:eastAsia="Times New Roman" w:hAnsi="Arial" w:cs="Arial"/>
      <w:vanish/>
      <w:sz w:val="16"/>
      <w:szCs w:val="16"/>
    </w:rPr>
  </w:style>
  <w:style w:type="character" w:customStyle="1" w:styleId="text-uppercase">
    <w:name w:val="text-uppercase"/>
    <w:basedOn w:val="DefaultParagraphFont"/>
    <w:rsid w:val="00047BE3"/>
  </w:style>
  <w:style w:type="character" w:customStyle="1" w:styleId="file">
    <w:name w:val="file"/>
    <w:basedOn w:val="DefaultParagraphFont"/>
    <w:rsid w:val="00047BE3"/>
  </w:style>
  <w:style w:type="paragraph" w:customStyle="1" w:styleId="text-align-center">
    <w:name w:val="text-align-center"/>
    <w:basedOn w:val="Normal"/>
    <w:rsid w:val="00047BE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5796">
      <w:bodyDiv w:val="1"/>
      <w:marLeft w:val="0"/>
      <w:marRight w:val="0"/>
      <w:marTop w:val="0"/>
      <w:marBottom w:val="0"/>
      <w:divBdr>
        <w:top w:val="none" w:sz="0" w:space="0" w:color="auto"/>
        <w:left w:val="none" w:sz="0" w:space="0" w:color="auto"/>
        <w:bottom w:val="none" w:sz="0" w:space="0" w:color="auto"/>
        <w:right w:val="none" w:sz="0" w:space="0" w:color="auto"/>
      </w:divBdr>
    </w:div>
    <w:div w:id="10962457">
      <w:bodyDiv w:val="1"/>
      <w:marLeft w:val="0"/>
      <w:marRight w:val="0"/>
      <w:marTop w:val="0"/>
      <w:marBottom w:val="0"/>
      <w:divBdr>
        <w:top w:val="none" w:sz="0" w:space="0" w:color="auto"/>
        <w:left w:val="none" w:sz="0" w:space="0" w:color="auto"/>
        <w:bottom w:val="none" w:sz="0" w:space="0" w:color="auto"/>
        <w:right w:val="none" w:sz="0" w:space="0" w:color="auto"/>
      </w:divBdr>
    </w:div>
    <w:div w:id="18167299">
      <w:bodyDiv w:val="1"/>
      <w:marLeft w:val="0"/>
      <w:marRight w:val="0"/>
      <w:marTop w:val="0"/>
      <w:marBottom w:val="0"/>
      <w:divBdr>
        <w:top w:val="none" w:sz="0" w:space="0" w:color="auto"/>
        <w:left w:val="none" w:sz="0" w:space="0" w:color="auto"/>
        <w:bottom w:val="none" w:sz="0" w:space="0" w:color="auto"/>
        <w:right w:val="none" w:sz="0" w:space="0" w:color="auto"/>
      </w:divBdr>
    </w:div>
    <w:div w:id="34620367">
      <w:bodyDiv w:val="1"/>
      <w:marLeft w:val="0"/>
      <w:marRight w:val="0"/>
      <w:marTop w:val="0"/>
      <w:marBottom w:val="0"/>
      <w:divBdr>
        <w:top w:val="none" w:sz="0" w:space="0" w:color="auto"/>
        <w:left w:val="none" w:sz="0" w:space="0" w:color="auto"/>
        <w:bottom w:val="none" w:sz="0" w:space="0" w:color="auto"/>
        <w:right w:val="none" w:sz="0" w:space="0" w:color="auto"/>
      </w:divBdr>
      <w:divsChild>
        <w:div w:id="106588556">
          <w:marLeft w:val="0"/>
          <w:marRight w:val="0"/>
          <w:marTop w:val="75"/>
          <w:marBottom w:val="75"/>
          <w:divBdr>
            <w:top w:val="none" w:sz="0" w:space="0" w:color="auto"/>
            <w:left w:val="none" w:sz="0" w:space="0" w:color="auto"/>
            <w:bottom w:val="none" w:sz="0" w:space="0" w:color="auto"/>
            <w:right w:val="none" w:sz="0" w:space="0" w:color="auto"/>
          </w:divBdr>
        </w:div>
        <w:div w:id="1905799618">
          <w:marLeft w:val="0"/>
          <w:marRight w:val="0"/>
          <w:marTop w:val="0"/>
          <w:marBottom w:val="0"/>
          <w:divBdr>
            <w:top w:val="none" w:sz="0" w:space="0" w:color="auto"/>
            <w:left w:val="none" w:sz="0" w:space="0" w:color="auto"/>
            <w:bottom w:val="none" w:sz="0" w:space="0" w:color="auto"/>
            <w:right w:val="none" w:sz="0" w:space="0" w:color="auto"/>
          </w:divBdr>
          <w:divsChild>
            <w:div w:id="9083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323">
      <w:bodyDiv w:val="1"/>
      <w:marLeft w:val="0"/>
      <w:marRight w:val="0"/>
      <w:marTop w:val="0"/>
      <w:marBottom w:val="0"/>
      <w:divBdr>
        <w:top w:val="none" w:sz="0" w:space="0" w:color="auto"/>
        <w:left w:val="none" w:sz="0" w:space="0" w:color="auto"/>
        <w:bottom w:val="none" w:sz="0" w:space="0" w:color="auto"/>
        <w:right w:val="none" w:sz="0" w:space="0" w:color="auto"/>
      </w:divBdr>
    </w:div>
    <w:div w:id="49378809">
      <w:bodyDiv w:val="1"/>
      <w:marLeft w:val="0"/>
      <w:marRight w:val="0"/>
      <w:marTop w:val="0"/>
      <w:marBottom w:val="0"/>
      <w:divBdr>
        <w:top w:val="none" w:sz="0" w:space="0" w:color="auto"/>
        <w:left w:val="none" w:sz="0" w:space="0" w:color="auto"/>
        <w:bottom w:val="none" w:sz="0" w:space="0" w:color="auto"/>
        <w:right w:val="none" w:sz="0" w:space="0" w:color="auto"/>
      </w:divBdr>
    </w:div>
    <w:div w:id="50931207">
      <w:bodyDiv w:val="1"/>
      <w:marLeft w:val="0"/>
      <w:marRight w:val="0"/>
      <w:marTop w:val="0"/>
      <w:marBottom w:val="0"/>
      <w:divBdr>
        <w:top w:val="none" w:sz="0" w:space="0" w:color="auto"/>
        <w:left w:val="none" w:sz="0" w:space="0" w:color="auto"/>
        <w:bottom w:val="none" w:sz="0" w:space="0" w:color="auto"/>
        <w:right w:val="none" w:sz="0" w:space="0" w:color="auto"/>
      </w:divBdr>
    </w:div>
    <w:div w:id="58675725">
      <w:bodyDiv w:val="1"/>
      <w:marLeft w:val="0"/>
      <w:marRight w:val="0"/>
      <w:marTop w:val="0"/>
      <w:marBottom w:val="0"/>
      <w:divBdr>
        <w:top w:val="none" w:sz="0" w:space="0" w:color="auto"/>
        <w:left w:val="none" w:sz="0" w:space="0" w:color="auto"/>
        <w:bottom w:val="none" w:sz="0" w:space="0" w:color="auto"/>
        <w:right w:val="none" w:sz="0" w:space="0" w:color="auto"/>
      </w:divBdr>
    </w:div>
    <w:div w:id="60833192">
      <w:bodyDiv w:val="1"/>
      <w:marLeft w:val="0"/>
      <w:marRight w:val="0"/>
      <w:marTop w:val="0"/>
      <w:marBottom w:val="0"/>
      <w:divBdr>
        <w:top w:val="none" w:sz="0" w:space="0" w:color="auto"/>
        <w:left w:val="none" w:sz="0" w:space="0" w:color="auto"/>
        <w:bottom w:val="none" w:sz="0" w:space="0" w:color="auto"/>
        <w:right w:val="none" w:sz="0" w:space="0" w:color="auto"/>
      </w:divBdr>
      <w:divsChild>
        <w:div w:id="456918767">
          <w:marLeft w:val="0"/>
          <w:marRight w:val="0"/>
          <w:marTop w:val="0"/>
          <w:marBottom w:val="0"/>
          <w:divBdr>
            <w:top w:val="none" w:sz="0" w:space="0" w:color="auto"/>
            <w:left w:val="none" w:sz="0" w:space="0" w:color="auto"/>
            <w:bottom w:val="none" w:sz="0" w:space="0" w:color="auto"/>
            <w:right w:val="none" w:sz="0" w:space="0" w:color="auto"/>
          </w:divBdr>
          <w:divsChild>
            <w:div w:id="13116252">
              <w:marLeft w:val="0"/>
              <w:marRight w:val="0"/>
              <w:marTop w:val="0"/>
              <w:marBottom w:val="0"/>
              <w:divBdr>
                <w:top w:val="none" w:sz="0" w:space="0" w:color="auto"/>
                <w:left w:val="none" w:sz="0" w:space="0" w:color="auto"/>
                <w:bottom w:val="none" w:sz="0" w:space="0" w:color="auto"/>
                <w:right w:val="none" w:sz="0" w:space="0" w:color="auto"/>
              </w:divBdr>
              <w:divsChild>
                <w:div w:id="741758038">
                  <w:marLeft w:val="0"/>
                  <w:marRight w:val="0"/>
                  <w:marTop w:val="0"/>
                  <w:marBottom w:val="0"/>
                  <w:divBdr>
                    <w:top w:val="none" w:sz="0" w:space="0" w:color="auto"/>
                    <w:left w:val="none" w:sz="0" w:space="0" w:color="auto"/>
                    <w:bottom w:val="none" w:sz="0" w:space="0" w:color="auto"/>
                    <w:right w:val="none" w:sz="0" w:space="0" w:color="auto"/>
                  </w:divBdr>
                  <w:divsChild>
                    <w:div w:id="12809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2351">
      <w:bodyDiv w:val="1"/>
      <w:marLeft w:val="0"/>
      <w:marRight w:val="0"/>
      <w:marTop w:val="0"/>
      <w:marBottom w:val="0"/>
      <w:divBdr>
        <w:top w:val="none" w:sz="0" w:space="0" w:color="auto"/>
        <w:left w:val="none" w:sz="0" w:space="0" w:color="auto"/>
        <w:bottom w:val="none" w:sz="0" w:space="0" w:color="auto"/>
        <w:right w:val="none" w:sz="0" w:space="0" w:color="auto"/>
      </w:divBdr>
    </w:div>
    <w:div w:id="67268948">
      <w:bodyDiv w:val="1"/>
      <w:marLeft w:val="0"/>
      <w:marRight w:val="0"/>
      <w:marTop w:val="0"/>
      <w:marBottom w:val="0"/>
      <w:divBdr>
        <w:top w:val="none" w:sz="0" w:space="0" w:color="auto"/>
        <w:left w:val="none" w:sz="0" w:space="0" w:color="auto"/>
        <w:bottom w:val="none" w:sz="0" w:space="0" w:color="auto"/>
        <w:right w:val="none" w:sz="0" w:space="0" w:color="auto"/>
      </w:divBdr>
    </w:div>
    <w:div w:id="71047227">
      <w:bodyDiv w:val="1"/>
      <w:marLeft w:val="0"/>
      <w:marRight w:val="0"/>
      <w:marTop w:val="0"/>
      <w:marBottom w:val="0"/>
      <w:divBdr>
        <w:top w:val="none" w:sz="0" w:space="0" w:color="auto"/>
        <w:left w:val="none" w:sz="0" w:space="0" w:color="auto"/>
        <w:bottom w:val="none" w:sz="0" w:space="0" w:color="auto"/>
        <w:right w:val="none" w:sz="0" w:space="0" w:color="auto"/>
      </w:divBdr>
    </w:div>
    <w:div w:id="90778362">
      <w:bodyDiv w:val="1"/>
      <w:marLeft w:val="0"/>
      <w:marRight w:val="0"/>
      <w:marTop w:val="0"/>
      <w:marBottom w:val="0"/>
      <w:divBdr>
        <w:top w:val="none" w:sz="0" w:space="0" w:color="auto"/>
        <w:left w:val="none" w:sz="0" w:space="0" w:color="auto"/>
        <w:bottom w:val="none" w:sz="0" w:space="0" w:color="auto"/>
        <w:right w:val="none" w:sz="0" w:space="0" w:color="auto"/>
      </w:divBdr>
      <w:divsChild>
        <w:div w:id="1018509229">
          <w:marLeft w:val="0"/>
          <w:marRight w:val="0"/>
          <w:marTop w:val="100"/>
          <w:marBottom w:val="100"/>
          <w:divBdr>
            <w:top w:val="none" w:sz="0" w:space="0" w:color="auto"/>
            <w:left w:val="none" w:sz="0" w:space="0" w:color="auto"/>
            <w:bottom w:val="none" w:sz="0" w:space="0" w:color="auto"/>
            <w:right w:val="none" w:sz="0" w:space="0" w:color="auto"/>
          </w:divBdr>
          <w:divsChild>
            <w:div w:id="5074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9484">
      <w:bodyDiv w:val="1"/>
      <w:marLeft w:val="0"/>
      <w:marRight w:val="0"/>
      <w:marTop w:val="0"/>
      <w:marBottom w:val="0"/>
      <w:divBdr>
        <w:top w:val="none" w:sz="0" w:space="0" w:color="auto"/>
        <w:left w:val="none" w:sz="0" w:space="0" w:color="auto"/>
        <w:bottom w:val="none" w:sz="0" w:space="0" w:color="auto"/>
        <w:right w:val="none" w:sz="0" w:space="0" w:color="auto"/>
      </w:divBdr>
    </w:div>
    <w:div w:id="119615907">
      <w:bodyDiv w:val="1"/>
      <w:marLeft w:val="0"/>
      <w:marRight w:val="0"/>
      <w:marTop w:val="0"/>
      <w:marBottom w:val="0"/>
      <w:divBdr>
        <w:top w:val="none" w:sz="0" w:space="0" w:color="auto"/>
        <w:left w:val="none" w:sz="0" w:space="0" w:color="auto"/>
        <w:bottom w:val="none" w:sz="0" w:space="0" w:color="auto"/>
        <w:right w:val="none" w:sz="0" w:space="0" w:color="auto"/>
      </w:divBdr>
    </w:div>
    <w:div w:id="128404340">
      <w:bodyDiv w:val="1"/>
      <w:marLeft w:val="0"/>
      <w:marRight w:val="0"/>
      <w:marTop w:val="0"/>
      <w:marBottom w:val="0"/>
      <w:divBdr>
        <w:top w:val="none" w:sz="0" w:space="0" w:color="auto"/>
        <w:left w:val="none" w:sz="0" w:space="0" w:color="auto"/>
        <w:bottom w:val="none" w:sz="0" w:space="0" w:color="auto"/>
        <w:right w:val="none" w:sz="0" w:space="0" w:color="auto"/>
      </w:divBdr>
    </w:div>
    <w:div w:id="134031647">
      <w:bodyDiv w:val="1"/>
      <w:marLeft w:val="0"/>
      <w:marRight w:val="0"/>
      <w:marTop w:val="0"/>
      <w:marBottom w:val="0"/>
      <w:divBdr>
        <w:top w:val="none" w:sz="0" w:space="0" w:color="auto"/>
        <w:left w:val="none" w:sz="0" w:space="0" w:color="auto"/>
        <w:bottom w:val="none" w:sz="0" w:space="0" w:color="auto"/>
        <w:right w:val="none" w:sz="0" w:space="0" w:color="auto"/>
      </w:divBdr>
    </w:div>
    <w:div w:id="142158324">
      <w:bodyDiv w:val="1"/>
      <w:marLeft w:val="0"/>
      <w:marRight w:val="0"/>
      <w:marTop w:val="0"/>
      <w:marBottom w:val="0"/>
      <w:divBdr>
        <w:top w:val="none" w:sz="0" w:space="0" w:color="auto"/>
        <w:left w:val="none" w:sz="0" w:space="0" w:color="auto"/>
        <w:bottom w:val="none" w:sz="0" w:space="0" w:color="auto"/>
        <w:right w:val="none" w:sz="0" w:space="0" w:color="auto"/>
      </w:divBdr>
    </w:div>
    <w:div w:id="143858552">
      <w:bodyDiv w:val="1"/>
      <w:marLeft w:val="0"/>
      <w:marRight w:val="0"/>
      <w:marTop w:val="0"/>
      <w:marBottom w:val="0"/>
      <w:divBdr>
        <w:top w:val="none" w:sz="0" w:space="0" w:color="auto"/>
        <w:left w:val="none" w:sz="0" w:space="0" w:color="auto"/>
        <w:bottom w:val="none" w:sz="0" w:space="0" w:color="auto"/>
        <w:right w:val="none" w:sz="0" w:space="0" w:color="auto"/>
      </w:divBdr>
    </w:div>
    <w:div w:id="144205977">
      <w:bodyDiv w:val="1"/>
      <w:marLeft w:val="0"/>
      <w:marRight w:val="0"/>
      <w:marTop w:val="0"/>
      <w:marBottom w:val="0"/>
      <w:divBdr>
        <w:top w:val="none" w:sz="0" w:space="0" w:color="auto"/>
        <w:left w:val="none" w:sz="0" w:space="0" w:color="auto"/>
        <w:bottom w:val="none" w:sz="0" w:space="0" w:color="auto"/>
        <w:right w:val="none" w:sz="0" w:space="0" w:color="auto"/>
      </w:divBdr>
    </w:div>
    <w:div w:id="147939576">
      <w:bodyDiv w:val="1"/>
      <w:marLeft w:val="0"/>
      <w:marRight w:val="0"/>
      <w:marTop w:val="0"/>
      <w:marBottom w:val="0"/>
      <w:divBdr>
        <w:top w:val="none" w:sz="0" w:space="0" w:color="auto"/>
        <w:left w:val="none" w:sz="0" w:space="0" w:color="auto"/>
        <w:bottom w:val="none" w:sz="0" w:space="0" w:color="auto"/>
        <w:right w:val="none" w:sz="0" w:space="0" w:color="auto"/>
      </w:divBdr>
    </w:div>
    <w:div w:id="149517878">
      <w:bodyDiv w:val="1"/>
      <w:marLeft w:val="0"/>
      <w:marRight w:val="0"/>
      <w:marTop w:val="0"/>
      <w:marBottom w:val="0"/>
      <w:divBdr>
        <w:top w:val="none" w:sz="0" w:space="0" w:color="auto"/>
        <w:left w:val="none" w:sz="0" w:space="0" w:color="auto"/>
        <w:bottom w:val="none" w:sz="0" w:space="0" w:color="auto"/>
        <w:right w:val="none" w:sz="0" w:space="0" w:color="auto"/>
      </w:divBdr>
      <w:divsChild>
        <w:div w:id="909924079">
          <w:marLeft w:val="0"/>
          <w:marRight w:val="0"/>
          <w:marTop w:val="0"/>
          <w:marBottom w:val="0"/>
          <w:divBdr>
            <w:top w:val="none" w:sz="0" w:space="0" w:color="auto"/>
            <w:left w:val="none" w:sz="0" w:space="0" w:color="auto"/>
            <w:bottom w:val="single" w:sz="12" w:space="8" w:color="CCCCCC"/>
            <w:right w:val="none" w:sz="0" w:space="0" w:color="auto"/>
          </w:divBdr>
          <w:divsChild>
            <w:div w:id="206451658">
              <w:marLeft w:val="0"/>
              <w:marRight w:val="0"/>
              <w:marTop w:val="0"/>
              <w:marBottom w:val="0"/>
              <w:divBdr>
                <w:top w:val="none" w:sz="0" w:space="0" w:color="auto"/>
                <w:left w:val="none" w:sz="0" w:space="0" w:color="auto"/>
                <w:bottom w:val="none" w:sz="0" w:space="0" w:color="auto"/>
                <w:right w:val="none" w:sz="0" w:space="0" w:color="auto"/>
              </w:divBdr>
            </w:div>
            <w:div w:id="1780755997">
              <w:marLeft w:val="0"/>
              <w:marRight w:val="0"/>
              <w:marTop w:val="0"/>
              <w:marBottom w:val="0"/>
              <w:divBdr>
                <w:top w:val="none" w:sz="0" w:space="0" w:color="auto"/>
                <w:left w:val="none" w:sz="0" w:space="0" w:color="auto"/>
                <w:bottom w:val="none" w:sz="0" w:space="0" w:color="auto"/>
                <w:right w:val="none" w:sz="0" w:space="0" w:color="auto"/>
              </w:divBdr>
              <w:divsChild>
                <w:div w:id="67268311">
                  <w:marLeft w:val="0"/>
                  <w:marRight w:val="0"/>
                  <w:marTop w:val="0"/>
                  <w:marBottom w:val="0"/>
                  <w:divBdr>
                    <w:top w:val="none" w:sz="0" w:space="0" w:color="auto"/>
                    <w:left w:val="none" w:sz="0" w:space="0" w:color="auto"/>
                    <w:bottom w:val="none" w:sz="0" w:space="0" w:color="auto"/>
                    <w:right w:val="none" w:sz="0" w:space="0" w:color="auto"/>
                  </w:divBdr>
                  <w:divsChild>
                    <w:div w:id="1743064620">
                      <w:marLeft w:val="0"/>
                      <w:marRight w:val="0"/>
                      <w:marTop w:val="0"/>
                      <w:marBottom w:val="0"/>
                      <w:divBdr>
                        <w:top w:val="none" w:sz="0" w:space="0" w:color="auto"/>
                        <w:left w:val="none" w:sz="0" w:space="0" w:color="auto"/>
                        <w:bottom w:val="none" w:sz="0" w:space="0" w:color="auto"/>
                        <w:right w:val="none" w:sz="0" w:space="0" w:color="auto"/>
                      </w:divBdr>
                    </w:div>
                    <w:div w:id="1316761810">
                      <w:marLeft w:val="0"/>
                      <w:marRight w:val="0"/>
                      <w:marTop w:val="0"/>
                      <w:marBottom w:val="0"/>
                      <w:divBdr>
                        <w:top w:val="none" w:sz="0" w:space="0" w:color="auto"/>
                        <w:left w:val="none" w:sz="0" w:space="0" w:color="auto"/>
                        <w:bottom w:val="none" w:sz="0" w:space="0" w:color="auto"/>
                        <w:right w:val="none" w:sz="0" w:space="0" w:color="auto"/>
                      </w:divBdr>
                      <w:divsChild>
                        <w:div w:id="8868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2717">
          <w:marLeft w:val="168"/>
          <w:marRight w:val="168"/>
          <w:marTop w:val="168"/>
          <w:marBottom w:val="168"/>
          <w:divBdr>
            <w:top w:val="none" w:sz="0" w:space="0" w:color="auto"/>
            <w:left w:val="none" w:sz="0" w:space="0" w:color="auto"/>
            <w:bottom w:val="none" w:sz="0" w:space="0" w:color="auto"/>
            <w:right w:val="none" w:sz="0" w:space="0" w:color="auto"/>
          </w:divBdr>
          <w:divsChild>
            <w:div w:id="809594473">
              <w:marLeft w:val="-168"/>
              <w:marRight w:val="-168"/>
              <w:marTop w:val="0"/>
              <w:marBottom w:val="0"/>
              <w:divBdr>
                <w:top w:val="none" w:sz="0" w:space="0" w:color="auto"/>
                <w:left w:val="none" w:sz="0" w:space="0" w:color="auto"/>
                <w:bottom w:val="none" w:sz="0" w:space="0" w:color="auto"/>
                <w:right w:val="none" w:sz="0" w:space="0" w:color="auto"/>
              </w:divBdr>
              <w:divsChild>
                <w:div w:id="2072344686">
                  <w:marLeft w:val="0"/>
                  <w:marRight w:val="0"/>
                  <w:marTop w:val="0"/>
                  <w:marBottom w:val="240"/>
                  <w:divBdr>
                    <w:top w:val="none" w:sz="0" w:space="0" w:color="auto"/>
                    <w:left w:val="none" w:sz="0" w:space="0" w:color="auto"/>
                    <w:bottom w:val="none" w:sz="0" w:space="0" w:color="auto"/>
                    <w:right w:val="none" w:sz="0" w:space="0" w:color="auto"/>
                  </w:divBdr>
                  <w:divsChild>
                    <w:div w:id="1038118369">
                      <w:marLeft w:val="0"/>
                      <w:marRight w:val="0"/>
                      <w:marTop w:val="0"/>
                      <w:marBottom w:val="0"/>
                      <w:divBdr>
                        <w:top w:val="none" w:sz="0" w:space="0" w:color="auto"/>
                        <w:left w:val="none" w:sz="0" w:space="0" w:color="auto"/>
                        <w:bottom w:val="single" w:sz="6" w:space="3" w:color="CCCCCC"/>
                        <w:right w:val="none" w:sz="0" w:space="0" w:color="auto"/>
                      </w:divBdr>
                    </w:div>
                    <w:div w:id="1425222182">
                      <w:marLeft w:val="168"/>
                      <w:marRight w:val="168"/>
                      <w:marTop w:val="168"/>
                      <w:marBottom w:val="168"/>
                      <w:divBdr>
                        <w:top w:val="none" w:sz="0" w:space="0" w:color="auto"/>
                        <w:left w:val="none" w:sz="0" w:space="0" w:color="auto"/>
                        <w:bottom w:val="none" w:sz="0" w:space="0" w:color="auto"/>
                        <w:right w:val="none" w:sz="0" w:space="0" w:color="auto"/>
                      </w:divBdr>
                      <w:divsChild>
                        <w:div w:id="947079032">
                          <w:marLeft w:val="-168"/>
                          <w:marRight w:val="-168"/>
                          <w:marTop w:val="0"/>
                          <w:marBottom w:val="0"/>
                          <w:divBdr>
                            <w:top w:val="none" w:sz="0" w:space="0" w:color="auto"/>
                            <w:left w:val="none" w:sz="0" w:space="0" w:color="auto"/>
                            <w:bottom w:val="none" w:sz="0" w:space="0" w:color="auto"/>
                            <w:right w:val="none" w:sz="0" w:space="0" w:color="auto"/>
                          </w:divBdr>
                          <w:divsChild>
                            <w:div w:id="1996062311">
                              <w:marLeft w:val="300"/>
                              <w:marRight w:val="0"/>
                              <w:marTop w:val="225"/>
                              <w:marBottom w:val="0"/>
                              <w:divBdr>
                                <w:top w:val="none" w:sz="0" w:space="0" w:color="auto"/>
                                <w:left w:val="none" w:sz="0" w:space="0" w:color="auto"/>
                                <w:bottom w:val="none" w:sz="0" w:space="0" w:color="auto"/>
                                <w:right w:val="none" w:sz="0" w:space="0" w:color="auto"/>
                              </w:divBdr>
                            </w:div>
                            <w:div w:id="1565019700">
                              <w:marLeft w:val="3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0936">
      <w:bodyDiv w:val="1"/>
      <w:marLeft w:val="0"/>
      <w:marRight w:val="0"/>
      <w:marTop w:val="0"/>
      <w:marBottom w:val="0"/>
      <w:divBdr>
        <w:top w:val="none" w:sz="0" w:space="0" w:color="auto"/>
        <w:left w:val="none" w:sz="0" w:space="0" w:color="auto"/>
        <w:bottom w:val="none" w:sz="0" w:space="0" w:color="auto"/>
        <w:right w:val="none" w:sz="0" w:space="0" w:color="auto"/>
      </w:divBdr>
    </w:div>
    <w:div w:id="161626477">
      <w:bodyDiv w:val="1"/>
      <w:marLeft w:val="0"/>
      <w:marRight w:val="0"/>
      <w:marTop w:val="0"/>
      <w:marBottom w:val="0"/>
      <w:divBdr>
        <w:top w:val="none" w:sz="0" w:space="0" w:color="auto"/>
        <w:left w:val="none" w:sz="0" w:space="0" w:color="auto"/>
        <w:bottom w:val="none" w:sz="0" w:space="0" w:color="auto"/>
        <w:right w:val="none" w:sz="0" w:space="0" w:color="auto"/>
      </w:divBdr>
    </w:div>
    <w:div w:id="164131274">
      <w:bodyDiv w:val="1"/>
      <w:marLeft w:val="0"/>
      <w:marRight w:val="0"/>
      <w:marTop w:val="0"/>
      <w:marBottom w:val="0"/>
      <w:divBdr>
        <w:top w:val="none" w:sz="0" w:space="0" w:color="auto"/>
        <w:left w:val="none" w:sz="0" w:space="0" w:color="auto"/>
        <w:bottom w:val="none" w:sz="0" w:space="0" w:color="auto"/>
        <w:right w:val="none" w:sz="0" w:space="0" w:color="auto"/>
      </w:divBdr>
    </w:div>
    <w:div w:id="166991690">
      <w:bodyDiv w:val="1"/>
      <w:marLeft w:val="0"/>
      <w:marRight w:val="0"/>
      <w:marTop w:val="0"/>
      <w:marBottom w:val="0"/>
      <w:divBdr>
        <w:top w:val="none" w:sz="0" w:space="0" w:color="auto"/>
        <w:left w:val="none" w:sz="0" w:space="0" w:color="auto"/>
        <w:bottom w:val="none" w:sz="0" w:space="0" w:color="auto"/>
        <w:right w:val="none" w:sz="0" w:space="0" w:color="auto"/>
      </w:divBdr>
    </w:div>
    <w:div w:id="172377882">
      <w:bodyDiv w:val="1"/>
      <w:marLeft w:val="0"/>
      <w:marRight w:val="0"/>
      <w:marTop w:val="0"/>
      <w:marBottom w:val="0"/>
      <w:divBdr>
        <w:top w:val="none" w:sz="0" w:space="0" w:color="auto"/>
        <w:left w:val="none" w:sz="0" w:space="0" w:color="auto"/>
        <w:bottom w:val="none" w:sz="0" w:space="0" w:color="auto"/>
        <w:right w:val="none" w:sz="0" w:space="0" w:color="auto"/>
      </w:divBdr>
    </w:div>
    <w:div w:id="175848232">
      <w:bodyDiv w:val="1"/>
      <w:marLeft w:val="0"/>
      <w:marRight w:val="0"/>
      <w:marTop w:val="0"/>
      <w:marBottom w:val="0"/>
      <w:divBdr>
        <w:top w:val="none" w:sz="0" w:space="0" w:color="auto"/>
        <w:left w:val="none" w:sz="0" w:space="0" w:color="auto"/>
        <w:bottom w:val="none" w:sz="0" w:space="0" w:color="auto"/>
        <w:right w:val="none" w:sz="0" w:space="0" w:color="auto"/>
      </w:divBdr>
    </w:div>
    <w:div w:id="178278101">
      <w:bodyDiv w:val="1"/>
      <w:marLeft w:val="0"/>
      <w:marRight w:val="0"/>
      <w:marTop w:val="0"/>
      <w:marBottom w:val="0"/>
      <w:divBdr>
        <w:top w:val="none" w:sz="0" w:space="0" w:color="auto"/>
        <w:left w:val="none" w:sz="0" w:space="0" w:color="auto"/>
        <w:bottom w:val="none" w:sz="0" w:space="0" w:color="auto"/>
        <w:right w:val="none" w:sz="0" w:space="0" w:color="auto"/>
      </w:divBdr>
    </w:div>
    <w:div w:id="179124272">
      <w:bodyDiv w:val="1"/>
      <w:marLeft w:val="0"/>
      <w:marRight w:val="0"/>
      <w:marTop w:val="0"/>
      <w:marBottom w:val="0"/>
      <w:divBdr>
        <w:top w:val="none" w:sz="0" w:space="0" w:color="auto"/>
        <w:left w:val="none" w:sz="0" w:space="0" w:color="auto"/>
        <w:bottom w:val="none" w:sz="0" w:space="0" w:color="auto"/>
        <w:right w:val="none" w:sz="0" w:space="0" w:color="auto"/>
      </w:divBdr>
    </w:div>
    <w:div w:id="196086141">
      <w:bodyDiv w:val="1"/>
      <w:marLeft w:val="0"/>
      <w:marRight w:val="0"/>
      <w:marTop w:val="0"/>
      <w:marBottom w:val="0"/>
      <w:divBdr>
        <w:top w:val="none" w:sz="0" w:space="0" w:color="auto"/>
        <w:left w:val="none" w:sz="0" w:space="0" w:color="auto"/>
        <w:bottom w:val="none" w:sz="0" w:space="0" w:color="auto"/>
        <w:right w:val="none" w:sz="0" w:space="0" w:color="auto"/>
      </w:divBdr>
    </w:div>
    <w:div w:id="197858736">
      <w:bodyDiv w:val="1"/>
      <w:marLeft w:val="0"/>
      <w:marRight w:val="0"/>
      <w:marTop w:val="0"/>
      <w:marBottom w:val="0"/>
      <w:divBdr>
        <w:top w:val="none" w:sz="0" w:space="0" w:color="auto"/>
        <w:left w:val="none" w:sz="0" w:space="0" w:color="auto"/>
        <w:bottom w:val="none" w:sz="0" w:space="0" w:color="auto"/>
        <w:right w:val="none" w:sz="0" w:space="0" w:color="auto"/>
      </w:divBdr>
    </w:div>
    <w:div w:id="207575658">
      <w:bodyDiv w:val="1"/>
      <w:marLeft w:val="0"/>
      <w:marRight w:val="0"/>
      <w:marTop w:val="0"/>
      <w:marBottom w:val="0"/>
      <w:divBdr>
        <w:top w:val="none" w:sz="0" w:space="0" w:color="auto"/>
        <w:left w:val="none" w:sz="0" w:space="0" w:color="auto"/>
        <w:bottom w:val="none" w:sz="0" w:space="0" w:color="auto"/>
        <w:right w:val="none" w:sz="0" w:space="0" w:color="auto"/>
      </w:divBdr>
    </w:div>
    <w:div w:id="209273044">
      <w:bodyDiv w:val="1"/>
      <w:marLeft w:val="0"/>
      <w:marRight w:val="0"/>
      <w:marTop w:val="0"/>
      <w:marBottom w:val="0"/>
      <w:divBdr>
        <w:top w:val="none" w:sz="0" w:space="0" w:color="auto"/>
        <w:left w:val="none" w:sz="0" w:space="0" w:color="auto"/>
        <w:bottom w:val="none" w:sz="0" w:space="0" w:color="auto"/>
        <w:right w:val="none" w:sz="0" w:space="0" w:color="auto"/>
      </w:divBdr>
    </w:div>
    <w:div w:id="210577904">
      <w:bodyDiv w:val="1"/>
      <w:marLeft w:val="0"/>
      <w:marRight w:val="0"/>
      <w:marTop w:val="0"/>
      <w:marBottom w:val="0"/>
      <w:divBdr>
        <w:top w:val="none" w:sz="0" w:space="0" w:color="auto"/>
        <w:left w:val="none" w:sz="0" w:space="0" w:color="auto"/>
        <w:bottom w:val="none" w:sz="0" w:space="0" w:color="auto"/>
        <w:right w:val="none" w:sz="0" w:space="0" w:color="auto"/>
      </w:divBdr>
    </w:div>
    <w:div w:id="220947234">
      <w:bodyDiv w:val="1"/>
      <w:marLeft w:val="0"/>
      <w:marRight w:val="0"/>
      <w:marTop w:val="0"/>
      <w:marBottom w:val="0"/>
      <w:divBdr>
        <w:top w:val="none" w:sz="0" w:space="0" w:color="auto"/>
        <w:left w:val="none" w:sz="0" w:space="0" w:color="auto"/>
        <w:bottom w:val="none" w:sz="0" w:space="0" w:color="auto"/>
        <w:right w:val="none" w:sz="0" w:space="0" w:color="auto"/>
      </w:divBdr>
    </w:div>
    <w:div w:id="233784117">
      <w:bodyDiv w:val="1"/>
      <w:marLeft w:val="0"/>
      <w:marRight w:val="0"/>
      <w:marTop w:val="0"/>
      <w:marBottom w:val="0"/>
      <w:divBdr>
        <w:top w:val="none" w:sz="0" w:space="0" w:color="auto"/>
        <w:left w:val="none" w:sz="0" w:space="0" w:color="auto"/>
        <w:bottom w:val="none" w:sz="0" w:space="0" w:color="auto"/>
        <w:right w:val="none" w:sz="0" w:space="0" w:color="auto"/>
      </w:divBdr>
    </w:div>
    <w:div w:id="238712763">
      <w:bodyDiv w:val="1"/>
      <w:marLeft w:val="0"/>
      <w:marRight w:val="0"/>
      <w:marTop w:val="0"/>
      <w:marBottom w:val="0"/>
      <w:divBdr>
        <w:top w:val="none" w:sz="0" w:space="0" w:color="auto"/>
        <w:left w:val="none" w:sz="0" w:space="0" w:color="auto"/>
        <w:bottom w:val="none" w:sz="0" w:space="0" w:color="auto"/>
        <w:right w:val="none" w:sz="0" w:space="0" w:color="auto"/>
      </w:divBdr>
    </w:div>
    <w:div w:id="241373409">
      <w:bodyDiv w:val="1"/>
      <w:marLeft w:val="0"/>
      <w:marRight w:val="0"/>
      <w:marTop w:val="0"/>
      <w:marBottom w:val="0"/>
      <w:divBdr>
        <w:top w:val="none" w:sz="0" w:space="0" w:color="auto"/>
        <w:left w:val="none" w:sz="0" w:space="0" w:color="auto"/>
        <w:bottom w:val="none" w:sz="0" w:space="0" w:color="auto"/>
        <w:right w:val="none" w:sz="0" w:space="0" w:color="auto"/>
      </w:divBdr>
    </w:div>
    <w:div w:id="247424328">
      <w:bodyDiv w:val="1"/>
      <w:marLeft w:val="0"/>
      <w:marRight w:val="0"/>
      <w:marTop w:val="0"/>
      <w:marBottom w:val="0"/>
      <w:divBdr>
        <w:top w:val="none" w:sz="0" w:space="0" w:color="auto"/>
        <w:left w:val="none" w:sz="0" w:space="0" w:color="auto"/>
        <w:bottom w:val="none" w:sz="0" w:space="0" w:color="auto"/>
        <w:right w:val="none" w:sz="0" w:space="0" w:color="auto"/>
      </w:divBdr>
    </w:div>
    <w:div w:id="250358504">
      <w:bodyDiv w:val="1"/>
      <w:marLeft w:val="0"/>
      <w:marRight w:val="0"/>
      <w:marTop w:val="0"/>
      <w:marBottom w:val="0"/>
      <w:divBdr>
        <w:top w:val="none" w:sz="0" w:space="0" w:color="auto"/>
        <w:left w:val="none" w:sz="0" w:space="0" w:color="auto"/>
        <w:bottom w:val="none" w:sz="0" w:space="0" w:color="auto"/>
        <w:right w:val="none" w:sz="0" w:space="0" w:color="auto"/>
      </w:divBdr>
    </w:div>
    <w:div w:id="251203826">
      <w:bodyDiv w:val="1"/>
      <w:marLeft w:val="0"/>
      <w:marRight w:val="0"/>
      <w:marTop w:val="0"/>
      <w:marBottom w:val="0"/>
      <w:divBdr>
        <w:top w:val="none" w:sz="0" w:space="0" w:color="auto"/>
        <w:left w:val="none" w:sz="0" w:space="0" w:color="auto"/>
        <w:bottom w:val="none" w:sz="0" w:space="0" w:color="auto"/>
        <w:right w:val="none" w:sz="0" w:space="0" w:color="auto"/>
      </w:divBdr>
    </w:div>
    <w:div w:id="252669257">
      <w:bodyDiv w:val="1"/>
      <w:marLeft w:val="0"/>
      <w:marRight w:val="0"/>
      <w:marTop w:val="0"/>
      <w:marBottom w:val="0"/>
      <w:divBdr>
        <w:top w:val="none" w:sz="0" w:space="0" w:color="auto"/>
        <w:left w:val="none" w:sz="0" w:space="0" w:color="auto"/>
        <w:bottom w:val="none" w:sz="0" w:space="0" w:color="auto"/>
        <w:right w:val="none" w:sz="0" w:space="0" w:color="auto"/>
      </w:divBdr>
    </w:div>
    <w:div w:id="261034522">
      <w:bodyDiv w:val="1"/>
      <w:marLeft w:val="0"/>
      <w:marRight w:val="0"/>
      <w:marTop w:val="0"/>
      <w:marBottom w:val="0"/>
      <w:divBdr>
        <w:top w:val="none" w:sz="0" w:space="0" w:color="auto"/>
        <w:left w:val="none" w:sz="0" w:space="0" w:color="auto"/>
        <w:bottom w:val="none" w:sz="0" w:space="0" w:color="auto"/>
        <w:right w:val="none" w:sz="0" w:space="0" w:color="auto"/>
      </w:divBdr>
    </w:div>
    <w:div w:id="272830645">
      <w:bodyDiv w:val="1"/>
      <w:marLeft w:val="0"/>
      <w:marRight w:val="0"/>
      <w:marTop w:val="0"/>
      <w:marBottom w:val="0"/>
      <w:divBdr>
        <w:top w:val="none" w:sz="0" w:space="0" w:color="auto"/>
        <w:left w:val="none" w:sz="0" w:space="0" w:color="auto"/>
        <w:bottom w:val="none" w:sz="0" w:space="0" w:color="auto"/>
        <w:right w:val="none" w:sz="0" w:space="0" w:color="auto"/>
      </w:divBdr>
    </w:div>
    <w:div w:id="274794472">
      <w:bodyDiv w:val="1"/>
      <w:marLeft w:val="0"/>
      <w:marRight w:val="0"/>
      <w:marTop w:val="0"/>
      <w:marBottom w:val="0"/>
      <w:divBdr>
        <w:top w:val="none" w:sz="0" w:space="0" w:color="auto"/>
        <w:left w:val="none" w:sz="0" w:space="0" w:color="auto"/>
        <w:bottom w:val="none" w:sz="0" w:space="0" w:color="auto"/>
        <w:right w:val="none" w:sz="0" w:space="0" w:color="auto"/>
      </w:divBdr>
    </w:div>
    <w:div w:id="275604698">
      <w:bodyDiv w:val="1"/>
      <w:marLeft w:val="0"/>
      <w:marRight w:val="0"/>
      <w:marTop w:val="0"/>
      <w:marBottom w:val="0"/>
      <w:divBdr>
        <w:top w:val="none" w:sz="0" w:space="0" w:color="auto"/>
        <w:left w:val="none" w:sz="0" w:space="0" w:color="auto"/>
        <w:bottom w:val="none" w:sz="0" w:space="0" w:color="auto"/>
        <w:right w:val="none" w:sz="0" w:space="0" w:color="auto"/>
      </w:divBdr>
    </w:div>
    <w:div w:id="287051055">
      <w:bodyDiv w:val="1"/>
      <w:marLeft w:val="0"/>
      <w:marRight w:val="0"/>
      <w:marTop w:val="0"/>
      <w:marBottom w:val="0"/>
      <w:divBdr>
        <w:top w:val="none" w:sz="0" w:space="0" w:color="auto"/>
        <w:left w:val="none" w:sz="0" w:space="0" w:color="auto"/>
        <w:bottom w:val="none" w:sz="0" w:space="0" w:color="auto"/>
        <w:right w:val="none" w:sz="0" w:space="0" w:color="auto"/>
      </w:divBdr>
    </w:div>
    <w:div w:id="289895834">
      <w:bodyDiv w:val="1"/>
      <w:marLeft w:val="0"/>
      <w:marRight w:val="0"/>
      <w:marTop w:val="0"/>
      <w:marBottom w:val="0"/>
      <w:divBdr>
        <w:top w:val="none" w:sz="0" w:space="0" w:color="auto"/>
        <w:left w:val="none" w:sz="0" w:space="0" w:color="auto"/>
        <w:bottom w:val="none" w:sz="0" w:space="0" w:color="auto"/>
        <w:right w:val="none" w:sz="0" w:space="0" w:color="auto"/>
      </w:divBdr>
    </w:div>
    <w:div w:id="296842759">
      <w:bodyDiv w:val="1"/>
      <w:marLeft w:val="0"/>
      <w:marRight w:val="0"/>
      <w:marTop w:val="0"/>
      <w:marBottom w:val="0"/>
      <w:divBdr>
        <w:top w:val="none" w:sz="0" w:space="0" w:color="auto"/>
        <w:left w:val="none" w:sz="0" w:space="0" w:color="auto"/>
        <w:bottom w:val="none" w:sz="0" w:space="0" w:color="auto"/>
        <w:right w:val="none" w:sz="0" w:space="0" w:color="auto"/>
      </w:divBdr>
    </w:div>
    <w:div w:id="297804395">
      <w:bodyDiv w:val="1"/>
      <w:marLeft w:val="0"/>
      <w:marRight w:val="0"/>
      <w:marTop w:val="0"/>
      <w:marBottom w:val="0"/>
      <w:divBdr>
        <w:top w:val="none" w:sz="0" w:space="0" w:color="auto"/>
        <w:left w:val="none" w:sz="0" w:space="0" w:color="auto"/>
        <w:bottom w:val="none" w:sz="0" w:space="0" w:color="auto"/>
        <w:right w:val="none" w:sz="0" w:space="0" w:color="auto"/>
      </w:divBdr>
    </w:div>
    <w:div w:id="310407135">
      <w:bodyDiv w:val="1"/>
      <w:marLeft w:val="0"/>
      <w:marRight w:val="0"/>
      <w:marTop w:val="0"/>
      <w:marBottom w:val="0"/>
      <w:divBdr>
        <w:top w:val="none" w:sz="0" w:space="0" w:color="auto"/>
        <w:left w:val="none" w:sz="0" w:space="0" w:color="auto"/>
        <w:bottom w:val="none" w:sz="0" w:space="0" w:color="auto"/>
        <w:right w:val="none" w:sz="0" w:space="0" w:color="auto"/>
      </w:divBdr>
      <w:divsChild>
        <w:div w:id="600334069">
          <w:marLeft w:val="0"/>
          <w:marRight w:val="0"/>
          <w:marTop w:val="0"/>
          <w:marBottom w:val="0"/>
          <w:divBdr>
            <w:top w:val="none" w:sz="0" w:space="0" w:color="auto"/>
            <w:left w:val="none" w:sz="0" w:space="0" w:color="auto"/>
            <w:bottom w:val="none" w:sz="0" w:space="0" w:color="auto"/>
            <w:right w:val="none" w:sz="0" w:space="0" w:color="auto"/>
          </w:divBdr>
          <w:divsChild>
            <w:div w:id="982854666">
              <w:marLeft w:val="0"/>
              <w:marRight w:val="0"/>
              <w:marTop w:val="0"/>
              <w:marBottom w:val="0"/>
              <w:divBdr>
                <w:top w:val="none" w:sz="0" w:space="0" w:color="auto"/>
                <w:left w:val="none" w:sz="0" w:space="0" w:color="auto"/>
                <w:bottom w:val="none" w:sz="0" w:space="0" w:color="auto"/>
                <w:right w:val="none" w:sz="0" w:space="0" w:color="auto"/>
              </w:divBdr>
              <w:divsChild>
                <w:div w:id="763378313">
                  <w:marLeft w:val="0"/>
                  <w:marRight w:val="0"/>
                  <w:marTop w:val="0"/>
                  <w:marBottom w:val="0"/>
                  <w:divBdr>
                    <w:top w:val="none" w:sz="0" w:space="0" w:color="auto"/>
                    <w:left w:val="none" w:sz="0" w:space="0" w:color="auto"/>
                    <w:bottom w:val="none" w:sz="0" w:space="0" w:color="auto"/>
                    <w:right w:val="none" w:sz="0" w:space="0" w:color="auto"/>
                  </w:divBdr>
                  <w:divsChild>
                    <w:div w:id="903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601891">
      <w:bodyDiv w:val="1"/>
      <w:marLeft w:val="0"/>
      <w:marRight w:val="0"/>
      <w:marTop w:val="0"/>
      <w:marBottom w:val="0"/>
      <w:divBdr>
        <w:top w:val="none" w:sz="0" w:space="0" w:color="auto"/>
        <w:left w:val="none" w:sz="0" w:space="0" w:color="auto"/>
        <w:bottom w:val="none" w:sz="0" w:space="0" w:color="auto"/>
        <w:right w:val="none" w:sz="0" w:space="0" w:color="auto"/>
      </w:divBdr>
    </w:div>
    <w:div w:id="331026575">
      <w:bodyDiv w:val="1"/>
      <w:marLeft w:val="0"/>
      <w:marRight w:val="0"/>
      <w:marTop w:val="0"/>
      <w:marBottom w:val="0"/>
      <w:divBdr>
        <w:top w:val="none" w:sz="0" w:space="0" w:color="auto"/>
        <w:left w:val="none" w:sz="0" w:space="0" w:color="auto"/>
        <w:bottom w:val="none" w:sz="0" w:space="0" w:color="auto"/>
        <w:right w:val="none" w:sz="0" w:space="0" w:color="auto"/>
      </w:divBdr>
    </w:div>
    <w:div w:id="340742767">
      <w:bodyDiv w:val="1"/>
      <w:marLeft w:val="0"/>
      <w:marRight w:val="0"/>
      <w:marTop w:val="0"/>
      <w:marBottom w:val="0"/>
      <w:divBdr>
        <w:top w:val="none" w:sz="0" w:space="0" w:color="auto"/>
        <w:left w:val="none" w:sz="0" w:space="0" w:color="auto"/>
        <w:bottom w:val="none" w:sz="0" w:space="0" w:color="auto"/>
        <w:right w:val="none" w:sz="0" w:space="0" w:color="auto"/>
      </w:divBdr>
    </w:div>
    <w:div w:id="348603543">
      <w:bodyDiv w:val="1"/>
      <w:marLeft w:val="0"/>
      <w:marRight w:val="0"/>
      <w:marTop w:val="0"/>
      <w:marBottom w:val="0"/>
      <w:divBdr>
        <w:top w:val="none" w:sz="0" w:space="0" w:color="auto"/>
        <w:left w:val="none" w:sz="0" w:space="0" w:color="auto"/>
        <w:bottom w:val="none" w:sz="0" w:space="0" w:color="auto"/>
        <w:right w:val="none" w:sz="0" w:space="0" w:color="auto"/>
      </w:divBdr>
    </w:div>
    <w:div w:id="348990063">
      <w:bodyDiv w:val="1"/>
      <w:marLeft w:val="0"/>
      <w:marRight w:val="0"/>
      <w:marTop w:val="0"/>
      <w:marBottom w:val="0"/>
      <w:divBdr>
        <w:top w:val="none" w:sz="0" w:space="0" w:color="auto"/>
        <w:left w:val="none" w:sz="0" w:space="0" w:color="auto"/>
        <w:bottom w:val="none" w:sz="0" w:space="0" w:color="auto"/>
        <w:right w:val="none" w:sz="0" w:space="0" w:color="auto"/>
      </w:divBdr>
    </w:div>
    <w:div w:id="357898343">
      <w:bodyDiv w:val="1"/>
      <w:marLeft w:val="0"/>
      <w:marRight w:val="0"/>
      <w:marTop w:val="0"/>
      <w:marBottom w:val="0"/>
      <w:divBdr>
        <w:top w:val="none" w:sz="0" w:space="0" w:color="auto"/>
        <w:left w:val="none" w:sz="0" w:space="0" w:color="auto"/>
        <w:bottom w:val="none" w:sz="0" w:space="0" w:color="auto"/>
        <w:right w:val="none" w:sz="0" w:space="0" w:color="auto"/>
      </w:divBdr>
    </w:div>
    <w:div w:id="369956881">
      <w:bodyDiv w:val="1"/>
      <w:marLeft w:val="0"/>
      <w:marRight w:val="0"/>
      <w:marTop w:val="0"/>
      <w:marBottom w:val="0"/>
      <w:divBdr>
        <w:top w:val="none" w:sz="0" w:space="0" w:color="auto"/>
        <w:left w:val="none" w:sz="0" w:space="0" w:color="auto"/>
        <w:bottom w:val="none" w:sz="0" w:space="0" w:color="auto"/>
        <w:right w:val="none" w:sz="0" w:space="0" w:color="auto"/>
      </w:divBdr>
    </w:div>
    <w:div w:id="370886968">
      <w:bodyDiv w:val="1"/>
      <w:marLeft w:val="0"/>
      <w:marRight w:val="0"/>
      <w:marTop w:val="0"/>
      <w:marBottom w:val="0"/>
      <w:divBdr>
        <w:top w:val="none" w:sz="0" w:space="0" w:color="auto"/>
        <w:left w:val="none" w:sz="0" w:space="0" w:color="auto"/>
        <w:bottom w:val="none" w:sz="0" w:space="0" w:color="auto"/>
        <w:right w:val="none" w:sz="0" w:space="0" w:color="auto"/>
      </w:divBdr>
    </w:div>
    <w:div w:id="376898791">
      <w:bodyDiv w:val="1"/>
      <w:marLeft w:val="0"/>
      <w:marRight w:val="0"/>
      <w:marTop w:val="0"/>
      <w:marBottom w:val="0"/>
      <w:divBdr>
        <w:top w:val="none" w:sz="0" w:space="0" w:color="auto"/>
        <w:left w:val="none" w:sz="0" w:space="0" w:color="auto"/>
        <w:bottom w:val="none" w:sz="0" w:space="0" w:color="auto"/>
        <w:right w:val="none" w:sz="0" w:space="0" w:color="auto"/>
      </w:divBdr>
    </w:div>
    <w:div w:id="378288986">
      <w:bodyDiv w:val="1"/>
      <w:marLeft w:val="0"/>
      <w:marRight w:val="0"/>
      <w:marTop w:val="0"/>
      <w:marBottom w:val="0"/>
      <w:divBdr>
        <w:top w:val="none" w:sz="0" w:space="0" w:color="auto"/>
        <w:left w:val="none" w:sz="0" w:space="0" w:color="auto"/>
        <w:bottom w:val="none" w:sz="0" w:space="0" w:color="auto"/>
        <w:right w:val="none" w:sz="0" w:space="0" w:color="auto"/>
      </w:divBdr>
    </w:div>
    <w:div w:id="383648281">
      <w:bodyDiv w:val="1"/>
      <w:marLeft w:val="0"/>
      <w:marRight w:val="0"/>
      <w:marTop w:val="0"/>
      <w:marBottom w:val="0"/>
      <w:divBdr>
        <w:top w:val="none" w:sz="0" w:space="0" w:color="auto"/>
        <w:left w:val="none" w:sz="0" w:space="0" w:color="auto"/>
        <w:bottom w:val="none" w:sz="0" w:space="0" w:color="auto"/>
        <w:right w:val="none" w:sz="0" w:space="0" w:color="auto"/>
      </w:divBdr>
    </w:div>
    <w:div w:id="392512324">
      <w:bodyDiv w:val="1"/>
      <w:marLeft w:val="0"/>
      <w:marRight w:val="0"/>
      <w:marTop w:val="0"/>
      <w:marBottom w:val="0"/>
      <w:divBdr>
        <w:top w:val="none" w:sz="0" w:space="0" w:color="auto"/>
        <w:left w:val="none" w:sz="0" w:space="0" w:color="auto"/>
        <w:bottom w:val="none" w:sz="0" w:space="0" w:color="auto"/>
        <w:right w:val="none" w:sz="0" w:space="0" w:color="auto"/>
      </w:divBdr>
    </w:div>
    <w:div w:id="393621293">
      <w:bodyDiv w:val="1"/>
      <w:marLeft w:val="0"/>
      <w:marRight w:val="0"/>
      <w:marTop w:val="0"/>
      <w:marBottom w:val="0"/>
      <w:divBdr>
        <w:top w:val="none" w:sz="0" w:space="0" w:color="auto"/>
        <w:left w:val="none" w:sz="0" w:space="0" w:color="auto"/>
        <w:bottom w:val="none" w:sz="0" w:space="0" w:color="auto"/>
        <w:right w:val="none" w:sz="0" w:space="0" w:color="auto"/>
      </w:divBdr>
    </w:div>
    <w:div w:id="399327839">
      <w:bodyDiv w:val="1"/>
      <w:marLeft w:val="0"/>
      <w:marRight w:val="0"/>
      <w:marTop w:val="0"/>
      <w:marBottom w:val="0"/>
      <w:divBdr>
        <w:top w:val="none" w:sz="0" w:space="0" w:color="auto"/>
        <w:left w:val="none" w:sz="0" w:space="0" w:color="auto"/>
        <w:bottom w:val="none" w:sz="0" w:space="0" w:color="auto"/>
        <w:right w:val="none" w:sz="0" w:space="0" w:color="auto"/>
      </w:divBdr>
    </w:div>
    <w:div w:id="403726924">
      <w:bodyDiv w:val="1"/>
      <w:marLeft w:val="0"/>
      <w:marRight w:val="0"/>
      <w:marTop w:val="0"/>
      <w:marBottom w:val="0"/>
      <w:divBdr>
        <w:top w:val="none" w:sz="0" w:space="0" w:color="auto"/>
        <w:left w:val="none" w:sz="0" w:space="0" w:color="auto"/>
        <w:bottom w:val="none" w:sz="0" w:space="0" w:color="auto"/>
        <w:right w:val="none" w:sz="0" w:space="0" w:color="auto"/>
      </w:divBdr>
    </w:div>
    <w:div w:id="417482769">
      <w:bodyDiv w:val="1"/>
      <w:marLeft w:val="0"/>
      <w:marRight w:val="0"/>
      <w:marTop w:val="0"/>
      <w:marBottom w:val="0"/>
      <w:divBdr>
        <w:top w:val="none" w:sz="0" w:space="0" w:color="auto"/>
        <w:left w:val="none" w:sz="0" w:space="0" w:color="auto"/>
        <w:bottom w:val="none" w:sz="0" w:space="0" w:color="auto"/>
        <w:right w:val="none" w:sz="0" w:space="0" w:color="auto"/>
      </w:divBdr>
    </w:div>
    <w:div w:id="476528784">
      <w:bodyDiv w:val="1"/>
      <w:marLeft w:val="0"/>
      <w:marRight w:val="0"/>
      <w:marTop w:val="0"/>
      <w:marBottom w:val="0"/>
      <w:divBdr>
        <w:top w:val="none" w:sz="0" w:space="0" w:color="auto"/>
        <w:left w:val="none" w:sz="0" w:space="0" w:color="auto"/>
        <w:bottom w:val="none" w:sz="0" w:space="0" w:color="auto"/>
        <w:right w:val="none" w:sz="0" w:space="0" w:color="auto"/>
      </w:divBdr>
    </w:div>
    <w:div w:id="479619572">
      <w:bodyDiv w:val="1"/>
      <w:marLeft w:val="0"/>
      <w:marRight w:val="0"/>
      <w:marTop w:val="0"/>
      <w:marBottom w:val="0"/>
      <w:divBdr>
        <w:top w:val="none" w:sz="0" w:space="0" w:color="auto"/>
        <w:left w:val="none" w:sz="0" w:space="0" w:color="auto"/>
        <w:bottom w:val="none" w:sz="0" w:space="0" w:color="auto"/>
        <w:right w:val="none" w:sz="0" w:space="0" w:color="auto"/>
      </w:divBdr>
    </w:div>
    <w:div w:id="485904555">
      <w:bodyDiv w:val="1"/>
      <w:marLeft w:val="0"/>
      <w:marRight w:val="0"/>
      <w:marTop w:val="0"/>
      <w:marBottom w:val="0"/>
      <w:divBdr>
        <w:top w:val="none" w:sz="0" w:space="0" w:color="auto"/>
        <w:left w:val="none" w:sz="0" w:space="0" w:color="auto"/>
        <w:bottom w:val="none" w:sz="0" w:space="0" w:color="auto"/>
        <w:right w:val="none" w:sz="0" w:space="0" w:color="auto"/>
      </w:divBdr>
    </w:div>
    <w:div w:id="487525024">
      <w:bodyDiv w:val="1"/>
      <w:marLeft w:val="0"/>
      <w:marRight w:val="0"/>
      <w:marTop w:val="0"/>
      <w:marBottom w:val="0"/>
      <w:divBdr>
        <w:top w:val="none" w:sz="0" w:space="0" w:color="auto"/>
        <w:left w:val="none" w:sz="0" w:space="0" w:color="auto"/>
        <w:bottom w:val="none" w:sz="0" w:space="0" w:color="auto"/>
        <w:right w:val="none" w:sz="0" w:space="0" w:color="auto"/>
      </w:divBdr>
    </w:div>
    <w:div w:id="491069394">
      <w:bodyDiv w:val="1"/>
      <w:marLeft w:val="0"/>
      <w:marRight w:val="0"/>
      <w:marTop w:val="0"/>
      <w:marBottom w:val="0"/>
      <w:divBdr>
        <w:top w:val="none" w:sz="0" w:space="0" w:color="auto"/>
        <w:left w:val="none" w:sz="0" w:space="0" w:color="auto"/>
        <w:bottom w:val="none" w:sz="0" w:space="0" w:color="auto"/>
        <w:right w:val="none" w:sz="0" w:space="0" w:color="auto"/>
      </w:divBdr>
    </w:div>
    <w:div w:id="493953632">
      <w:bodyDiv w:val="1"/>
      <w:marLeft w:val="0"/>
      <w:marRight w:val="0"/>
      <w:marTop w:val="0"/>
      <w:marBottom w:val="0"/>
      <w:divBdr>
        <w:top w:val="none" w:sz="0" w:space="0" w:color="auto"/>
        <w:left w:val="none" w:sz="0" w:space="0" w:color="auto"/>
        <w:bottom w:val="none" w:sz="0" w:space="0" w:color="auto"/>
        <w:right w:val="none" w:sz="0" w:space="0" w:color="auto"/>
      </w:divBdr>
    </w:div>
    <w:div w:id="498891099">
      <w:bodyDiv w:val="1"/>
      <w:marLeft w:val="0"/>
      <w:marRight w:val="0"/>
      <w:marTop w:val="0"/>
      <w:marBottom w:val="0"/>
      <w:divBdr>
        <w:top w:val="none" w:sz="0" w:space="0" w:color="auto"/>
        <w:left w:val="none" w:sz="0" w:space="0" w:color="auto"/>
        <w:bottom w:val="none" w:sz="0" w:space="0" w:color="auto"/>
        <w:right w:val="none" w:sz="0" w:space="0" w:color="auto"/>
      </w:divBdr>
    </w:div>
    <w:div w:id="502017462">
      <w:bodyDiv w:val="1"/>
      <w:marLeft w:val="0"/>
      <w:marRight w:val="0"/>
      <w:marTop w:val="0"/>
      <w:marBottom w:val="0"/>
      <w:divBdr>
        <w:top w:val="none" w:sz="0" w:space="0" w:color="auto"/>
        <w:left w:val="none" w:sz="0" w:space="0" w:color="auto"/>
        <w:bottom w:val="none" w:sz="0" w:space="0" w:color="auto"/>
        <w:right w:val="none" w:sz="0" w:space="0" w:color="auto"/>
      </w:divBdr>
    </w:div>
    <w:div w:id="503055335">
      <w:bodyDiv w:val="1"/>
      <w:marLeft w:val="0"/>
      <w:marRight w:val="0"/>
      <w:marTop w:val="0"/>
      <w:marBottom w:val="0"/>
      <w:divBdr>
        <w:top w:val="none" w:sz="0" w:space="0" w:color="auto"/>
        <w:left w:val="none" w:sz="0" w:space="0" w:color="auto"/>
        <w:bottom w:val="none" w:sz="0" w:space="0" w:color="auto"/>
        <w:right w:val="none" w:sz="0" w:space="0" w:color="auto"/>
      </w:divBdr>
    </w:div>
    <w:div w:id="503128106">
      <w:bodyDiv w:val="1"/>
      <w:marLeft w:val="0"/>
      <w:marRight w:val="0"/>
      <w:marTop w:val="0"/>
      <w:marBottom w:val="0"/>
      <w:divBdr>
        <w:top w:val="none" w:sz="0" w:space="0" w:color="auto"/>
        <w:left w:val="none" w:sz="0" w:space="0" w:color="auto"/>
        <w:bottom w:val="none" w:sz="0" w:space="0" w:color="auto"/>
        <w:right w:val="none" w:sz="0" w:space="0" w:color="auto"/>
      </w:divBdr>
    </w:div>
    <w:div w:id="510069921">
      <w:bodyDiv w:val="1"/>
      <w:marLeft w:val="0"/>
      <w:marRight w:val="0"/>
      <w:marTop w:val="0"/>
      <w:marBottom w:val="0"/>
      <w:divBdr>
        <w:top w:val="none" w:sz="0" w:space="0" w:color="auto"/>
        <w:left w:val="none" w:sz="0" w:space="0" w:color="auto"/>
        <w:bottom w:val="none" w:sz="0" w:space="0" w:color="auto"/>
        <w:right w:val="none" w:sz="0" w:space="0" w:color="auto"/>
      </w:divBdr>
    </w:div>
    <w:div w:id="519591471">
      <w:bodyDiv w:val="1"/>
      <w:marLeft w:val="0"/>
      <w:marRight w:val="0"/>
      <w:marTop w:val="0"/>
      <w:marBottom w:val="0"/>
      <w:divBdr>
        <w:top w:val="none" w:sz="0" w:space="0" w:color="auto"/>
        <w:left w:val="none" w:sz="0" w:space="0" w:color="auto"/>
        <w:bottom w:val="none" w:sz="0" w:space="0" w:color="auto"/>
        <w:right w:val="none" w:sz="0" w:space="0" w:color="auto"/>
      </w:divBdr>
    </w:div>
    <w:div w:id="525365862">
      <w:bodyDiv w:val="1"/>
      <w:marLeft w:val="0"/>
      <w:marRight w:val="0"/>
      <w:marTop w:val="0"/>
      <w:marBottom w:val="0"/>
      <w:divBdr>
        <w:top w:val="none" w:sz="0" w:space="0" w:color="auto"/>
        <w:left w:val="none" w:sz="0" w:space="0" w:color="auto"/>
        <w:bottom w:val="none" w:sz="0" w:space="0" w:color="auto"/>
        <w:right w:val="none" w:sz="0" w:space="0" w:color="auto"/>
      </w:divBdr>
    </w:div>
    <w:div w:id="601884861">
      <w:bodyDiv w:val="1"/>
      <w:marLeft w:val="0"/>
      <w:marRight w:val="0"/>
      <w:marTop w:val="0"/>
      <w:marBottom w:val="0"/>
      <w:divBdr>
        <w:top w:val="none" w:sz="0" w:space="0" w:color="auto"/>
        <w:left w:val="none" w:sz="0" w:space="0" w:color="auto"/>
        <w:bottom w:val="none" w:sz="0" w:space="0" w:color="auto"/>
        <w:right w:val="none" w:sz="0" w:space="0" w:color="auto"/>
      </w:divBdr>
    </w:div>
    <w:div w:id="604388454">
      <w:bodyDiv w:val="1"/>
      <w:marLeft w:val="0"/>
      <w:marRight w:val="0"/>
      <w:marTop w:val="0"/>
      <w:marBottom w:val="0"/>
      <w:divBdr>
        <w:top w:val="none" w:sz="0" w:space="0" w:color="auto"/>
        <w:left w:val="none" w:sz="0" w:space="0" w:color="auto"/>
        <w:bottom w:val="none" w:sz="0" w:space="0" w:color="auto"/>
        <w:right w:val="none" w:sz="0" w:space="0" w:color="auto"/>
      </w:divBdr>
    </w:div>
    <w:div w:id="610433752">
      <w:bodyDiv w:val="1"/>
      <w:marLeft w:val="0"/>
      <w:marRight w:val="0"/>
      <w:marTop w:val="0"/>
      <w:marBottom w:val="0"/>
      <w:divBdr>
        <w:top w:val="none" w:sz="0" w:space="0" w:color="auto"/>
        <w:left w:val="none" w:sz="0" w:space="0" w:color="auto"/>
        <w:bottom w:val="none" w:sz="0" w:space="0" w:color="auto"/>
        <w:right w:val="none" w:sz="0" w:space="0" w:color="auto"/>
      </w:divBdr>
    </w:div>
    <w:div w:id="621572433">
      <w:bodyDiv w:val="1"/>
      <w:marLeft w:val="0"/>
      <w:marRight w:val="0"/>
      <w:marTop w:val="0"/>
      <w:marBottom w:val="0"/>
      <w:divBdr>
        <w:top w:val="none" w:sz="0" w:space="0" w:color="auto"/>
        <w:left w:val="none" w:sz="0" w:space="0" w:color="auto"/>
        <w:bottom w:val="none" w:sz="0" w:space="0" w:color="auto"/>
        <w:right w:val="none" w:sz="0" w:space="0" w:color="auto"/>
      </w:divBdr>
    </w:div>
    <w:div w:id="623511108">
      <w:bodyDiv w:val="1"/>
      <w:marLeft w:val="0"/>
      <w:marRight w:val="0"/>
      <w:marTop w:val="0"/>
      <w:marBottom w:val="0"/>
      <w:divBdr>
        <w:top w:val="none" w:sz="0" w:space="0" w:color="auto"/>
        <w:left w:val="none" w:sz="0" w:space="0" w:color="auto"/>
        <w:bottom w:val="none" w:sz="0" w:space="0" w:color="auto"/>
        <w:right w:val="none" w:sz="0" w:space="0" w:color="auto"/>
      </w:divBdr>
      <w:divsChild>
        <w:div w:id="64375244">
          <w:marLeft w:val="0"/>
          <w:marRight w:val="0"/>
          <w:marTop w:val="75"/>
          <w:marBottom w:val="75"/>
          <w:divBdr>
            <w:top w:val="none" w:sz="0" w:space="0" w:color="auto"/>
            <w:left w:val="none" w:sz="0" w:space="0" w:color="auto"/>
            <w:bottom w:val="none" w:sz="0" w:space="0" w:color="auto"/>
            <w:right w:val="none" w:sz="0" w:space="0" w:color="auto"/>
          </w:divBdr>
        </w:div>
        <w:div w:id="163739324">
          <w:marLeft w:val="0"/>
          <w:marRight w:val="0"/>
          <w:marTop w:val="0"/>
          <w:marBottom w:val="0"/>
          <w:divBdr>
            <w:top w:val="none" w:sz="0" w:space="0" w:color="auto"/>
            <w:left w:val="none" w:sz="0" w:space="0" w:color="auto"/>
            <w:bottom w:val="none" w:sz="0" w:space="0" w:color="auto"/>
            <w:right w:val="none" w:sz="0" w:space="0" w:color="auto"/>
          </w:divBdr>
          <w:divsChild>
            <w:div w:id="11775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6468">
      <w:bodyDiv w:val="1"/>
      <w:marLeft w:val="0"/>
      <w:marRight w:val="0"/>
      <w:marTop w:val="0"/>
      <w:marBottom w:val="0"/>
      <w:divBdr>
        <w:top w:val="none" w:sz="0" w:space="0" w:color="auto"/>
        <w:left w:val="none" w:sz="0" w:space="0" w:color="auto"/>
        <w:bottom w:val="none" w:sz="0" w:space="0" w:color="auto"/>
        <w:right w:val="none" w:sz="0" w:space="0" w:color="auto"/>
      </w:divBdr>
    </w:div>
    <w:div w:id="636187746">
      <w:bodyDiv w:val="1"/>
      <w:marLeft w:val="0"/>
      <w:marRight w:val="0"/>
      <w:marTop w:val="0"/>
      <w:marBottom w:val="0"/>
      <w:divBdr>
        <w:top w:val="none" w:sz="0" w:space="0" w:color="auto"/>
        <w:left w:val="none" w:sz="0" w:space="0" w:color="auto"/>
        <w:bottom w:val="none" w:sz="0" w:space="0" w:color="auto"/>
        <w:right w:val="none" w:sz="0" w:space="0" w:color="auto"/>
      </w:divBdr>
    </w:div>
    <w:div w:id="637540821">
      <w:bodyDiv w:val="1"/>
      <w:marLeft w:val="0"/>
      <w:marRight w:val="0"/>
      <w:marTop w:val="0"/>
      <w:marBottom w:val="0"/>
      <w:divBdr>
        <w:top w:val="none" w:sz="0" w:space="0" w:color="auto"/>
        <w:left w:val="none" w:sz="0" w:space="0" w:color="auto"/>
        <w:bottom w:val="none" w:sz="0" w:space="0" w:color="auto"/>
        <w:right w:val="none" w:sz="0" w:space="0" w:color="auto"/>
      </w:divBdr>
    </w:div>
    <w:div w:id="638416617">
      <w:bodyDiv w:val="1"/>
      <w:marLeft w:val="0"/>
      <w:marRight w:val="0"/>
      <w:marTop w:val="0"/>
      <w:marBottom w:val="0"/>
      <w:divBdr>
        <w:top w:val="none" w:sz="0" w:space="0" w:color="auto"/>
        <w:left w:val="none" w:sz="0" w:space="0" w:color="auto"/>
        <w:bottom w:val="none" w:sz="0" w:space="0" w:color="auto"/>
        <w:right w:val="none" w:sz="0" w:space="0" w:color="auto"/>
      </w:divBdr>
    </w:div>
    <w:div w:id="648048909">
      <w:bodyDiv w:val="1"/>
      <w:marLeft w:val="0"/>
      <w:marRight w:val="0"/>
      <w:marTop w:val="0"/>
      <w:marBottom w:val="0"/>
      <w:divBdr>
        <w:top w:val="none" w:sz="0" w:space="0" w:color="auto"/>
        <w:left w:val="none" w:sz="0" w:space="0" w:color="auto"/>
        <w:bottom w:val="none" w:sz="0" w:space="0" w:color="auto"/>
        <w:right w:val="none" w:sz="0" w:space="0" w:color="auto"/>
      </w:divBdr>
    </w:div>
    <w:div w:id="652754800">
      <w:bodyDiv w:val="1"/>
      <w:marLeft w:val="0"/>
      <w:marRight w:val="0"/>
      <w:marTop w:val="0"/>
      <w:marBottom w:val="0"/>
      <w:divBdr>
        <w:top w:val="none" w:sz="0" w:space="0" w:color="auto"/>
        <w:left w:val="none" w:sz="0" w:space="0" w:color="auto"/>
        <w:bottom w:val="none" w:sz="0" w:space="0" w:color="auto"/>
        <w:right w:val="none" w:sz="0" w:space="0" w:color="auto"/>
      </w:divBdr>
    </w:div>
    <w:div w:id="654577520">
      <w:bodyDiv w:val="1"/>
      <w:marLeft w:val="0"/>
      <w:marRight w:val="0"/>
      <w:marTop w:val="0"/>
      <w:marBottom w:val="0"/>
      <w:divBdr>
        <w:top w:val="none" w:sz="0" w:space="0" w:color="auto"/>
        <w:left w:val="none" w:sz="0" w:space="0" w:color="auto"/>
        <w:bottom w:val="none" w:sz="0" w:space="0" w:color="auto"/>
        <w:right w:val="none" w:sz="0" w:space="0" w:color="auto"/>
      </w:divBdr>
    </w:div>
    <w:div w:id="657265860">
      <w:bodyDiv w:val="1"/>
      <w:marLeft w:val="0"/>
      <w:marRight w:val="0"/>
      <w:marTop w:val="0"/>
      <w:marBottom w:val="0"/>
      <w:divBdr>
        <w:top w:val="none" w:sz="0" w:space="0" w:color="auto"/>
        <w:left w:val="none" w:sz="0" w:space="0" w:color="auto"/>
        <w:bottom w:val="none" w:sz="0" w:space="0" w:color="auto"/>
        <w:right w:val="none" w:sz="0" w:space="0" w:color="auto"/>
      </w:divBdr>
    </w:div>
    <w:div w:id="663095240">
      <w:bodyDiv w:val="1"/>
      <w:marLeft w:val="0"/>
      <w:marRight w:val="0"/>
      <w:marTop w:val="0"/>
      <w:marBottom w:val="0"/>
      <w:divBdr>
        <w:top w:val="none" w:sz="0" w:space="0" w:color="auto"/>
        <w:left w:val="none" w:sz="0" w:space="0" w:color="auto"/>
        <w:bottom w:val="none" w:sz="0" w:space="0" w:color="auto"/>
        <w:right w:val="none" w:sz="0" w:space="0" w:color="auto"/>
      </w:divBdr>
    </w:div>
    <w:div w:id="664866676">
      <w:bodyDiv w:val="1"/>
      <w:marLeft w:val="0"/>
      <w:marRight w:val="0"/>
      <w:marTop w:val="0"/>
      <w:marBottom w:val="0"/>
      <w:divBdr>
        <w:top w:val="none" w:sz="0" w:space="0" w:color="auto"/>
        <w:left w:val="none" w:sz="0" w:space="0" w:color="auto"/>
        <w:bottom w:val="none" w:sz="0" w:space="0" w:color="auto"/>
        <w:right w:val="none" w:sz="0" w:space="0" w:color="auto"/>
      </w:divBdr>
      <w:divsChild>
        <w:div w:id="1664116636">
          <w:marLeft w:val="0"/>
          <w:marRight w:val="0"/>
          <w:marTop w:val="0"/>
          <w:marBottom w:val="0"/>
          <w:divBdr>
            <w:top w:val="none" w:sz="0" w:space="0" w:color="auto"/>
            <w:left w:val="none" w:sz="0" w:space="0" w:color="auto"/>
            <w:bottom w:val="none" w:sz="0" w:space="0" w:color="auto"/>
            <w:right w:val="none" w:sz="0" w:space="0" w:color="auto"/>
          </w:divBdr>
        </w:div>
        <w:div w:id="630676804">
          <w:marLeft w:val="0"/>
          <w:marRight w:val="0"/>
          <w:marTop w:val="0"/>
          <w:marBottom w:val="0"/>
          <w:divBdr>
            <w:top w:val="none" w:sz="0" w:space="0" w:color="auto"/>
            <w:left w:val="none" w:sz="0" w:space="0" w:color="auto"/>
            <w:bottom w:val="none" w:sz="0" w:space="0" w:color="auto"/>
            <w:right w:val="none" w:sz="0" w:space="0" w:color="auto"/>
          </w:divBdr>
          <w:divsChild>
            <w:div w:id="1682588294">
              <w:marLeft w:val="0"/>
              <w:marRight w:val="0"/>
              <w:marTop w:val="0"/>
              <w:marBottom w:val="0"/>
              <w:divBdr>
                <w:top w:val="none" w:sz="0" w:space="0" w:color="auto"/>
                <w:left w:val="none" w:sz="0" w:space="0" w:color="auto"/>
                <w:bottom w:val="none" w:sz="0" w:space="0" w:color="auto"/>
                <w:right w:val="none" w:sz="0" w:space="0" w:color="auto"/>
              </w:divBdr>
              <w:divsChild>
                <w:div w:id="474028016">
                  <w:marLeft w:val="0"/>
                  <w:marRight w:val="0"/>
                  <w:marTop w:val="0"/>
                  <w:marBottom w:val="0"/>
                  <w:divBdr>
                    <w:top w:val="none" w:sz="0" w:space="0" w:color="auto"/>
                    <w:left w:val="none" w:sz="0" w:space="0" w:color="auto"/>
                    <w:bottom w:val="none" w:sz="0" w:space="0" w:color="auto"/>
                    <w:right w:val="none" w:sz="0" w:space="0" w:color="auto"/>
                  </w:divBdr>
                  <w:divsChild>
                    <w:div w:id="1585382611">
                      <w:marLeft w:val="0"/>
                      <w:marRight w:val="0"/>
                      <w:marTop w:val="120"/>
                      <w:marBottom w:val="0"/>
                      <w:divBdr>
                        <w:top w:val="none" w:sz="0" w:space="0" w:color="auto"/>
                        <w:left w:val="none" w:sz="0" w:space="0" w:color="auto"/>
                        <w:bottom w:val="none" w:sz="0" w:space="0" w:color="auto"/>
                        <w:right w:val="none" w:sz="0" w:space="0" w:color="auto"/>
                      </w:divBdr>
                      <w:divsChild>
                        <w:div w:id="847989838">
                          <w:marLeft w:val="0"/>
                          <w:marRight w:val="0"/>
                          <w:marTop w:val="0"/>
                          <w:marBottom w:val="0"/>
                          <w:divBdr>
                            <w:top w:val="none" w:sz="0" w:space="0" w:color="auto"/>
                            <w:left w:val="none" w:sz="0" w:space="0" w:color="auto"/>
                            <w:bottom w:val="none" w:sz="0" w:space="0" w:color="auto"/>
                            <w:right w:val="none" w:sz="0" w:space="0" w:color="auto"/>
                          </w:divBdr>
                          <w:divsChild>
                            <w:div w:id="435832261">
                              <w:marLeft w:val="0"/>
                              <w:marRight w:val="0"/>
                              <w:marTop w:val="0"/>
                              <w:marBottom w:val="0"/>
                              <w:divBdr>
                                <w:top w:val="none" w:sz="0" w:space="0" w:color="auto"/>
                                <w:left w:val="none" w:sz="0" w:space="0" w:color="auto"/>
                                <w:bottom w:val="none" w:sz="0" w:space="0" w:color="auto"/>
                                <w:right w:val="none" w:sz="0" w:space="0" w:color="auto"/>
                              </w:divBdr>
                              <w:divsChild>
                                <w:div w:id="141046661">
                                  <w:marLeft w:val="0"/>
                                  <w:marRight w:val="0"/>
                                  <w:marTop w:val="0"/>
                                  <w:marBottom w:val="0"/>
                                  <w:divBdr>
                                    <w:top w:val="none" w:sz="0" w:space="0" w:color="auto"/>
                                    <w:left w:val="none" w:sz="0" w:space="0" w:color="auto"/>
                                    <w:bottom w:val="none" w:sz="0" w:space="0" w:color="auto"/>
                                    <w:right w:val="none" w:sz="0" w:space="0" w:color="auto"/>
                                  </w:divBdr>
                                  <w:divsChild>
                                    <w:div w:id="599215717">
                                      <w:marLeft w:val="0"/>
                                      <w:marRight w:val="0"/>
                                      <w:marTop w:val="0"/>
                                      <w:marBottom w:val="0"/>
                                      <w:divBdr>
                                        <w:top w:val="none" w:sz="0" w:space="0" w:color="auto"/>
                                        <w:left w:val="none" w:sz="0" w:space="0" w:color="auto"/>
                                        <w:bottom w:val="none" w:sz="0" w:space="0" w:color="auto"/>
                                        <w:right w:val="none" w:sz="0" w:space="0" w:color="auto"/>
                                      </w:divBdr>
                                      <w:divsChild>
                                        <w:div w:id="1613201037">
                                          <w:marLeft w:val="0"/>
                                          <w:marRight w:val="0"/>
                                          <w:marTop w:val="0"/>
                                          <w:marBottom w:val="0"/>
                                          <w:divBdr>
                                            <w:top w:val="none" w:sz="0" w:space="0" w:color="auto"/>
                                            <w:left w:val="none" w:sz="0" w:space="0" w:color="auto"/>
                                            <w:bottom w:val="none" w:sz="0" w:space="0" w:color="auto"/>
                                            <w:right w:val="none" w:sz="0" w:space="0" w:color="auto"/>
                                          </w:divBdr>
                                        </w:div>
                                        <w:div w:id="6252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8044527">
      <w:bodyDiv w:val="1"/>
      <w:marLeft w:val="0"/>
      <w:marRight w:val="0"/>
      <w:marTop w:val="0"/>
      <w:marBottom w:val="0"/>
      <w:divBdr>
        <w:top w:val="none" w:sz="0" w:space="0" w:color="auto"/>
        <w:left w:val="none" w:sz="0" w:space="0" w:color="auto"/>
        <w:bottom w:val="none" w:sz="0" w:space="0" w:color="auto"/>
        <w:right w:val="none" w:sz="0" w:space="0" w:color="auto"/>
      </w:divBdr>
    </w:div>
    <w:div w:id="685405186">
      <w:bodyDiv w:val="1"/>
      <w:marLeft w:val="0"/>
      <w:marRight w:val="0"/>
      <w:marTop w:val="0"/>
      <w:marBottom w:val="0"/>
      <w:divBdr>
        <w:top w:val="none" w:sz="0" w:space="0" w:color="auto"/>
        <w:left w:val="none" w:sz="0" w:space="0" w:color="auto"/>
        <w:bottom w:val="none" w:sz="0" w:space="0" w:color="auto"/>
        <w:right w:val="none" w:sz="0" w:space="0" w:color="auto"/>
      </w:divBdr>
    </w:div>
    <w:div w:id="685837596">
      <w:bodyDiv w:val="1"/>
      <w:marLeft w:val="0"/>
      <w:marRight w:val="0"/>
      <w:marTop w:val="0"/>
      <w:marBottom w:val="0"/>
      <w:divBdr>
        <w:top w:val="none" w:sz="0" w:space="0" w:color="auto"/>
        <w:left w:val="none" w:sz="0" w:space="0" w:color="auto"/>
        <w:bottom w:val="none" w:sz="0" w:space="0" w:color="auto"/>
        <w:right w:val="none" w:sz="0" w:space="0" w:color="auto"/>
      </w:divBdr>
    </w:div>
    <w:div w:id="692266342">
      <w:bodyDiv w:val="1"/>
      <w:marLeft w:val="0"/>
      <w:marRight w:val="0"/>
      <w:marTop w:val="0"/>
      <w:marBottom w:val="0"/>
      <w:divBdr>
        <w:top w:val="none" w:sz="0" w:space="0" w:color="auto"/>
        <w:left w:val="none" w:sz="0" w:space="0" w:color="auto"/>
        <w:bottom w:val="none" w:sz="0" w:space="0" w:color="auto"/>
        <w:right w:val="none" w:sz="0" w:space="0" w:color="auto"/>
      </w:divBdr>
    </w:div>
    <w:div w:id="704015679">
      <w:bodyDiv w:val="1"/>
      <w:marLeft w:val="0"/>
      <w:marRight w:val="0"/>
      <w:marTop w:val="0"/>
      <w:marBottom w:val="0"/>
      <w:divBdr>
        <w:top w:val="none" w:sz="0" w:space="0" w:color="auto"/>
        <w:left w:val="none" w:sz="0" w:space="0" w:color="auto"/>
        <w:bottom w:val="none" w:sz="0" w:space="0" w:color="auto"/>
        <w:right w:val="none" w:sz="0" w:space="0" w:color="auto"/>
      </w:divBdr>
    </w:div>
    <w:div w:id="705642428">
      <w:bodyDiv w:val="1"/>
      <w:marLeft w:val="0"/>
      <w:marRight w:val="0"/>
      <w:marTop w:val="0"/>
      <w:marBottom w:val="0"/>
      <w:divBdr>
        <w:top w:val="none" w:sz="0" w:space="0" w:color="auto"/>
        <w:left w:val="none" w:sz="0" w:space="0" w:color="auto"/>
        <w:bottom w:val="none" w:sz="0" w:space="0" w:color="auto"/>
        <w:right w:val="none" w:sz="0" w:space="0" w:color="auto"/>
      </w:divBdr>
    </w:div>
    <w:div w:id="712461440">
      <w:bodyDiv w:val="1"/>
      <w:marLeft w:val="0"/>
      <w:marRight w:val="0"/>
      <w:marTop w:val="0"/>
      <w:marBottom w:val="0"/>
      <w:divBdr>
        <w:top w:val="none" w:sz="0" w:space="0" w:color="auto"/>
        <w:left w:val="none" w:sz="0" w:space="0" w:color="auto"/>
        <w:bottom w:val="none" w:sz="0" w:space="0" w:color="auto"/>
        <w:right w:val="none" w:sz="0" w:space="0" w:color="auto"/>
      </w:divBdr>
    </w:div>
    <w:div w:id="714278800">
      <w:bodyDiv w:val="1"/>
      <w:marLeft w:val="0"/>
      <w:marRight w:val="0"/>
      <w:marTop w:val="0"/>
      <w:marBottom w:val="0"/>
      <w:divBdr>
        <w:top w:val="none" w:sz="0" w:space="0" w:color="auto"/>
        <w:left w:val="none" w:sz="0" w:space="0" w:color="auto"/>
        <w:bottom w:val="none" w:sz="0" w:space="0" w:color="auto"/>
        <w:right w:val="none" w:sz="0" w:space="0" w:color="auto"/>
      </w:divBdr>
    </w:div>
    <w:div w:id="715743699">
      <w:bodyDiv w:val="1"/>
      <w:marLeft w:val="0"/>
      <w:marRight w:val="0"/>
      <w:marTop w:val="0"/>
      <w:marBottom w:val="0"/>
      <w:divBdr>
        <w:top w:val="none" w:sz="0" w:space="0" w:color="auto"/>
        <w:left w:val="none" w:sz="0" w:space="0" w:color="auto"/>
        <w:bottom w:val="none" w:sz="0" w:space="0" w:color="auto"/>
        <w:right w:val="none" w:sz="0" w:space="0" w:color="auto"/>
      </w:divBdr>
    </w:div>
    <w:div w:id="715854465">
      <w:bodyDiv w:val="1"/>
      <w:marLeft w:val="0"/>
      <w:marRight w:val="0"/>
      <w:marTop w:val="0"/>
      <w:marBottom w:val="0"/>
      <w:divBdr>
        <w:top w:val="none" w:sz="0" w:space="0" w:color="auto"/>
        <w:left w:val="none" w:sz="0" w:space="0" w:color="auto"/>
        <w:bottom w:val="none" w:sz="0" w:space="0" w:color="auto"/>
        <w:right w:val="none" w:sz="0" w:space="0" w:color="auto"/>
      </w:divBdr>
    </w:div>
    <w:div w:id="718238959">
      <w:bodyDiv w:val="1"/>
      <w:marLeft w:val="0"/>
      <w:marRight w:val="0"/>
      <w:marTop w:val="0"/>
      <w:marBottom w:val="0"/>
      <w:divBdr>
        <w:top w:val="none" w:sz="0" w:space="0" w:color="auto"/>
        <w:left w:val="none" w:sz="0" w:space="0" w:color="auto"/>
        <w:bottom w:val="none" w:sz="0" w:space="0" w:color="auto"/>
        <w:right w:val="none" w:sz="0" w:space="0" w:color="auto"/>
      </w:divBdr>
    </w:div>
    <w:div w:id="752356219">
      <w:bodyDiv w:val="1"/>
      <w:marLeft w:val="0"/>
      <w:marRight w:val="0"/>
      <w:marTop w:val="0"/>
      <w:marBottom w:val="0"/>
      <w:divBdr>
        <w:top w:val="none" w:sz="0" w:space="0" w:color="auto"/>
        <w:left w:val="none" w:sz="0" w:space="0" w:color="auto"/>
        <w:bottom w:val="none" w:sz="0" w:space="0" w:color="auto"/>
        <w:right w:val="none" w:sz="0" w:space="0" w:color="auto"/>
      </w:divBdr>
    </w:div>
    <w:div w:id="757094171">
      <w:bodyDiv w:val="1"/>
      <w:marLeft w:val="0"/>
      <w:marRight w:val="0"/>
      <w:marTop w:val="0"/>
      <w:marBottom w:val="0"/>
      <w:divBdr>
        <w:top w:val="none" w:sz="0" w:space="0" w:color="auto"/>
        <w:left w:val="none" w:sz="0" w:space="0" w:color="auto"/>
        <w:bottom w:val="none" w:sz="0" w:space="0" w:color="auto"/>
        <w:right w:val="none" w:sz="0" w:space="0" w:color="auto"/>
      </w:divBdr>
    </w:div>
    <w:div w:id="778255503">
      <w:bodyDiv w:val="1"/>
      <w:marLeft w:val="0"/>
      <w:marRight w:val="0"/>
      <w:marTop w:val="0"/>
      <w:marBottom w:val="0"/>
      <w:divBdr>
        <w:top w:val="none" w:sz="0" w:space="0" w:color="auto"/>
        <w:left w:val="none" w:sz="0" w:space="0" w:color="auto"/>
        <w:bottom w:val="none" w:sz="0" w:space="0" w:color="auto"/>
        <w:right w:val="none" w:sz="0" w:space="0" w:color="auto"/>
      </w:divBdr>
    </w:div>
    <w:div w:id="792558615">
      <w:bodyDiv w:val="1"/>
      <w:marLeft w:val="0"/>
      <w:marRight w:val="0"/>
      <w:marTop w:val="0"/>
      <w:marBottom w:val="0"/>
      <w:divBdr>
        <w:top w:val="none" w:sz="0" w:space="0" w:color="auto"/>
        <w:left w:val="none" w:sz="0" w:space="0" w:color="auto"/>
        <w:bottom w:val="none" w:sz="0" w:space="0" w:color="auto"/>
        <w:right w:val="none" w:sz="0" w:space="0" w:color="auto"/>
      </w:divBdr>
      <w:divsChild>
        <w:div w:id="122160727">
          <w:marLeft w:val="0"/>
          <w:marRight w:val="0"/>
          <w:marTop w:val="0"/>
          <w:marBottom w:val="0"/>
          <w:divBdr>
            <w:top w:val="none" w:sz="0" w:space="0" w:color="auto"/>
            <w:left w:val="none" w:sz="0" w:space="0" w:color="auto"/>
            <w:bottom w:val="none" w:sz="0" w:space="0" w:color="auto"/>
            <w:right w:val="none" w:sz="0" w:space="0" w:color="auto"/>
          </w:divBdr>
          <w:divsChild>
            <w:div w:id="39027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20594">
      <w:bodyDiv w:val="1"/>
      <w:marLeft w:val="0"/>
      <w:marRight w:val="0"/>
      <w:marTop w:val="0"/>
      <w:marBottom w:val="0"/>
      <w:divBdr>
        <w:top w:val="none" w:sz="0" w:space="0" w:color="auto"/>
        <w:left w:val="none" w:sz="0" w:space="0" w:color="auto"/>
        <w:bottom w:val="none" w:sz="0" w:space="0" w:color="auto"/>
        <w:right w:val="none" w:sz="0" w:space="0" w:color="auto"/>
      </w:divBdr>
    </w:div>
    <w:div w:id="802389941">
      <w:bodyDiv w:val="1"/>
      <w:marLeft w:val="0"/>
      <w:marRight w:val="0"/>
      <w:marTop w:val="0"/>
      <w:marBottom w:val="0"/>
      <w:divBdr>
        <w:top w:val="none" w:sz="0" w:space="0" w:color="auto"/>
        <w:left w:val="none" w:sz="0" w:space="0" w:color="auto"/>
        <w:bottom w:val="none" w:sz="0" w:space="0" w:color="auto"/>
        <w:right w:val="none" w:sz="0" w:space="0" w:color="auto"/>
      </w:divBdr>
    </w:div>
    <w:div w:id="823157304">
      <w:bodyDiv w:val="1"/>
      <w:marLeft w:val="0"/>
      <w:marRight w:val="0"/>
      <w:marTop w:val="0"/>
      <w:marBottom w:val="0"/>
      <w:divBdr>
        <w:top w:val="none" w:sz="0" w:space="0" w:color="auto"/>
        <w:left w:val="none" w:sz="0" w:space="0" w:color="auto"/>
        <w:bottom w:val="none" w:sz="0" w:space="0" w:color="auto"/>
        <w:right w:val="none" w:sz="0" w:space="0" w:color="auto"/>
      </w:divBdr>
    </w:div>
    <w:div w:id="834031198">
      <w:bodyDiv w:val="1"/>
      <w:marLeft w:val="0"/>
      <w:marRight w:val="0"/>
      <w:marTop w:val="0"/>
      <w:marBottom w:val="0"/>
      <w:divBdr>
        <w:top w:val="none" w:sz="0" w:space="0" w:color="auto"/>
        <w:left w:val="none" w:sz="0" w:space="0" w:color="auto"/>
        <w:bottom w:val="none" w:sz="0" w:space="0" w:color="auto"/>
        <w:right w:val="none" w:sz="0" w:space="0" w:color="auto"/>
      </w:divBdr>
    </w:div>
    <w:div w:id="846142183">
      <w:bodyDiv w:val="1"/>
      <w:marLeft w:val="0"/>
      <w:marRight w:val="0"/>
      <w:marTop w:val="0"/>
      <w:marBottom w:val="0"/>
      <w:divBdr>
        <w:top w:val="none" w:sz="0" w:space="0" w:color="auto"/>
        <w:left w:val="none" w:sz="0" w:space="0" w:color="auto"/>
        <w:bottom w:val="none" w:sz="0" w:space="0" w:color="auto"/>
        <w:right w:val="none" w:sz="0" w:space="0" w:color="auto"/>
      </w:divBdr>
    </w:div>
    <w:div w:id="855580186">
      <w:bodyDiv w:val="1"/>
      <w:marLeft w:val="0"/>
      <w:marRight w:val="0"/>
      <w:marTop w:val="0"/>
      <w:marBottom w:val="0"/>
      <w:divBdr>
        <w:top w:val="none" w:sz="0" w:space="0" w:color="auto"/>
        <w:left w:val="none" w:sz="0" w:space="0" w:color="auto"/>
        <w:bottom w:val="none" w:sz="0" w:space="0" w:color="auto"/>
        <w:right w:val="none" w:sz="0" w:space="0" w:color="auto"/>
      </w:divBdr>
    </w:div>
    <w:div w:id="864563520">
      <w:bodyDiv w:val="1"/>
      <w:marLeft w:val="0"/>
      <w:marRight w:val="0"/>
      <w:marTop w:val="0"/>
      <w:marBottom w:val="0"/>
      <w:divBdr>
        <w:top w:val="none" w:sz="0" w:space="0" w:color="auto"/>
        <w:left w:val="none" w:sz="0" w:space="0" w:color="auto"/>
        <w:bottom w:val="none" w:sz="0" w:space="0" w:color="auto"/>
        <w:right w:val="none" w:sz="0" w:space="0" w:color="auto"/>
      </w:divBdr>
      <w:divsChild>
        <w:div w:id="1285620477">
          <w:marLeft w:val="0"/>
          <w:marRight w:val="0"/>
          <w:marTop w:val="0"/>
          <w:marBottom w:val="0"/>
          <w:divBdr>
            <w:top w:val="none" w:sz="0" w:space="0" w:color="auto"/>
            <w:left w:val="none" w:sz="0" w:space="0" w:color="auto"/>
            <w:bottom w:val="none" w:sz="0" w:space="0" w:color="auto"/>
            <w:right w:val="none" w:sz="0" w:space="0" w:color="auto"/>
          </w:divBdr>
          <w:divsChild>
            <w:div w:id="8260190">
              <w:marLeft w:val="0"/>
              <w:marRight w:val="0"/>
              <w:marTop w:val="0"/>
              <w:marBottom w:val="0"/>
              <w:divBdr>
                <w:top w:val="none" w:sz="0" w:space="0" w:color="auto"/>
                <w:left w:val="none" w:sz="0" w:space="0" w:color="auto"/>
                <w:bottom w:val="none" w:sz="0" w:space="0" w:color="auto"/>
                <w:right w:val="none" w:sz="0" w:space="0" w:color="auto"/>
              </w:divBdr>
              <w:divsChild>
                <w:div w:id="4918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01165">
      <w:bodyDiv w:val="1"/>
      <w:marLeft w:val="0"/>
      <w:marRight w:val="0"/>
      <w:marTop w:val="0"/>
      <w:marBottom w:val="0"/>
      <w:divBdr>
        <w:top w:val="none" w:sz="0" w:space="0" w:color="auto"/>
        <w:left w:val="none" w:sz="0" w:space="0" w:color="auto"/>
        <w:bottom w:val="none" w:sz="0" w:space="0" w:color="auto"/>
        <w:right w:val="none" w:sz="0" w:space="0" w:color="auto"/>
      </w:divBdr>
    </w:div>
    <w:div w:id="897520314">
      <w:bodyDiv w:val="1"/>
      <w:marLeft w:val="0"/>
      <w:marRight w:val="0"/>
      <w:marTop w:val="0"/>
      <w:marBottom w:val="0"/>
      <w:divBdr>
        <w:top w:val="none" w:sz="0" w:space="0" w:color="auto"/>
        <w:left w:val="none" w:sz="0" w:space="0" w:color="auto"/>
        <w:bottom w:val="none" w:sz="0" w:space="0" w:color="auto"/>
        <w:right w:val="none" w:sz="0" w:space="0" w:color="auto"/>
      </w:divBdr>
    </w:div>
    <w:div w:id="904949779">
      <w:bodyDiv w:val="1"/>
      <w:marLeft w:val="0"/>
      <w:marRight w:val="0"/>
      <w:marTop w:val="0"/>
      <w:marBottom w:val="0"/>
      <w:divBdr>
        <w:top w:val="none" w:sz="0" w:space="0" w:color="auto"/>
        <w:left w:val="none" w:sz="0" w:space="0" w:color="auto"/>
        <w:bottom w:val="none" w:sz="0" w:space="0" w:color="auto"/>
        <w:right w:val="none" w:sz="0" w:space="0" w:color="auto"/>
      </w:divBdr>
    </w:div>
    <w:div w:id="911738697">
      <w:bodyDiv w:val="1"/>
      <w:marLeft w:val="0"/>
      <w:marRight w:val="0"/>
      <w:marTop w:val="0"/>
      <w:marBottom w:val="0"/>
      <w:divBdr>
        <w:top w:val="none" w:sz="0" w:space="0" w:color="auto"/>
        <w:left w:val="none" w:sz="0" w:space="0" w:color="auto"/>
        <w:bottom w:val="none" w:sz="0" w:space="0" w:color="auto"/>
        <w:right w:val="none" w:sz="0" w:space="0" w:color="auto"/>
      </w:divBdr>
    </w:div>
    <w:div w:id="913051131">
      <w:bodyDiv w:val="1"/>
      <w:marLeft w:val="0"/>
      <w:marRight w:val="0"/>
      <w:marTop w:val="0"/>
      <w:marBottom w:val="0"/>
      <w:divBdr>
        <w:top w:val="none" w:sz="0" w:space="0" w:color="auto"/>
        <w:left w:val="none" w:sz="0" w:space="0" w:color="auto"/>
        <w:bottom w:val="none" w:sz="0" w:space="0" w:color="auto"/>
        <w:right w:val="none" w:sz="0" w:space="0" w:color="auto"/>
      </w:divBdr>
    </w:div>
    <w:div w:id="919557955">
      <w:bodyDiv w:val="1"/>
      <w:marLeft w:val="0"/>
      <w:marRight w:val="0"/>
      <w:marTop w:val="0"/>
      <w:marBottom w:val="0"/>
      <w:divBdr>
        <w:top w:val="none" w:sz="0" w:space="0" w:color="auto"/>
        <w:left w:val="none" w:sz="0" w:space="0" w:color="auto"/>
        <w:bottom w:val="none" w:sz="0" w:space="0" w:color="auto"/>
        <w:right w:val="none" w:sz="0" w:space="0" w:color="auto"/>
      </w:divBdr>
    </w:div>
    <w:div w:id="920673086">
      <w:bodyDiv w:val="1"/>
      <w:marLeft w:val="0"/>
      <w:marRight w:val="0"/>
      <w:marTop w:val="0"/>
      <w:marBottom w:val="0"/>
      <w:divBdr>
        <w:top w:val="none" w:sz="0" w:space="0" w:color="auto"/>
        <w:left w:val="none" w:sz="0" w:space="0" w:color="auto"/>
        <w:bottom w:val="none" w:sz="0" w:space="0" w:color="auto"/>
        <w:right w:val="none" w:sz="0" w:space="0" w:color="auto"/>
      </w:divBdr>
    </w:div>
    <w:div w:id="933631282">
      <w:bodyDiv w:val="1"/>
      <w:marLeft w:val="0"/>
      <w:marRight w:val="0"/>
      <w:marTop w:val="0"/>
      <w:marBottom w:val="0"/>
      <w:divBdr>
        <w:top w:val="none" w:sz="0" w:space="0" w:color="auto"/>
        <w:left w:val="none" w:sz="0" w:space="0" w:color="auto"/>
        <w:bottom w:val="none" w:sz="0" w:space="0" w:color="auto"/>
        <w:right w:val="none" w:sz="0" w:space="0" w:color="auto"/>
      </w:divBdr>
      <w:divsChild>
        <w:div w:id="796293130">
          <w:marLeft w:val="0"/>
          <w:marRight w:val="0"/>
          <w:marTop w:val="0"/>
          <w:marBottom w:val="0"/>
          <w:divBdr>
            <w:top w:val="none" w:sz="0" w:space="0" w:color="auto"/>
            <w:left w:val="none" w:sz="0" w:space="0" w:color="auto"/>
            <w:bottom w:val="none" w:sz="0" w:space="0" w:color="auto"/>
            <w:right w:val="none" w:sz="0" w:space="0" w:color="auto"/>
          </w:divBdr>
          <w:divsChild>
            <w:div w:id="4780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30905">
      <w:bodyDiv w:val="1"/>
      <w:marLeft w:val="0"/>
      <w:marRight w:val="0"/>
      <w:marTop w:val="0"/>
      <w:marBottom w:val="0"/>
      <w:divBdr>
        <w:top w:val="none" w:sz="0" w:space="0" w:color="auto"/>
        <w:left w:val="none" w:sz="0" w:space="0" w:color="auto"/>
        <w:bottom w:val="none" w:sz="0" w:space="0" w:color="auto"/>
        <w:right w:val="none" w:sz="0" w:space="0" w:color="auto"/>
      </w:divBdr>
      <w:divsChild>
        <w:div w:id="1203902961">
          <w:marLeft w:val="0"/>
          <w:marRight w:val="0"/>
          <w:marTop w:val="0"/>
          <w:marBottom w:val="0"/>
          <w:divBdr>
            <w:top w:val="none" w:sz="0" w:space="0" w:color="auto"/>
            <w:left w:val="none" w:sz="0" w:space="0" w:color="auto"/>
            <w:bottom w:val="none" w:sz="0" w:space="0" w:color="auto"/>
            <w:right w:val="none" w:sz="0" w:space="0" w:color="auto"/>
          </w:divBdr>
          <w:divsChild>
            <w:div w:id="1645813994">
              <w:marLeft w:val="0"/>
              <w:marRight w:val="0"/>
              <w:marTop w:val="0"/>
              <w:marBottom w:val="0"/>
              <w:divBdr>
                <w:top w:val="none" w:sz="0" w:space="0" w:color="auto"/>
                <w:left w:val="none" w:sz="0" w:space="0" w:color="auto"/>
                <w:bottom w:val="none" w:sz="0" w:space="0" w:color="auto"/>
                <w:right w:val="none" w:sz="0" w:space="0" w:color="auto"/>
              </w:divBdr>
              <w:divsChild>
                <w:div w:id="443037002">
                  <w:marLeft w:val="0"/>
                  <w:marRight w:val="0"/>
                  <w:marTop w:val="0"/>
                  <w:marBottom w:val="0"/>
                  <w:divBdr>
                    <w:top w:val="none" w:sz="0" w:space="0" w:color="auto"/>
                    <w:left w:val="none" w:sz="0" w:space="0" w:color="auto"/>
                    <w:bottom w:val="none" w:sz="0" w:space="0" w:color="auto"/>
                    <w:right w:val="none" w:sz="0" w:space="0" w:color="auto"/>
                  </w:divBdr>
                  <w:divsChild>
                    <w:div w:id="12807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961742">
      <w:bodyDiv w:val="1"/>
      <w:marLeft w:val="0"/>
      <w:marRight w:val="0"/>
      <w:marTop w:val="0"/>
      <w:marBottom w:val="0"/>
      <w:divBdr>
        <w:top w:val="none" w:sz="0" w:space="0" w:color="auto"/>
        <w:left w:val="none" w:sz="0" w:space="0" w:color="auto"/>
        <w:bottom w:val="none" w:sz="0" w:space="0" w:color="auto"/>
        <w:right w:val="none" w:sz="0" w:space="0" w:color="auto"/>
      </w:divBdr>
    </w:div>
    <w:div w:id="947588257">
      <w:bodyDiv w:val="1"/>
      <w:marLeft w:val="0"/>
      <w:marRight w:val="0"/>
      <w:marTop w:val="0"/>
      <w:marBottom w:val="0"/>
      <w:divBdr>
        <w:top w:val="none" w:sz="0" w:space="0" w:color="auto"/>
        <w:left w:val="none" w:sz="0" w:space="0" w:color="auto"/>
        <w:bottom w:val="none" w:sz="0" w:space="0" w:color="auto"/>
        <w:right w:val="none" w:sz="0" w:space="0" w:color="auto"/>
      </w:divBdr>
    </w:div>
    <w:div w:id="947782502">
      <w:bodyDiv w:val="1"/>
      <w:marLeft w:val="0"/>
      <w:marRight w:val="0"/>
      <w:marTop w:val="0"/>
      <w:marBottom w:val="0"/>
      <w:divBdr>
        <w:top w:val="none" w:sz="0" w:space="0" w:color="auto"/>
        <w:left w:val="none" w:sz="0" w:space="0" w:color="auto"/>
        <w:bottom w:val="none" w:sz="0" w:space="0" w:color="auto"/>
        <w:right w:val="none" w:sz="0" w:space="0" w:color="auto"/>
      </w:divBdr>
    </w:div>
    <w:div w:id="962610731">
      <w:bodyDiv w:val="1"/>
      <w:marLeft w:val="0"/>
      <w:marRight w:val="0"/>
      <w:marTop w:val="0"/>
      <w:marBottom w:val="0"/>
      <w:divBdr>
        <w:top w:val="none" w:sz="0" w:space="0" w:color="auto"/>
        <w:left w:val="none" w:sz="0" w:space="0" w:color="auto"/>
        <w:bottom w:val="none" w:sz="0" w:space="0" w:color="auto"/>
        <w:right w:val="none" w:sz="0" w:space="0" w:color="auto"/>
      </w:divBdr>
    </w:div>
    <w:div w:id="984046733">
      <w:bodyDiv w:val="1"/>
      <w:marLeft w:val="0"/>
      <w:marRight w:val="0"/>
      <w:marTop w:val="0"/>
      <w:marBottom w:val="0"/>
      <w:divBdr>
        <w:top w:val="none" w:sz="0" w:space="0" w:color="auto"/>
        <w:left w:val="none" w:sz="0" w:space="0" w:color="auto"/>
        <w:bottom w:val="none" w:sz="0" w:space="0" w:color="auto"/>
        <w:right w:val="none" w:sz="0" w:space="0" w:color="auto"/>
      </w:divBdr>
    </w:div>
    <w:div w:id="1002121460">
      <w:bodyDiv w:val="1"/>
      <w:marLeft w:val="0"/>
      <w:marRight w:val="0"/>
      <w:marTop w:val="0"/>
      <w:marBottom w:val="0"/>
      <w:divBdr>
        <w:top w:val="none" w:sz="0" w:space="0" w:color="auto"/>
        <w:left w:val="none" w:sz="0" w:space="0" w:color="auto"/>
        <w:bottom w:val="none" w:sz="0" w:space="0" w:color="auto"/>
        <w:right w:val="none" w:sz="0" w:space="0" w:color="auto"/>
      </w:divBdr>
    </w:div>
    <w:div w:id="1002513734">
      <w:bodyDiv w:val="1"/>
      <w:marLeft w:val="0"/>
      <w:marRight w:val="0"/>
      <w:marTop w:val="0"/>
      <w:marBottom w:val="0"/>
      <w:divBdr>
        <w:top w:val="none" w:sz="0" w:space="0" w:color="auto"/>
        <w:left w:val="none" w:sz="0" w:space="0" w:color="auto"/>
        <w:bottom w:val="none" w:sz="0" w:space="0" w:color="auto"/>
        <w:right w:val="none" w:sz="0" w:space="0" w:color="auto"/>
      </w:divBdr>
    </w:div>
    <w:div w:id="1009141779">
      <w:bodyDiv w:val="1"/>
      <w:marLeft w:val="0"/>
      <w:marRight w:val="0"/>
      <w:marTop w:val="0"/>
      <w:marBottom w:val="0"/>
      <w:divBdr>
        <w:top w:val="none" w:sz="0" w:space="0" w:color="auto"/>
        <w:left w:val="none" w:sz="0" w:space="0" w:color="auto"/>
        <w:bottom w:val="none" w:sz="0" w:space="0" w:color="auto"/>
        <w:right w:val="none" w:sz="0" w:space="0" w:color="auto"/>
      </w:divBdr>
    </w:div>
    <w:div w:id="1011184592">
      <w:bodyDiv w:val="1"/>
      <w:marLeft w:val="0"/>
      <w:marRight w:val="0"/>
      <w:marTop w:val="0"/>
      <w:marBottom w:val="0"/>
      <w:divBdr>
        <w:top w:val="none" w:sz="0" w:space="0" w:color="auto"/>
        <w:left w:val="none" w:sz="0" w:space="0" w:color="auto"/>
        <w:bottom w:val="none" w:sz="0" w:space="0" w:color="auto"/>
        <w:right w:val="none" w:sz="0" w:space="0" w:color="auto"/>
      </w:divBdr>
    </w:div>
    <w:div w:id="1013384756">
      <w:bodyDiv w:val="1"/>
      <w:marLeft w:val="0"/>
      <w:marRight w:val="0"/>
      <w:marTop w:val="0"/>
      <w:marBottom w:val="0"/>
      <w:divBdr>
        <w:top w:val="none" w:sz="0" w:space="0" w:color="auto"/>
        <w:left w:val="none" w:sz="0" w:space="0" w:color="auto"/>
        <w:bottom w:val="none" w:sz="0" w:space="0" w:color="auto"/>
        <w:right w:val="none" w:sz="0" w:space="0" w:color="auto"/>
      </w:divBdr>
    </w:div>
    <w:div w:id="1016418473">
      <w:bodyDiv w:val="1"/>
      <w:marLeft w:val="0"/>
      <w:marRight w:val="0"/>
      <w:marTop w:val="0"/>
      <w:marBottom w:val="0"/>
      <w:divBdr>
        <w:top w:val="none" w:sz="0" w:space="0" w:color="auto"/>
        <w:left w:val="none" w:sz="0" w:space="0" w:color="auto"/>
        <w:bottom w:val="none" w:sz="0" w:space="0" w:color="auto"/>
        <w:right w:val="none" w:sz="0" w:space="0" w:color="auto"/>
      </w:divBdr>
    </w:div>
    <w:div w:id="1016418653">
      <w:bodyDiv w:val="1"/>
      <w:marLeft w:val="0"/>
      <w:marRight w:val="0"/>
      <w:marTop w:val="0"/>
      <w:marBottom w:val="0"/>
      <w:divBdr>
        <w:top w:val="none" w:sz="0" w:space="0" w:color="auto"/>
        <w:left w:val="none" w:sz="0" w:space="0" w:color="auto"/>
        <w:bottom w:val="none" w:sz="0" w:space="0" w:color="auto"/>
        <w:right w:val="none" w:sz="0" w:space="0" w:color="auto"/>
      </w:divBdr>
    </w:div>
    <w:div w:id="1016926998">
      <w:bodyDiv w:val="1"/>
      <w:marLeft w:val="0"/>
      <w:marRight w:val="0"/>
      <w:marTop w:val="0"/>
      <w:marBottom w:val="0"/>
      <w:divBdr>
        <w:top w:val="none" w:sz="0" w:space="0" w:color="auto"/>
        <w:left w:val="none" w:sz="0" w:space="0" w:color="auto"/>
        <w:bottom w:val="none" w:sz="0" w:space="0" w:color="auto"/>
        <w:right w:val="none" w:sz="0" w:space="0" w:color="auto"/>
      </w:divBdr>
    </w:div>
    <w:div w:id="1017318417">
      <w:bodyDiv w:val="1"/>
      <w:marLeft w:val="0"/>
      <w:marRight w:val="0"/>
      <w:marTop w:val="0"/>
      <w:marBottom w:val="0"/>
      <w:divBdr>
        <w:top w:val="none" w:sz="0" w:space="0" w:color="auto"/>
        <w:left w:val="none" w:sz="0" w:space="0" w:color="auto"/>
        <w:bottom w:val="none" w:sz="0" w:space="0" w:color="auto"/>
        <w:right w:val="none" w:sz="0" w:space="0" w:color="auto"/>
      </w:divBdr>
    </w:div>
    <w:div w:id="1031567063">
      <w:bodyDiv w:val="1"/>
      <w:marLeft w:val="0"/>
      <w:marRight w:val="0"/>
      <w:marTop w:val="0"/>
      <w:marBottom w:val="0"/>
      <w:divBdr>
        <w:top w:val="none" w:sz="0" w:space="0" w:color="auto"/>
        <w:left w:val="none" w:sz="0" w:space="0" w:color="auto"/>
        <w:bottom w:val="none" w:sz="0" w:space="0" w:color="auto"/>
        <w:right w:val="none" w:sz="0" w:space="0" w:color="auto"/>
      </w:divBdr>
    </w:div>
    <w:div w:id="1032799673">
      <w:bodyDiv w:val="1"/>
      <w:marLeft w:val="0"/>
      <w:marRight w:val="0"/>
      <w:marTop w:val="0"/>
      <w:marBottom w:val="0"/>
      <w:divBdr>
        <w:top w:val="none" w:sz="0" w:space="0" w:color="auto"/>
        <w:left w:val="none" w:sz="0" w:space="0" w:color="auto"/>
        <w:bottom w:val="none" w:sz="0" w:space="0" w:color="auto"/>
        <w:right w:val="none" w:sz="0" w:space="0" w:color="auto"/>
      </w:divBdr>
    </w:div>
    <w:div w:id="1041130591">
      <w:bodyDiv w:val="1"/>
      <w:marLeft w:val="0"/>
      <w:marRight w:val="0"/>
      <w:marTop w:val="0"/>
      <w:marBottom w:val="0"/>
      <w:divBdr>
        <w:top w:val="none" w:sz="0" w:space="0" w:color="auto"/>
        <w:left w:val="none" w:sz="0" w:space="0" w:color="auto"/>
        <w:bottom w:val="none" w:sz="0" w:space="0" w:color="auto"/>
        <w:right w:val="none" w:sz="0" w:space="0" w:color="auto"/>
      </w:divBdr>
    </w:div>
    <w:div w:id="1043166416">
      <w:bodyDiv w:val="1"/>
      <w:marLeft w:val="0"/>
      <w:marRight w:val="0"/>
      <w:marTop w:val="0"/>
      <w:marBottom w:val="0"/>
      <w:divBdr>
        <w:top w:val="none" w:sz="0" w:space="0" w:color="auto"/>
        <w:left w:val="none" w:sz="0" w:space="0" w:color="auto"/>
        <w:bottom w:val="none" w:sz="0" w:space="0" w:color="auto"/>
        <w:right w:val="none" w:sz="0" w:space="0" w:color="auto"/>
      </w:divBdr>
    </w:div>
    <w:div w:id="1055737730">
      <w:bodyDiv w:val="1"/>
      <w:marLeft w:val="0"/>
      <w:marRight w:val="0"/>
      <w:marTop w:val="0"/>
      <w:marBottom w:val="0"/>
      <w:divBdr>
        <w:top w:val="none" w:sz="0" w:space="0" w:color="auto"/>
        <w:left w:val="none" w:sz="0" w:space="0" w:color="auto"/>
        <w:bottom w:val="none" w:sz="0" w:space="0" w:color="auto"/>
        <w:right w:val="none" w:sz="0" w:space="0" w:color="auto"/>
      </w:divBdr>
    </w:div>
    <w:div w:id="1069421099">
      <w:bodyDiv w:val="1"/>
      <w:marLeft w:val="0"/>
      <w:marRight w:val="0"/>
      <w:marTop w:val="0"/>
      <w:marBottom w:val="0"/>
      <w:divBdr>
        <w:top w:val="none" w:sz="0" w:space="0" w:color="auto"/>
        <w:left w:val="none" w:sz="0" w:space="0" w:color="auto"/>
        <w:bottom w:val="none" w:sz="0" w:space="0" w:color="auto"/>
        <w:right w:val="none" w:sz="0" w:space="0" w:color="auto"/>
      </w:divBdr>
      <w:divsChild>
        <w:div w:id="1529291133">
          <w:marLeft w:val="0"/>
          <w:marRight w:val="0"/>
          <w:marTop w:val="0"/>
          <w:marBottom w:val="0"/>
          <w:divBdr>
            <w:top w:val="none" w:sz="0" w:space="0" w:color="auto"/>
            <w:left w:val="none" w:sz="0" w:space="0" w:color="auto"/>
            <w:bottom w:val="none" w:sz="0" w:space="0" w:color="auto"/>
            <w:right w:val="none" w:sz="0" w:space="0" w:color="auto"/>
          </w:divBdr>
          <w:divsChild>
            <w:div w:id="629436743">
              <w:marLeft w:val="0"/>
              <w:marRight w:val="0"/>
              <w:marTop w:val="0"/>
              <w:marBottom w:val="0"/>
              <w:divBdr>
                <w:top w:val="none" w:sz="0" w:space="0" w:color="auto"/>
                <w:left w:val="none" w:sz="0" w:space="0" w:color="auto"/>
                <w:bottom w:val="none" w:sz="0" w:space="0" w:color="auto"/>
                <w:right w:val="none" w:sz="0" w:space="0" w:color="auto"/>
              </w:divBdr>
              <w:divsChild>
                <w:div w:id="751201288">
                  <w:marLeft w:val="0"/>
                  <w:marRight w:val="0"/>
                  <w:marTop w:val="0"/>
                  <w:marBottom w:val="0"/>
                  <w:divBdr>
                    <w:top w:val="none" w:sz="0" w:space="0" w:color="auto"/>
                    <w:left w:val="none" w:sz="0" w:space="0" w:color="auto"/>
                    <w:bottom w:val="none" w:sz="0" w:space="0" w:color="auto"/>
                    <w:right w:val="none" w:sz="0" w:space="0" w:color="auto"/>
                  </w:divBdr>
                  <w:divsChild>
                    <w:div w:id="1073702130">
                      <w:marLeft w:val="0"/>
                      <w:marRight w:val="0"/>
                      <w:marTop w:val="630"/>
                      <w:marBottom w:val="0"/>
                      <w:divBdr>
                        <w:top w:val="none" w:sz="0" w:space="0" w:color="auto"/>
                        <w:left w:val="none" w:sz="0" w:space="0" w:color="auto"/>
                        <w:bottom w:val="none" w:sz="0" w:space="0" w:color="auto"/>
                        <w:right w:val="none" w:sz="0" w:space="0" w:color="auto"/>
                      </w:divBdr>
                      <w:divsChild>
                        <w:div w:id="716857549">
                          <w:marLeft w:val="0"/>
                          <w:marRight w:val="0"/>
                          <w:marTop w:val="0"/>
                          <w:marBottom w:val="0"/>
                          <w:divBdr>
                            <w:top w:val="none" w:sz="0" w:space="0" w:color="auto"/>
                            <w:left w:val="none" w:sz="0" w:space="0" w:color="auto"/>
                            <w:bottom w:val="none" w:sz="0" w:space="0" w:color="auto"/>
                            <w:right w:val="none" w:sz="0" w:space="0" w:color="auto"/>
                          </w:divBdr>
                          <w:divsChild>
                            <w:div w:id="1644044918">
                              <w:marLeft w:val="-312"/>
                              <w:marRight w:val="0"/>
                              <w:marTop w:val="0"/>
                              <w:marBottom w:val="0"/>
                              <w:divBdr>
                                <w:top w:val="none" w:sz="0" w:space="0" w:color="auto"/>
                                <w:left w:val="none" w:sz="0" w:space="0" w:color="auto"/>
                                <w:bottom w:val="none" w:sz="0" w:space="0" w:color="auto"/>
                                <w:right w:val="none" w:sz="0" w:space="0" w:color="auto"/>
                              </w:divBdr>
                              <w:divsChild>
                                <w:div w:id="1187140870">
                                  <w:marLeft w:val="0"/>
                                  <w:marRight w:val="0"/>
                                  <w:marTop w:val="0"/>
                                  <w:marBottom w:val="0"/>
                                  <w:divBdr>
                                    <w:top w:val="none" w:sz="0" w:space="0" w:color="auto"/>
                                    <w:left w:val="none" w:sz="0" w:space="0" w:color="auto"/>
                                    <w:bottom w:val="none" w:sz="0" w:space="0" w:color="auto"/>
                                    <w:right w:val="none" w:sz="0" w:space="0" w:color="auto"/>
                                  </w:divBdr>
                                </w:div>
                                <w:div w:id="1374185864">
                                  <w:marLeft w:val="0"/>
                                  <w:marRight w:val="0"/>
                                  <w:marTop w:val="0"/>
                                  <w:marBottom w:val="0"/>
                                  <w:divBdr>
                                    <w:top w:val="none" w:sz="0" w:space="0" w:color="auto"/>
                                    <w:left w:val="none" w:sz="0" w:space="0" w:color="auto"/>
                                    <w:bottom w:val="none" w:sz="0" w:space="0" w:color="auto"/>
                                    <w:right w:val="none" w:sz="0" w:space="0" w:color="auto"/>
                                  </w:divBdr>
                                  <w:divsChild>
                                    <w:div w:id="1969773330">
                                      <w:marLeft w:val="0"/>
                                      <w:marRight w:val="0"/>
                                      <w:marTop w:val="0"/>
                                      <w:marBottom w:val="0"/>
                                      <w:divBdr>
                                        <w:top w:val="none" w:sz="0" w:space="0" w:color="auto"/>
                                        <w:left w:val="none" w:sz="0" w:space="0" w:color="auto"/>
                                        <w:bottom w:val="none" w:sz="0" w:space="0" w:color="auto"/>
                                        <w:right w:val="none" w:sz="0" w:space="0" w:color="auto"/>
                                      </w:divBdr>
                                    </w:div>
                                  </w:divsChild>
                                </w:div>
                                <w:div w:id="8163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92292">
          <w:marLeft w:val="0"/>
          <w:marRight w:val="0"/>
          <w:marTop w:val="0"/>
          <w:marBottom w:val="0"/>
          <w:divBdr>
            <w:top w:val="none" w:sz="0" w:space="0" w:color="auto"/>
            <w:left w:val="none" w:sz="0" w:space="0" w:color="auto"/>
            <w:bottom w:val="none" w:sz="0" w:space="0" w:color="auto"/>
            <w:right w:val="none" w:sz="0" w:space="0" w:color="auto"/>
          </w:divBdr>
          <w:divsChild>
            <w:div w:id="289433480">
              <w:marLeft w:val="0"/>
              <w:marRight w:val="0"/>
              <w:marTop w:val="0"/>
              <w:marBottom w:val="0"/>
              <w:divBdr>
                <w:top w:val="none" w:sz="0" w:space="0" w:color="auto"/>
                <w:left w:val="none" w:sz="0" w:space="0" w:color="auto"/>
                <w:bottom w:val="none" w:sz="0" w:space="0" w:color="auto"/>
                <w:right w:val="none" w:sz="0" w:space="0" w:color="auto"/>
              </w:divBdr>
              <w:divsChild>
                <w:div w:id="896670419">
                  <w:marLeft w:val="0"/>
                  <w:marRight w:val="0"/>
                  <w:marTop w:val="0"/>
                  <w:marBottom w:val="0"/>
                  <w:divBdr>
                    <w:top w:val="none" w:sz="0" w:space="0" w:color="auto"/>
                    <w:left w:val="none" w:sz="0" w:space="0" w:color="auto"/>
                    <w:bottom w:val="none" w:sz="0" w:space="0" w:color="auto"/>
                    <w:right w:val="none" w:sz="0" w:space="0" w:color="auto"/>
                  </w:divBdr>
                  <w:divsChild>
                    <w:div w:id="1017805203">
                      <w:marLeft w:val="0"/>
                      <w:marRight w:val="0"/>
                      <w:marTop w:val="0"/>
                      <w:marBottom w:val="0"/>
                      <w:divBdr>
                        <w:top w:val="none" w:sz="0" w:space="0" w:color="auto"/>
                        <w:left w:val="none" w:sz="0" w:space="0" w:color="auto"/>
                        <w:bottom w:val="none" w:sz="0" w:space="0" w:color="auto"/>
                        <w:right w:val="none" w:sz="0" w:space="0" w:color="auto"/>
                      </w:divBdr>
                      <w:divsChild>
                        <w:div w:id="572661687">
                          <w:marLeft w:val="0"/>
                          <w:marRight w:val="0"/>
                          <w:marTop w:val="0"/>
                          <w:marBottom w:val="0"/>
                          <w:divBdr>
                            <w:top w:val="none" w:sz="0" w:space="0" w:color="auto"/>
                            <w:left w:val="none" w:sz="0" w:space="0" w:color="auto"/>
                            <w:bottom w:val="none" w:sz="0" w:space="0" w:color="auto"/>
                            <w:right w:val="none" w:sz="0" w:space="0" w:color="auto"/>
                          </w:divBdr>
                          <w:divsChild>
                            <w:div w:id="1525442998">
                              <w:marLeft w:val="0"/>
                              <w:marRight w:val="0"/>
                              <w:marTop w:val="0"/>
                              <w:marBottom w:val="0"/>
                              <w:divBdr>
                                <w:top w:val="none" w:sz="0" w:space="0" w:color="auto"/>
                                <w:left w:val="none" w:sz="0" w:space="0" w:color="auto"/>
                                <w:bottom w:val="none" w:sz="0" w:space="0" w:color="auto"/>
                                <w:right w:val="none" w:sz="0" w:space="0" w:color="auto"/>
                              </w:divBdr>
                              <w:divsChild>
                                <w:div w:id="1500609515">
                                  <w:marLeft w:val="0"/>
                                  <w:marRight w:val="180"/>
                                  <w:marTop w:val="0"/>
                                  <w:marBottom w:val="0"/>
                                  <w:divBdr>
                                    <w:top w:val="none" w:sz="0" w:space="0" w:color="auto"/>
                                    <w:left w:val="none" w:sz="0" w:space="0" w:color="auto"/>
                                    <w:bottom w:val="none" w:sz="0" w:space="0" w:color="auto"/>
                                    <w:right w:val="none" w:sz="0" w:space="0" w:color="auto"/>
                                  </w:divBdr>
                                </w:div>
                                <w:div w:id="1489513552">
                                  <w:marLeft w:val="0"/>
                                  <w:marRight w:val="0"/>
                                  <w:marTop w:val="0"/>
                                  <w:marBottom w:val="30"/>
                                  <w:divBdr>
                                    <w:top w:val="none" w:sz="0" w:space="0" w:color="auto"/>
                                    <w:left w:val="none" w:sz="0" w:space="0" w:color="auto"/>
                                    <w:bottom w:val="none" w:sz="0" w:space="0" w:color="auto"/>
                                    <w:right w:val="none" w:sz="0" w:space="0" w:color="auto"/>
                                  </w:divBdr>
                                  <w:divsChild>
                                    <w:div w:id="308636540">
                                      <w:marLeft w:val="0"/>
                                      <w:marRight w:val="0"/>
                                      <w:marTop w:val="48"/>
                                      <w:marBottom w:val="48"/>
                                      <w:divBdr>
                                        <w:top w:val="none" w:sz="0" w:space="0" w:color="auto"/>
                                        <w:left w:val="none" w:sz="0" w:space="0" w:color="auto"/>
                                        <w:bottom w:val="none" w:sz="0" w:space="0" w:color="auto"/>
                                        <w:right w:val="none" w:sz="0" w:space="0" w:color="auto"/>
                                      </w:divBdr>
                                    </w:div>
                                    <w:div w:id="208342620">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164333">
      <w:bodyDiv w:val="1"/>
      <w:marLeft w:val="0"/>
      <w:marRight w:val="0"/>
      <w:marTop w:val="0"/>
      <w:marBottom w:val="0"/>
      <w:divBdr>
        <w:top w:val="none" w:sz="0" w:space="0" w:color="auto"/>
        <w:left w:val="none" w:sz="0" w:space="0" w:color="auto"/>
        <w:bottom w:val="none" w:sz="0" w:space="0" w:color="auto"/>
        <w:right w:val="none" w:sz="0" w:space="0" w:color="auto"/>
      </w:divBdr>
    </w:div>
    <w:div w:id="1082722313">
      <w:bodyDiv w:val="1"/>
      <w:marLeft w:val="0"/>
      <w:marRight w:val="0"/>
      <w:marTop w:val="0"/>
      <w:marBottom w:val="0"/>
      <w:divBdr>
        <w:top w:val="none" w:sz="0" w:space="0" w:color="auto"/>
        <w:left w:val="none" w:sz="0" w:space="0" w:color="auto"/>
        <w:bottom w:val="none" w:sz="0" w:space="0" w:color="auto"/>
        <w:right w:val="none" w:sz="0" w:space="0" w:color="auto"/>
      </w:divBdr>
    </w:div>
    <w:div w:id="1084915570">
      <w:bodyDiv w:val="1"/>
      <w:marLeft w:val="0"/>
      <w:marRight w:val="0"/>
      <w:marTop w:val="0"/>
      <w:marBottom w:val="0"/>
      <w:divBdr>
        <w:top w:val="none" w:sz="0" w:space="0" w:color="auto"/>
        <w:left w:val="none" w:sz="0" w:space="0" w:color="auto"/>
        <w:bottom w:val="none" w:sz="0" w:space="0" w:color="auto"/>
        <w:right w:val="none" w:sz="0" w:space="0" w:color="auto"/>
      </w:divBdr>
    </w:div>
    <w:div w:id="1101531525">
      <w:bodyDiv w:val="1"/>
      <w:marLeft w:val="0"/>
      <w:marRight w:val="0"/>
      <w:marTop w:val="0"/>
      <w:marBottom w:val="0"/>
      <w:divBdr>
        <w:top w:val="none" w:sz="0" w:space="0" w:color="auto"/>
        <w:left w:val="none" w:sz="0" w:space="0" w:color="auto"/>
        <w:bottom w:val="none" w:sz="0" w:space="0" w:color="auto"/>
        <w:right w:val="none" w:sz="0" w:space="0" w:color="auto"/>
      </w:divBdr>
    </w:div>
    <w:div w:id="1107043077">
      <w:bodyDiv w:val="1"/>
      <w:marLeft w:val="0"/>
      <w:marRight w:val="0"/>
      <w:marTop w:val="0"/>
      <w:marBottom w:val="0"/>
      <w:divBdr>
        <w:top w:val="none" w:sz="0" w:space="0" w:color="auto"/>
        <w:left w:val="none" w:sz="0" w:space="0" w:color="auto"/>
        <w:bottom w:val="none" w:sz="0" w:space="0" w:color="auto"/>
        <w:right w:val="none" w:sz="0" w:space="0" w:color="auto"/>
      </w:divBdr>
    </w:div>
    <w:div w:id="1109928870">
      <w:bodyDiv w:val="1"/>
      <w:marLeft w:val="0"/>
      <w:marRight w:val="0"/>
      <w:marTop w:val="0"/>
      <w:marBottom w:val="0"/>
      <w:divBdr>
        <w:top w:val="none" w:sz="0" w:space="0" w:color="auto"/>
        <w:left w:val="none" w:sz="0" w:space="0" w:color="auto"/>
        <w:bottom w:val="none" w:sz="0" w:space="0" w:color="auto"/>
        <w:right w:val="none" w:sz="0" w:space="0" w:color="auto"/>
      </w:divBdr>
    </w:div>
    <w:div w:id="1117603015">
      <w:bodyDiv w:val="1"/>
      <w:marLeft w:val="0"/>
      <w:marRight w:val="0"/>
      <w:marTop w:val="0"/>
      <w:marBottom w:val="0"/>
      <w:divBdr>
        <w:top w:val="none" w:sz="0" w:space="0" w:color="auto"/>
        <w:left w:val="none" w:sz="0" w:space="0" w:color="auto"/>
        <w:bottom w:val="none" w:sz="0" w:space="0" w:color="auto"/>
        <w:right w:val="none" w:sz="0" w:space="0" w:color="auto"/>
      </w:divBdr>
    </w:div>
    <w:div w:id="1121144298">
      <w:bodyDiv w:val="1"/>
      <w:marLeft w:val="0"/>
      <w:marRight w:val="0"/>
      <w:marTop w:val="0"/>
      <w:marBottom w:val="0"/>
      <w:divBdr>
        <w:top w:val="none" w:sz="0" w:space="0" w:color="auto"/>
        <w:left w:val="none" w:sz="0" w:space="0" w:color="auto"/>
        <w:bottom w:val="none" w:sz="0" w:space="0" w:color="auto"/>
        <w:right w:val="none" w:sz="0" w:space="0" w:color="auto"/>
      </w:divBdr>
    </w:div>
    <w:div w:id="1128206412">
      <w:bodyDiv w:val="1"/>
      <w:marLeft w:val="0"/>
      <w:marRight w:val="0"/>
      <w:marTop w:val="0"/>
      <w:marBottom w:val="0"/>
      <w:divBdr>
        <w:top w:val="none" w:sz="0" w:space="0" w:color="auto"/>
        <w:left w:val="none" w:sz="0" w:space="0" w:color="auto"/>
        <w:bottom w:val="none" w:sz="0" w:space="0" w:color="auto"/>
        <w:right w:val="none" w:sz="0" w:space="0" w:color="auto"/>
      </w:divBdr>
    </w:div>
    <w:div w:id="1155217440">
      <w:bodyDiv w:val="1"/>
      <w:marLeft w:val="0"/>
      <w:marRight w:val="0"/>
      <w:marTop w:val="0"/>
      <w:marBottom w:val="0"/>
      <w:divBdr>
        <w:top w:val="none" w:sz="0" w:space="0" w:color="auto"/>
        <w:left w:val="none" w:sz="0" w:space="0" w:color="auto"/>
        <w:bottom w:val="none" w:sz="0" w:space="0" w:color="auto"/>
        <w:right w:val="none" w:sz="0" w:space="0" w:color="auto"/>
      </w:divBdr>
    </w:div>
    <w:div w:id="1164510384">
      <w:bodyDiv w:val="1"/>
      <w:marLeft w:val="0"/>
      <w:marRight w:val="0"/>
      <w:marTop w:val="0"/>
      <w:marBottom w:val="0"/>
      <w:divBdr>
        <w:top w:val="none" w:sz="0" w:space="0" w:color="auto"/>
        <w:left w:val="none" w:sz="0" w:space="0" w:color="auto"/>
        <w:bottom w:val="none" w:sz="0" w:space="0" w:color="auto"/>
        <w:right w:val="none" w:sz="0" w:space="0" w:color="auto"/>
      </w:divBdr>
    </w:div>
    <w:div w:id="1165781237">
      <w:bodyDiv w:val="1"/>
      <w:marLeft w:val="0"/>
      <w:marRight w:val="0"/>
      <w:marTop w:val="0"/>
      <w:marBottom w:val="0"/>
      <w:divBdr>
        <w:top w:val="none" w:sz="0" w:space="0" w:color="auto"/>
        <w:left w:val="none" w:sz="0" w:space="0" w:color="auto"/>
        <w:bottom w:val="none" w:sz="0" w:space="0" w:color="auto"/>
        <w:right w:val="none" w:sz="0" w:space="0" w:color="auto"/>
      </w:divBdr>
    </w:div>
    <w:div w:id="1173106255">
      <w:bodyDiv w:val="1"/>
      <w:marLeft w:val="0"/>
      <w:marRight w:val="0"/>
      <w:marTop w:val="0"/>
      <w:marBottom w:val="0"/>
      <w:divBdr>
        <w:top w:val="none" w:sz="0" w:space="0" w:color="auto"/>
        <w:left w:val="none" w:sz="0" w:space="0" w:color="auto"/>
        <w:bottom w:val="none" w:sz="0" w:space="0" w:color="auto"/>
        <w:right w:val="none" w:sz="0" w:space="0" w:color="auto"/>
      </w:divBdr>
    </w:div>
    <w:div w:id="1180968404">
      <w:bodyDiv w:val="1"/>
      <w:marLeft w:val="0"/>
      <w:marRight w:val="0"/>
      <w:marTop w:val="0"/>
      <w:marBottom w:val="0"/>
      <w:divBdr>
        <w:top w:val="none" w:sz="0" w:space="0" w:color="auto"/>
        <w:left w:val="none" w:sz="0" w:space="0" w:color="auto"/>
        <w:bottom w:val="none" w:sz="0" w:space="0" w:color="auto"/>
        <w:right w:val="none" w:sz="0" w:space="0" w:color="auto"/>
      </w:divBdr>
    </w:div>
    <w:div w:id="1181117577">
      <w:bodyDiv w:val="1"/>
      <w:marLeft w:val="0"/>
      <w:marRight w:val="0"/>
      <w:marTop w:val="0"/>
      <w:marBottom w:val="0"/>
      <w:divBdr>
        <w:top w:val="none" w:sz="0" w:space="0" w:color="auto"/>
        <w:left w:val="none" w:sz="0" w:space="0" w:color="auto"/>
        <w:bottom w:val="none" w:sz="0" w:space="0" w:color="auto"/>
        <w:right w:val="none" w:sz="0" w:space="0" w:color="auto"/>
      </w:divBdr>
    </w:div>
    <w:div w:id="1189300080">
      <w:bodyDiv w:val="1"/>
      <w:marLeft w:val="0"/>
      <w:marRight w:val="0"/>
      <w:marTop w:val="0"/>
      <w:marBottom w:val="0"/>
      <w:divBdr>
        <w:top w:val="none" w:sz="0" w:space="0" w:color="auto"/>
        <w:left w:val="none" w:sz="0" w:space="0" w:color="auto"/>
        <w:bottom w:val="none" w:sz="0" w:space="0" w:color="auto"/>
        <w:right w:val="none" w:sz="0" w:space="0" w:color="auto"/>
      </w:divBdr>
    </w:div>
    <w:div w:id="1194688506">
      <w:bodyDiv w:val="1"/>
      <w:marLeft w:val="0"/>
      <w:marRight w:val="0"/>
      <w:marTop w:val="0"/>
      <w:marBottom w:val="0"/>
      <w:divBdr>
        <w:top w:val="none" w:sz="0" w:space="0" w:color="auto"/>
        <w:left w:val="none" w:sz="0" w:space="0" w:color="auto"/>
        <w:bottom w:val="none" w:sz="0" w:space="0" w:color="auto"/>
        <w:right w:val="none" w:sz="0" w:space="0" w:color="auto"/>
      </w:divBdr>
    </w:div>
    <w:div w:id="1206408027">
      <w:bodyDiv w:val="1"/>
      <w:marLeft w:val="0"/>
      <w:marRight w:val="0"/>
      <w:marTop w:val="0"/>
      <w:marBottom w:val="0"/>
      <w:divBdr>
        <w:top w:val="none" w:sz="0" w:space="0" w:color="auto"/>
        <w:left w:val="none" w:sz="0" w:space="0" w:color="auto"/>
        <w:bottom w:val="none" w:sz="0" w:space="0" w:color="auto"/>
        <w:right w:val="none" w:sz="0" w:space="0" w:color="auto"/>
      </w:divBdr>
    </w:div>
    <w:div w:id="1208297933">
      <w:bodyDiv w:val="1"/>
      <w:marLeft w:val="0"/>
      <w:marRight w:val="0"/>
      <w:marTop w:val="0"/>
      <w:marBottom w:val="0"/>
      <w:divBdr>
        <w:top w:val="none" w:sz="0" w:space="0" w:color="auto"/>
        <w:left w:val="none" w:sz="0" w:space="0" w:color="auto"/>
        <w:bottom w:val="none" w:sz="0" w:space="0" w:color="auto"/>
        <w:right w:val="none" w:sz="0" w:space="0" w:color="auto"/>
      </w:divBdr>
    </w:div>
    <w:div w:id="1212352246">
      <w:bodyDiv w:val="1"/>
      <w:marLeft w:val="0"/>
      <w:marRight w:val="0"/>
      <w:marTop w:val="0"/>
      <w:marBottom w:val="0"/>
      <w:divBdr>
        <w:top w:val="none" w:sz="0" w:space="0" w:color="auto"/>
        <w:left w:val="none" w:sz="0" w:space="0" w:color="auto"/>
        <w:bottom w:val="none" w:sz="0" w:space="0" w:color="auto"/>
        <w:right w:val="none" w:sz="0" w:space="0" w:color="auto"/>
      </w:divBdr>
    </w:div>
    <w:div w:id="1214998647">
      <w:bodyDiv w:val="1"/>
      <w:marLeft w:val="0"/>
      <w:marRight w:val="0"/>
      <w:marTop w:val="0"/>
      <w:marBottom w:val="0"/>
      <w:divBdr>
        <w:top w:val="none" w:sz="0" w:space="0" w:color="auto"/>
        <w:left w:val="none" w:sz="0" w:space="0" w:color="auto"/>
        <w:bottom w:val="none" w:sz="0" w:space="0" w:color="auto"/>
        <w:right w:val="none" w:sz="0" w:space="0" w:color="auto"/>
      </w:divBdr>
      <w:divsChild>
        <w:div w:id="1571619900">
          <w:marLeft w:val="0"/>
          <w:marRight w:val="0"/>
          <w:marTop w:val="0"/>
          <w:marBottom w:val="0"/>
          <w:divBdr>
            <w:top w:val="none" w:sz="0" w:space="0" w:color="auto"/>
            <w:left w:val="none" w:sz="0" w:space="0" w:color="auto"/>
            <w:bottom w:val="none" w:sz="0" w:space="0" w:color="auto"/>
            <w:right w:val="none" w:sz="0" w:space="0" w:color="auto"/>
          </w:divBdr>
          <w:divsChild>
            <w:div w:id="632489106">
              <w:marLeft w:val="0"/>
              <w:marRight w:val="0"/>
              <w:marTop w:val="0"/>
              <w:marBottom w:val="0"/>
              <w:divBdr>
                <w:top w:val="none" w:sz="0" w:space="0" w:color="auto"/>
                <w:left w:val="none" w:sz="0" w:space="0" w:color="auto"/>
                <w:bottom w:val="none" w:sz="0" w:space="0" w:color="auto"/>
                <w:right w:val="none" w:sz="0" w:space="0" w:color="auto"/>
              </w:divBdr>
            </w:div>
          </w:divsChild>
        </w:div>
        <w:div w:id="988629816">
          <w:marLeft w:val="0"/>
          <w:marRight w:val="0"/>
          <w:marTop w:val="0"/>
          <w:marBottom w:val="0"/>
          <w:divBdr>
            <w:top w:val="none" w:sz="0" w:space="0" w:color="auto"/>
            <w:left w:val="none" w:sz="0" w:space="0" w:color="auto"/>
            <w:bottom w:val="none" w:sz="0" w:space="0" w:color="auto"/>
            <w:right w:val="none" w:sz="0" w:space="0" w:color="auto"/>
          </w:divBdr>
          <w:divsChild>
            <w:div w:id="697504845">
              <w:marLeft w:val="0"/>
              <w:marRight w:val="0"/>
              <w:marTop w:val="0"/>
              <w:marBottom w:val="0"/>
              <w:divBdr>
                <w:top w:val="none" w:sz="0" w:space="0" w:color="auto"/>
                <w:left w:val="none" w:sz="0" w:space="0" w:color="auto"/>
                <w:bottom w:val="none" w:sz="0" w:space="0" w:color="auto"/>
                <w:right w:val="none" w:sz="0" w:space="0" w:color="auto"/>
              </w:divBdr>
              <w:divsChild>
                <w:div w:id="1893272821">
                  <w:marLeft w:val="0"/>
                  <w:marRight w:val="300"/>
                  <w:marTop w:val="0"/>
                  <w:marBottom w:val="0"/>
                  <w:divBdr>
                    <w:top w:val="none" w:sz="0" w:space="0" w:color="auto"/>
                    <w:left w:val="none" w:sz="0" w:space="0" w:color="auto"/>
                    <w:bottom w:val="none" w:sz="0" w:space="0" w:color="auto"/>
                    <w:right w:val="none" w:sz="0" w:space="0" w:color="auto"/>
                  </w:divBdr>
                </w:div>
                <w:div w:id="241452142">
                  <w:marLeft w:val="0"/>
                  <w:marRight w:val="300"/>
                  <w:marTop w:val="0"/>
                  <w:marBottom w:val="0"/>
                  <w:divBdr>
                    <w:top w:val="none" w:sz="0" w:space="0" w:color="auto"/>
                    <w:left w:val="none" w:sz="0" w:space="0" w:color="auto"/>
                    <w:bottom w:val="none" w:sz="0" w:space="0" w:color="auto"/>
                    <w:right w:val="none" w:sz="0" w:space="0" w:color="auto"/>
                  </w:divBdr>
                </w:div>
                <w:div w:id="984823535">
                  <w:marLeft w:val="0"/>
                  <w:marRight w:val="300"/>
                  <w:marTop w:val="0"/>
                  <w:marBottom w:val="0"/>
                  <w:divBdr>
                    <w:top w:val="none" w:sz="0" w:space="0" w:color="auto"/>
                    <w:left w:val="none" w:sz="0" w:space="0" w:color="auto"/>
                    <w:bottom w:val="none" w:sz="0" w:space="0" w:color="auto"/>
                    <w:right w:val="none" w:sz="0" w:space="0" w:color="auto"/>
                  </w:divBdr>
                  <w:divsChild>
                    <w:div w:id="1690839404">
                      <w:marLeft w:val="0"/>
                      <w:marRight w:val="0"/>
                      <w:marTop w:val="0"/>
                      <w:marBottom w:val="0"/>
                      <w:divBdr>
                        <w:top w:val="none" w:sz="0" w:space="0" w:color="auto"/>
                        <w:left w:val="none" w:sz="0" w:space="0" w:color="auto"/>
                        <w:bottom w:val="none" w:sz="0" w:space="0" w:color="auto"/>
                        <w:right w:val="none" w:sz="0" w:space="0" w:color="auto"/>
                      </w:divBdr>
                      <w:divsChild>
                        <w:div w:id="4018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95934">
                  <w:marLeft w:val="0"/>
                  <w:marRight w:val="0"/>
                  <w:marTop w:val="0"/>
                  <w:marBottom w:val="0"/>
                  <w:divBdr>
                    <w:top w:val="none" w:sz="0" w:space="0" w:color="auto"/>
                    <w:left w:val="none" w:sz="0" w:space="0" w:color="auto"/>
                    <w:bottom w:val="none" w:sz="0" w:space="0" w:color="auto"/>
                    <w:right w:val="none" w:sz="0" w:space="0" w:color="auto"/>
                  </w:divBdr>
                  <w:divsChild>
                    <w:div w:id="981739916">
                      <w:marLeft w:val="0"/>
                      <w:marRight w:val="0"/>
                      <w:marTop w:val="0"/>
                      <w:marBottom w:val="0"/>
                      <w:divBdr>
                        <w:top w:val="none" w:sz="0" w:space="0" w:color="auto"/>
                        <w:left w:val="none" w:sz="0" w:space="0" w:color="auto"/>
                        <w:bottom w:val="none" w:sz="0" w:space="0" w:color="auto"/>
                        <w:right w:val="none" w:sz="0" w:space="0" w:color="auto"/>
                      </w:divBdr>
                      <w:divsChild>
                        <w:div w:id="269629375">
                          <w:marLeft w:val="0"/>
                          <w:marRight w:val="0"/>
                          <w:marTop w:val="0"/>
                          <w:marBottom w:val="0"/>
                          <w:divBdr>
                            <w:top w:val="none" w:sz="0" w:space="0" w:color="000000"/>
                            <w:left w:val="none" w:sz="0" w:space="0" w:color="000000"/>
                            <w:bottom w:val="single" w:sz="18" w:space="0" w:color="000000"/>
                            <w:right w:val="none" w:sz="0" w:space="0" w:color="000000"/>
                          </w:divBdr>
                        </w:div>
                      </w:divsChild>
                    </w:div>
                  </w:divsChild>
                </w:div>
              </w:divsChild>
            </w:div>
            <w:div w:id="1700472866">
              <w:marLeft w:val="0"/>
              <w:marRight w:val="0"/>
              <w:marTop w:val="0"/>
              <w:marBottom w:val="480"/>
              <w:divBdr>
                <w:top w:val="none" w:sz="0" w:space="0" w:color="auto"/>
                <w:left w:val="none" w:sz="0" w:space="0" w:color="auto"/>
                <w:bottom w:val="none" w:sz="0" w:space="0" w:color="auto"/>
                <w:right w:val="none" w:sz="0" w:space="0" w:color="auto"/>
              </w:divBdr>
              <w:divsChild>
                <w:div w:id="33236507">
                  <w:marLeft w:val="0"/>
                  <w:marRight w:val="0"/>
                  <w:marTop w:val="0"/>
                  <w:marBottom w:val="0"/>
                  <w:divBdr>
                    <w:top w:val="none" w:sz="0" w:space="0" w:color="auto"/>
                    <w:left w:val="none" w:sz="0" w:space="0" w:color="auto"/>
                    <w:bottom w:val="none" w:sz="0" w:space="0" w:color="auto"/>
                    <w:right w:val="none" w:sz="0" w:space="0" w:color="auto"/>
                  </w:divBdr>
                  <w:divsChild>
                    <w:div w:id="400251036">
                      <w:marLeft w:val="0"/>
                      <w:marRight w:val="0"/>
                      <w:marTop w:val="240"/>
                      <w:marBottom w:val="0"/>
                      <w:divBdr>
                        <w:top w:val="none" w:sz="0" w:space="0" w:color="auto"/>
                        <w:left w:val="none" w:sz="0" w:space="0" w:color="auto"/>
                        <w:bottom w:val="none" w:sz="0" w:space="0" w:color="auto"/>
                        <w:right w:val="none" w:sz="0" w:space="0" w:color="auto"/>
                      </w:divBdr>
                      <w:divsChild>
                        <w:div w:id="12480726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210726">
      <w:bodyDiv w:val="1"/>
      <w:marLeft w:val="0"/>
      <w:marRight w:val="0"/>
      <w:marTop w:val="0"/>
      <w:marBottom w:val="0"/>
      <w:divBdr>
        <w:top w:val="none" w:sz="0" w:space="0" w:color="auto"/>
        <w:left w:val="none" w:sz="0" w:space="0" w:color="auto"/>
        <w:bottom w:val="none" w:sz="0" w:space="0" w:color="auto"/>
        <w:right w:val="none" w:sz="0" w:space="0" w:color="auto"/>
      </w:divBdr>
    </w:div>
    <w:div w:id="1223296398">
      <w:bodyDiv w:val="1"/>
      <w:marLeft w:val="0"/>
      <w:marRight w:val="0"/>
      <w:marTop w:val="0"/>
      <w:marBottom w:val="0"/>
      <w:divBdr>
        <w:top w:val="none" w:sz="0" w:space="0" w:color="auto"/>
        <w:left w:val="none" w:sz="0" w:space="0" w:color="auto"/>
        <w:bottom w:val="none" w:sz="0" w:space="0" w:color="auto"/>
        <w:right w:val="none" w:sz="0" w:space="0" w:color="auto"/>
      </w:divBdr>
    </w:div>
    <w:div w:id="1224173729">
      <w:bodyDiv w:val="1"/>
      <w:marLeft w:val="0"/>
      <w:marRight w:val="0"/>
      <w:marTop w:val="0"/>
      <w:marBottom w:val="0"/>
      <w:divBdr>
        <w:top w:val="none" w:sz="0" w:space="0" w:color="auto"/>
        <w:left w:val="none" w:sz="0" w:space="0" w:color="auto"/>
        <w:bottom w:val="none" w:sz="0" w:space="0" w:color="auto"/>
        <w:right w:val="none" w:sz="0" w:space="0" w:color="auto"/>
      </w:divBdr>
    </w:div>
    <w:div w:id="1238637416">
      <w:bodyDiv w:val="1"/>
      <w:marLeft w:val="0"/>
      <w:marRight w:val="0"/>
      <w:marTop w:val="0"/>
      <w:marBottom w:val="0"/>
      <w:divBdr>
        <w:top w:val="none" w:sz="0" w:space="0" w:color="auto"/>
        <w:left w:val="none" w:sz="0" w:space="0" w:color="auto"/>
        <w:bottom w:val="none" w:sz="0" w:space="0" w:color="auto"/>
        <w:right w:val="none" w:sz="0" w:space="0" w:color="auto"/>
      </w:divBdr>
      <w:divsChild>
        <w:div w:id="834299546">
          <w:marLeft w:val="0"/>
          <w:marRight w:val="0"/>
          <w:marTop w:val="0"/>
          <w:marBottom w:val="0"/>
          <w:divBdr>
            <w:top w:val="none" w:sz="0" w:space="0" w:color="auto"/>
            <w:left w:val="none" w:sz="0" w:space="0" w:color="auto"/>
            <w:bottom w:val="none" w:sz="0" w:space="0" w:color="auto"/>
            <w:right w:val="none" w:sz="0" w:space="0" w:color="auto"/>
          </w:divBdr>
          <w:divsChild>
            <w:div w:id="2019458712">
              <w:marLeft w:val="0"/>
              <w:marRight w:val="0"/>
              <w:marTop w:val="0"/>
              <w:marBottom w:val="0"/>
              <w:divBdr>
                <w:top w:val="none" w:sz="0" w:space="0" w:color="auto"/>
                <w:left w:val="none" w:sz="0" w:space="0" w:color="auto"/>
                <w:bottom w:val="none" w:sz="0" w:space="0" w:color="auto"/>
                <w:right w:val="none" w:sz="0" w:space="0" w:color="auto"/>
              </w:divBdr>
              <w:divsChild>
                <w:div w:id="679308495">
                  <w:marLeft w:val="0"/>
                  <w:marRight w:val="0"/>
                  <w:marTop w:val="0"/>
                  <w:marBottom w:val="0"/>
                  <w:divBdr>
                    <w:top w:val="none" w:sz="0" w:space="0" w:color="auto"/>
                    <w:left w:val="none" w:sz="0" w:space="0" w:color="auto"/>
                    <w:bottom w:val="none" w:sz="0" w:space="0" w:color="auto"/>
                    <w:right w:val="none" w:sz="0" w:space="0" w:color="auto"/>
                  </w:divBdr>
                  <w:divsChild>
                    <w:div w:id="6324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411074">
      <w:bodyDiv w:val="1"/>
      <w:marLeft w:val="0"/>
      <w:marRight w:val="0"/>
      <w:marTop w:val="0"/>
      <w:marBottom w:val="0"/>
      <w:divBdr>
        <w:top w:val="none" w:sz="0" w:space="0" w:color="auto"/>
        <w:left w:val="none" w:sz="0" w:space="0" w:color="auto"/>
        <w:bottom w:val="none" w:sz="0" w:space="0" w:color="auto"/>
        <w:right w:val="none" w:sz="0" w:space="0" w:color="auto"/>
      </w:divBdr>
    </w:div>
    <w:div w:id="1243873756">
      <w:bodyDiv w:val="1"/>
      <w:marLeft w:val="0"/>
      <w:marRight w:val="0"/>
      <w:marTop w:val="0"/>
      <w:marBottom w:val="0"/>
      <w:divBdr>
        <w:top w:val="none" w:sz="0" w:space="0" w:color="auto"/>
        <w:left w:val="none" w:sz="0" w:space="0" w:color="auto"/>
        <w:bottom w:val="none" w:sz="0" w:space="0" w:color="auto"/>
        <w:right w:val="none" w:sz="0" w:space="0" w:color="auto"/>
      </w:divBdr>
    </w:div>
    <w:div w:id="1244948691">
      <w:bodyDiv w:val="1"/>
      <w:marLeft w:val="0"/>
      <w:marRight w:val="0"/>
      <w:marTop w:val="0"/>
      <w:marBottom w:val="0"/>
      <w:divBdr>
        <w:top w:val="none" w:sz="0" w:space="0" w:color="auto"/>
        <w:left w:val="none" w:sz="0" w:space="0" w:color="auto"/>
        <w:bottom w:val="none" w:sz="0" w:space="0" w:color="auto"/>
        <w:right w:val="none" w:sz="0" w:space="0" w:color="auto"/>
      </w:divBdr>
    </w:div>
    <w:div w:id="1245458480">
      <w:bodyDiv w:val="1"/>
      <w:marLeft w:val="0"/>
      <w:marRight w:val="0"/>
      <w:marTop w:val="0"/>
      <w:marBottom w:val="0"/>
      <w:divBdr>
        <w:top w:val="none" w:sz="0" w:space="0" w:color="auto"/>
        <w:left w:val="none" w:sz="0" w:space="0" w:color="auto"/>
        <w:bottom w:val="none" w:sz="0" w:space="0" w:color="auto"/>
        <w:right w:val="none" w:sz="0" w:space="0" w:color="auto"/>
      </w:divBdr>
    </w:div>
    <w:div w:id="1254708947">
      <w:bodyDiv w:val="1"/>
      <w:marLeft w:val="0"/>
      <w:marRight w:val="0"/>
      <w:marTop w:val="0"/>
      <w:marBottom w:val="0"/>
      <w:divBdr>
        <w:top w:val="none" w:sz="0" w:space="0" w:color="auto"/>
        <w:left w:val="none" w:sz="0" w:space="0" w:color="auto"/>
        <w:bottom w:val="none" w:sz="0" w:space="0" w:color="auto"/>
        <w:right w:val="none" w:sz="0" w:space="0" w:color="auto"/>
      </w:divBdr>
    </w:div>
    <w:div w:id="1256279220">
      <w:bodyDiv w:val="1"/>
      <w:marLeft w:val="0"/>
      <w:marRight w:val="0"/>
      <w:marTop w:val="0"/>
      <w:marBottom w:val="0"/>
      <w:divBdr>
        <w:top w:val="none" w:sz="0" w:space="0" w:color="auto"/>
        <w:left w:val="none" w:sz="0" w:space="0" w:color="auto"/>
        <w:bottom w:val="none" w:sz="0" w:space="0" w:color="auto"/>
        <w:right w:val="none" w:sz="0" w:space="0" w:color="auto"/>
      </w:divBdr>
    </w:div>
    <w:div w:id="1260719028">
      <w:bodyDiv w:val="1"/>
      <w:marLeft w:val="0"/>
      <w:marRight w:val="0"/>
      <w:marTop w:val="0"/>
      <w:marBottom w:val="0"/>
      <w:divBdr>
        <w:top w:val="none" w:sz="0" w:space="0" w:color="auto"/>
        <w:left w:val="none" w:sz="0" w:space="0" w:color="auto"/>
        <w:bottom w:val="none" w:sz="0" w:space="0" w:color="auto"/>
        <w:right w:val="none" w:sz="0" w:space="0" w:color="auto"/>
      </w:divBdr>
    </w:div>
    <w:div w:id="1261837532">
      <w:bodyDiv w:val="1"/>
      <w:marLeft w:val="0"/>
      <w:marRight w:val="0"/>
      <w:marTop w:val="0"/>
      <w:marBottom w:val="0"/>
      <w:divBdr>
        <w:top w:val="none" w:sz="0" w:space="0" w:color="auto"/>
        <w:left w:val="none" w:sz="0" w:space="0" w:color="auto"/>
        <w:bottom w:val="none" w:sz="0" w:space="0" w:color="auto"/>
        <w:right w:val="none" w:sz="0" w:space="0" w:color="auto"/>
      </w:divBdr>
    </w:div>
    <w:div w:id="1266882056">
      <w:bodyDiv w:val="1"/>
      <w:marLeft w:val="0"/>
      <w:marRight w:val="0"/>
      <w:marTop w:val="0"/>
      <w:marBottom w:val="0"/>
      <w:divBdr>
        <w:top w:val="none" w:sz="0" w:space="0" w:color="auto"/>
        <w:left w:val="none" w:sz="0" w:space="0" w:color="auto"/>
        <w:bottom w:val="none" w:sz="0" w:space="0" w:color="auto"/>
        <w:right w:val="none" w:sz="0" w:space="0" w:color="auto"/>
      </w:divBdr>
    </w:div>
    <w:div w:id="1293638429">
      <w:bodyDiv w:val="1"/>
      <w:marLeft w:val="0"/>
      <w:marRight w:val="0"/>
      <w:marTop w:val="0"/>
      <w:marBottom w:val="0"/>
      <w:divBdr>
        <w:top w:val="none" w:sz="0" w:space="0" w:color="auto"/>
        <w:left w:val="none" w:sz="0" w:space="0" w:color="auto"/>
        <w:bottom w:val="none" w:sz="0" w:space="0" w:color="auto"/>
        <w:right w:val="none" w:sz="0" w:space="0" w:color="auto"/>
      </w:divBdr>
    </w:div>
    <w:div w:id="1297755227">
      <w:bodyDiv w:val="1"/>
      <w:marLeft w:val="0"/>
      <w:marRight w:val="0"/>
      <w:marTop w:val="0"/>
      <w:marBottom w:val="0"/>
      <w:divBdr>
        <w:top w:val="none" w:sz="0" w:space="0" w:color="auto"/>
        <w:left w:val="none" w:sz="0" w:space="0" w:color="auto"/>
        <w:bottom w:val="none" w:sz="0" w:space="0" w:color="auto"/>
        <w:right w:val="none" w:sz="0" w:space="0" w:color="auto"/>
      </w:divBdr>
      <w:divsChild>
        <w:div w:id="1882546902">
          <w:marLeft w:val="0"/>
          <w:marRight w:val="0"/>
          <w:marTop w:val="75"/>
          <w:marBottom w:val="75"/>
          <w:divBdr>
            <w:top w:val="none" w:sz="0" w:space="0" w:color="auto"/>
            <w:left w:val="none" w:sz="0" w:space="0" w:color="auto"/>
            <w:bottom w:val="none" w:sz="0" w:space="0" w:color="auto"/>
            <w:right w:val="none" w:sz="0" w:space="0" w:color="auto"/>
          </w:divBdr>
        </w:div>
        <w:div w:id="1238859343">
          <w:marLeft w:val="0"/>
          <w:marRight w:val="0"/>
          <w:marTop w:val="0"/>
          <w:marBottom w:val="0"/>
          <w:divBdr>
            <w:top w:val="none" w:sz="0" w:space="0" w:color="auto"/>
            <w:left w:val="none" w:sz="0" w:space="0" w:color="auto"/>
            <w:bottom w:val="none" w:sz="0" w:space="0" w:color="auto"/>
            <w:right w:val="none" w:sz="0" w:space="0" w:color="auto"/>
          </w:divBdr>
          <w:divsChild>
            <w:div w:id="16293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06017">
      <w:bodyDiv w:val="1"/>
      <w:marLeft w:val="0"/>
      <w:marRight w:val="0"/>
      <w:marTop w:val="0"/>
      <w:marBottom w:val="0"/>
      <w:divBdr>
        <w:top w:val="none" w:sz="0" w:space="0" w:color="auto"/>
        <w:left w:val="none" w:sz="0" w:space="0" w:color="auto"/>
        <w:bottom w:val="none" w:sz="0" w:space="0" w:color="auto"/>
        <w:right w:val="none" w:sz="0" w:space="0" w:color="auto"/>
      </w:divBdr>
    </w:div>
    <w:div w:id="1308315210">
      <w:bodyDiv w:val="1"/>
      <w:marLeft w:val="0"/>
      <w:marRight w:val="0"/>
      <w:marTop w:val="0"/>
      <w:marBottom w:val="0"/>
      <w:divBdr>
        <w:top w:val="none" w:sz="0" w:space="0" w:color="auto"/>
        <w:left w:val="none" w:sz="0" w:space="0" w:color="auto"/>
        <w:bottom w:val="none" w:sz="0" w:space="0" w:color="auto"/>
        <w:right w:val="none" w:sz="0" w:space="0" w:color="auto"/>
      </w:divBdr>
    </w:div>
    <w:div w:id="1310746215">
      <w:bodyDiv w:val="1"/>
      <w:marLeft w:val="0"/>
      <w:marRight w:val="0"/>
      <w:marTop w:val="0"/>
      <w:marBottom w:val="0"/>
      <w:divBdr>
        <w:top w:val="none" w:sz="0" w:space="0" w:color="auto"/>
        <w:left w:val="none" w:sz="0" w:space="0" w:color="auto"/>
        <w:bottom w:val="none" w:sz="0" w:space="0" w:color="auto"/>
        <w:right w:val="none" w:sz="0" w:space="0" w:color="auto"/>
      </w:divBdr>
      <w:divsChild>
        <w:div w:id="1219322522">
          <w:marLeft w:val="0"/>
          <w:marRight w:val="0"/>
          <w:marTop w:val="0"/>
          <w:marBottom w:val="0"/>
          <w:divBdr>
            <w:top w:val="none" w:sz="0" w:space="0" w:color="auto"/>
            <w:left w:val="none" w:sz="0" w:space="0" w:color="auto"/>
            <w:bottom w:val="none" w:sz="0" w:space="0" w:color="auto"/>
            <w:right w:val="none" w:sz="0" w:space="0" w:color="auto"/>
          </w:divBdr>
          <w:divsChild>
            <w:div w:id="1687557717">
              <w:marLeft w:val="0"/>
              <w:marRight w:val="0"/>
              <w:marTop w:val="0"/>
              <w:marBottom w:val="0"/>
              <w:divBdr>
                <w:top w:val="none" w:sz="0" w:space="0" w:color="auto"/>
                <w:left w:val="none" w:sz="0" w:space="0" w:color="auto"/>
                <w:bottom w:val="none" w:sz="0" w:space="0" w:color="auto"/>
                <w:right w:val="none" w:sz="0" w:space="0" w:color="auto"/>
              </w:divBdr>
              <w:divsChild>
                <w:div w:id="247470288">
                  <w:marLeft w:val="0"/>
                  <w:marRight w:val="0"/>
                  <w:marTop w:val="0"/>
                  <w:marBottom w:val="0"/>
                  <w:divBdr>
                    <w:top w:val="none" w:sz="0" w:space="0" w:color="auto"/>
                    <w:left w:val="none" w:sz="0" w:space="0" w:color="auto"/>
                    <w:bottom w:val="none" w:sz="0" w:space="0" w:color="auto"/>
                    <w:right w:val="none" w:sz="0" w:space="0" w:color="auto"/>
                  </w:divBdr>
                  <w:divsChild>
                    <w:div w:id="4228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91650">
      <w:bodyDiv w:val="1"/>
      <w:marLeft w:val="0"/>
      <w:marRight w:val="0"/>
      <w:marTop w:val="0"/>
      <w:marBottom w:val="0"/>
      <w:divBdr>
        <w:top w:val="none" w:sz="0" w:space="0" w:color="auto"/>
        <w:left w:val="none" w:sz="0" w:space="0" w:color="auto"/>
        <w:bottom w:val="none" w:sz="0" w:space="0" w:color="auto"/>
        <w:right w:val="none" w:sz="0" w:space="0" w:color="auto"/>
      </w:divBdr>
    </w:div>
    <w:div w:id="1315794366">
      <w:bodyDiv w:val="1"/>
      <w:marLeft w:val="0"/>
      <w:marRight w:val="0"/>
      <w:marTop w:val="0"/>
      <w:marBottom w:val="0"/>
      <w:divBdr>
        <w:top w:val="none" w:sz="0" w:space="0" w:color="auto"/>
        <w:left w:val="none" w:sz="0" w:space="0" w:color="auto"/>
        <w:bottom w:val="none" w:sz="0" w:space="0" w:color="auto"/>
        <w:right w:val="none" w:sz="0" w:space="0" w:color="auto"/>
      </w:divBdr>
    </w:div>
    <w:div w:id="1327318115">
      <w:bodyDiv w:val="1"/>
      <w:marLeft w:val="0"/>
      <w:marRight w:val="0"/>
      <w:marTop w:val="0"/>
      <w:marBottom w:val="0"/>
      <w:divBdr>
        <w:top w:val="none" w:sz="0" w:space="0" w:color="auto"/>
        <w:left w:val="none" w:sz="0" w:space="0" w:color="auto"/>
        <w:bottom w:val="none" w:sz="0" w:space="0" w:color="auto"/>
        <w:right w:val="none" w:sz="0" w:space="0" w:color="auto"/>
      </w:divBdr>
      <w:divsChild>
        <w:div w:id="960308206">
          <w:marLeft w:val="0"/>
          <w:marRight w:val="0"/>
          <w:marTop w:val="0"/>
          <w:marBottom w:val="0"/>
          <w:divBdr>
            <w:top w:val="none" w:sz="0" w:space="0" w:color="auto"/>
            <w:left w:val="none" w:sz="0" w:space="0" w:color="auto"/>
            <w:bottom w:val="none" w:sz="0" w:space="0" w:color="auto"/>
            <w:right w:val="none" w:sz="0" w:space="0" w:color="auto"/>
          </w:divBdr>
          <w:divsChild>
            <w:div w:id="471487375">
              <w:marLeft w:val="0"/>
              <w:marRight w:val="0"/>
              <w:marTop w:val="0"/>
              <w:marBottom w:val="0"/>
              <w:divBdr>
                <w:top w:val="none" w:sz="0" w:space="0" w:color="auto"/>
                <w:left w:val="none" w:sz="0" w:space="0" w:color="auto"/>
                <w:bottom w:val="none" w:sz="0" w:space="0" w:color="auto"/>
                <w:right w:val="none" w:sz="0" w:space="0" w:color="auto"/>
              </w:divBdr>
              <w:divsChild>
                <w:div w:id="1197817097">
                  <w:marLeft w:val="0"/>
                  <w:marRight w:val="0"/>
                  <w:marTop w:val="0"/>
                  <w:marBottom w:val="0"/>
                  <w:divBdr>
                    <w:top w:val="none" w:sz="0" w:space="0" w:color="auto"/>
                    <w:left w:val="none" w:sz="0" w:space="0" w:color="auto"/>
                    <w:bottom w:val="none" w:sz="0" w:space="0" w:color="auto"/>
                    <w:right w:val="none" w:sz="0" w:space="0" w:color="auto"/>
                  </w:divBdr>
                  <w:divsChild>
                    <w:div w:id="159127365">
                      <w:marLeft w:val="0"/>
                      <w:marRight w:val="0"/>
                      <w:marTop w:val="630"/>
                      <w:marBottom w:val="0"/>
                      <w:divBdr>
                        <w:top w:val="none" w:sz="0" w:space="0" w:color="auto"/>
                        <w:left w:val="none" w:sz="0" w:space="0" w:color="auto"/>
                        <w:bottom w:val="none" w:sz="0" w:space="0" w:color="auto"/>
                        <w:right w:val="none" w:sz="0" w:space="0" w:color="auto"/>
                      </w:divBdr>
                      <w:divsChild>
                        <w:div w:id="226039776">
                          <w:marLeft w:val="0"/>
                          <w:marRight w:val="0"/>
                          <w:marTop w:val="0"/>
                          <w:marBottom w:val="0"/>
                          <w:divBdr>
                            <w:top w:val="none" w:sz="0" w:space="0" w:color="auto"/>
                            <w:left w:val="none" w:sz="0" w:space="0" w:color="auto"/>
                            <w:bottom w:val="none" w:sz="0" w:space="0" w:color="auto"/>
                            <w:right w:val="none" w:sz="0" w:space="0" w:color="auto"/>
                          </w:divBdr>
                          <w:divsChild>
                            <w:div w:id="1004238286">
                              <w:marLeft w:val="-312"/>
                              <w:marRight w:val="0"/>
                              <w:marTop w:val="0"/>
                              <w:marBottom w:val="0"/>
                              <w:divBdr>
                                <w:top w:val="none" w:sz="0" w:space="0" w:color="auto"/>
                                <w:left w:val="none" w:sz="0" w:space="0" w:color="auto"/>
                                <w:bottom w:val="none" w:sz="0" w:space="0" w:color="auto"/>
                                <w:right w:val="none" w:sz="0" w:space="0" w:color="auto"/>
                              </w:divBdr>
                              <w:divsChild>
                                <w:div w:id="1725326214">
                                  <w:marLeft w:val="0"/>
                                  <w:marRight w:val="0"/>
                                  <w:marTop w:val="0"/>
                                  <w:marBottom w:val="0"/>
                                  <w:divBdr>
                                    <w:top w:val="none" w:sz="0" w:space="0" w:color="auto"/>
                                    <w:left w:val="none" w:sz="0" w:space="0" w:color="auto"/>
                                    <w:bottom w:val="none" w:sz="0" w:space="0" w:color="auto"/>
                                    <w:right w:val="none" w:sz="0" w:space="0" w:color="auto"/>
                                  </w:divBdr>
                                </w:div>
                                <w:div w:id="626668454">
                                  <w:marLeft w:val="0"/>
                                  <w:marRight w:val="0"/>
                                  <w:marTop w:val="0"/>
                                  <w:marBottom w:val="0"/>
                                  <w:divBdr>
                                    <w:top w:val="none" w:sz="0" w:space="0" w:color="auto"/>
                                    <w:left w:val="none" w:sz="0" w:space="0" w:color="auto"/>
                                    <w:bottom w:val="none" w:sz="0" w:space="0" w:color="auto"/>
                                    <w:right w:val="none" w:sz="0" w:space="0" w:color="auto"/>
                                  </w:divBdr>
                                  <w:divsChild>
                                    <w:div w:id="685520230">
                                      <w:marLeft w:val="0"/>
                                      <w:marRight w:val="0"/>
                                      <w:marTop w:val="0"/>
                                      <w:marBottom w:val="0"/>
                                      <w:divBdr>
                                        <w:top w:val="none" w:sz="0" w:space="0" w:color="auto"/>
                                        <w:left w:val="none" w:sz="0" w:space="0" w:color="auto"/>
                                        <w:bottom w:val="none" w:sz="0" w:space="0" w:color="auto"/>
                                        <w:right w:val="none" w:sz="0" w:space="0" w:color="auto"/>
                                      </w:divBdr>
                                    </w:div>
                                  </w:divsChild>
                                </w:div>
                                <w:div w:id="40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276286">
          <w:marLeft w:val="0"/>
          <w:marRight w:val="0"/>
          <w:marTop w:val="0"/>
          <w:marBottom w:val="0"/>
          <w:divBdr>
            <w:top w:val="none" w:sz="0" w:space="0" w:color="auto"/>
            <w:left w:val="none" w:sz="0" w:space="0" w:color="auto"/>
            <w:bottom w:val="none" w:sz="0" w:space="0" w:color="auto"/>
            <w:right w:val="none" w:sz="0" w:space="0" w:color="auto"/>
          </w:divBdr>
          <w:divsChild>
            <w:div w:id="1485968886">
              <w:marLeft w:val="0"/>
              <w:marRight w:val="0"/>
              <w:marTop w:val="0"/>
              <w:marBottom w:val="0"/>
              <w:divBdr>
                <w:top w:val="none" w:sz="0" w:space="0" w:color="auto"/>
                <w:left w:val="none" w:sz="0" w:space="0" w:color="auto"/>
                <w:bottom w:val="none" w:sz="0" w:space="0" w:color="auto"/>
                <w:right w:val="none" w:sz="0" w:space="0" w:color="auto"/>
              </w:divBdr>
              <w:divsChild>
                <w:div w:id="588806512">
                  <w:marLeft w:val="0"/>
                  <w:marRight w:val="0"/>
                  <w:marTop w:val="0"/>
                  <w:marBottom w:val="0"/>
                  <w:divBdr>
                    <w:top w:val="none" w:sz="0" w:space="0" w:color="auto"/>
                    <w:left w:val="none" w:sz="0" w:space="0" w:color="auto"/>
                    <w:bottom w:val="none" w:sz="0" w:space="0" w:color="auto"/>
                    <w:right w:val="none" w:sz="0" w:space="0" w:color="auto"/>
                  </w:divBdr>
                  <w:divsChild>
                    <w:div w:id="765462476">
                      <w:marLeft w:val="0"/>
                      <w:marRight w:val="0"/>
                      <w:marTop w:val="0"/>
                      <w:marBottom w:val="0"/>
                      <w:divBdr>
                        <w:top w:val="none" w:sz="0" w:space="0" w:color="auto"/>
                        <w:left w:val="none" w:sz="0" w:space="0" w:color="auto"/>
                        <w:bottom w:val="none" w:sz="0" w:space="0" w:color="auto"/>
                        <w:right w:val="none" w:sz="0" w:space="0" w:color="auto"/>
                      </w:divBdr>
                      <w:divsChild>
                        <w:div w:id="2071077244">
                          <w:marLeft w:val="0"/>
                          <w:marRight w:val="0"/>
                          <w:marTop w:val="0"/>
                          <w:marBottom w:val="0"/>
                          <w:divBdr>
                            <w:top w:val="none" w:sz="0" w:space="0" w:color="auto"/>
                            <w:left w:val="none" w:sz="0" w:space="0" w:color="auto"/>
                            <w:bottom w:val="none" w:sz="0" w:space="0" w:color="auto"/>
                            <w:right w:val="none" w:sz="0" w:space="0" w:color="auto"/>
                          </w:divBdr>
                          <w:divsChild>
                            <w:div w:id="1458645128">
                              <w:marLeft w:val="0"/>
                              <w:marRight w:val="0"/>
                              <w:marTop w:val="0"/>
                              <w:marBottom w:val="0"/>
                              <w:divBdr>
                                <w:top w:val="none" w:sz="0" w:space="0" w:color="auto"/>
                                <w:left w:val="none" w:sz="0" w:space="0" w:color="auto"/>
                                <w:bottom w:val="none" w:sz="0" w:space="0" w:color="auto"/>
                                <w:right w:val="none" w:sz="0" w:space="0" w:color="auto"/>
                              </w:divBdr>
                              <w:divsChild>
                                <w:div w:id="13578242">
                                  <w:marLeft w:val="0"/>
                                  <w:marRight w:val="180"/>
                                  <w:marTop w:val="0"/>
                                  <w:marBottom w:val="0"/>
                                  <w:divBdr>
                                    <w:top w:val="none" w:sz="0" w:space="0" w:color="auto"/>
                                    <w:left w:val="none" w:sz="0" w:space="0" w:color="auto"/>
                                    <w:bottom w:val="none" w:sz="0" w:space="0" w:color="auto"/>
                                    <w:right w:val="none" w:sz="0" w:space="0" w:color="auto"/>
                                  </w:divBdr>
                                </w:div>
                                <w:div w:id="1261640373">
                                  <w:marLeft w:val="0"/>
                                  <w:marRight w:val="0"/>
                                  <w:marTop w:val="0"/>
                                  <w:marBottom w:val="30"/>
                                  <w:divBdr>
                                    <w:top w:val="none" w:sz="0" w:space="0" w:color="auto"/>
                                    <w:left w:val="none" w:sz="0" w:space="0" w:color="auto"/>
                                    <w:bottom w:val="none" w:sz="0" w:space="0" w:color="auto"/>
                                    <w:right w:val="none" w:sz="0" w:space="0" w:color="auto"/>
                                  </w:divBdr>
                                  <w:divsChild>
                                    <w:div w:id="1269312813">
                                      <w:marLeft w:val="0"/>
                                      <w:marRight w:val="0"/>
                                      <w:marTop w:val="48"/>
                                      <w:marBottom w:val="48"/>
                                      <w:divBdr>
                                        <w:top w:val="none" w:sz="0" w:space="0" w:color="auto"/>
                                        <w:left w:val="none" w:sz="0" w:space="0" w:color="auto"/>
                                        <w:bottom w:val="none" w:sz="0" w:space="0" w:color="auto"/>
                                        <w:right w:val="none" w:sz="0" w:space="0" w:color="auto"/>
                                      </w:divBdr>
                                    </w:div>
                                    <w:div w:id="737704337">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45997">
      <w:bodyDiv w:val="1"/>
      <w:marLeft w:val="0"/>
      <w:marRight w:val="0"/>
      <w:marTop w:val="0"/>
      <w:marBottom w:val="0"/>
      <w:divBdr>
        <w:top w:val="none" w:sz="0" w:space="0" w:color="auto"/>
        <w:left w:val="none" w:sz="0" w:space="0" w:color="auto"/>
        <w:bottom w:val="none" w:sz="0" w:space="0" w:color="auto"/>
        <w:right w:val="none" w:sz="0" w:space="0" w:color="auto"/>
      </w:divBdr>
      <w:divsChild>
        <w:div w:id="2093157333">
          <w:marLeft w:val="0"/>
          <w:marRight w:val="0"/>
          <w:marTop w:val="0"/>
          <w:marBottom w:val="0"/>
          <w:divBdr>
            <w:top w:val="none" w:sz="0" w:space="0" w:color="auto"/>
            <w:left w:val="none" w:sz="0" w:space="0" w:color="auto"/>
            <w:bottom w:val="none" w:sz="0" w:space="0" w:color="auto"/>
            <w:right w:val="none" w:sz="0" w:space="0" w:color="auto"/>
          </w:divBdr>
        </w:div>
        <w:div w:id="902330784">
          <w:marLeft w:val="0"/>
          <w:marRight w:val="0"/>
          <w:marTop w:val="0"/>
          <w:marBottom w:val="300"/>
          <w:divBdr>
            <w:top w:val="none" w:sz="0" w:space="0" w:color="auto"/>
            <w:left w:val="none" w:sz="0" w:space="0" w:color="auto"/>
            <w:bottom w:val="none" w:sz="0" w:space="0" w:color="auto"/>
            <w:right w:val="none" w:sz="0" w:space="0" w:color="auto"/>
          </w:divBdr>
          <w:divsChild>
            <w:div w:id="1720322137">
              <w:marLeft w:val="0"/>
              <w:marRight w:val="0"/>
              <w:marTop w:val="0"/>
              <w:marBottom w:val="0"/>
              <w:divBdr>
                <w:top w:val="none" w:sz="0" w:space="0" w:color="auto"/>
                <w:left w:val="none" w:sz="0" w:space="0" w:color="auto"/>
                <w:bottom w:val="none" w:sz="0" w:space="0" w:color="auto"/>
                <w:right w:val="none" w:sz="0" w:space="0" w:color="auto"/>
              </w:divBdr>
            </w:div>
          </w:divsChild>
        </w:div>
        <w:div w:id="764805689">
          <w:marLeft w:val="0"/>
          <w:marRight w:val="0"/>
          <w:marTop w:val="0"/>
          <w:marBottom w:val="0"/>
          <w:divBdr>
            <w:top w:val="none" w:sz="0" w:space="0" w:color="auto"/>
            <w:left w:val="none" w:sz="0" w:space="0" w:color="auto"/>
            <w:bottom w:val="none" w:sz="0" w:space="0" w:color="auto"/>
            <w:right w:val="none" w:sz="0" w:space="0" w:color="auto"/>
          </w:divBdr>
        </w:div>
      </w:divsChild>
    </w:div>
    <w:div w:id="1338119146">
      <w:bodyDiv w:val="1"/>
      <w:marLeft w:val="0"/>
      <w:marRight w:val="0"/>
      <w:marTop w:val="0"/>
      <w:marBottom w:val="0"/>
      <w:divBdr>
        <w:top w:val="none" w:sz="0" w:space="0" w:color="auto"/>
        <w:left w:val="none" w:sz="0" w:space="0" w:color="auto"/>
        <w:bottom w:val="none" w:sz="0" w:space="0" w:color="auto"/>
        <w:right w:val="none" w:sz="0" w:space="0" w:color="auto"/>
      </w:divBdr>
    </w:div>
    <w:div w:id="1340044866">
      <w:bodyDiv w:val="1"/>
      <w:marLeft w:val="0"/>
      <w:marRight w:val="0"/>
      <w:marTop w:val="0"/>
      <w:marBottom w:val="0"/>
      <w:divBdr>
        <w:top w:val="none" w:sz="0" w:space="0" w:color="auto"/>
        <w:left w:val="none" w:sz="0" w:space="0" w:color="auto"/>
        <w:bottom w:val="none" w:sz="0" w:space="0" w:color="auto"/>
        <w:right w:val="none" w:sz="0" w:space="0" w:color="auto"/>
      </w:divBdr>
    </w:div>
    <w:div w:id="1340815551">
      <w:bodyDiv w:val="1"/>
      <w:marLeft w:val="0"/>
      <w:marRight w:val="0"/>
      <w:marTop w:val="0"/>
      <w:marBottom w:val="0"/>
      <w:divBdr>
        <w:top w:val="none" w:sz="0" w:space="0" w:color="auto"/>
        <w:left w:val="none" w:sz="0" w:space="0" w:color="auto"/>
        <w:bottom w:val="none" w:sz="0" w:space="0" w:color="auto"/>
        <w:right w:val="none" w:sz="0" w:space="0" w:color="auto"/>
      </w:divBdr>
    </w:div>
    <w:div w:id="1342203670">
      <w:bodyDiv w:val="1"/>
      <w:marLeft w:val="0"/>
      <w:marRight w:val="0"/>
      <w:marTop w:val="0"/>
      <w:marBottom w:val="0"/>
      <w:divBdr>
        <w:top w:val="none" w:sz="0" w:space="0" w:color="auto"/>
        <w:left w:val="none" w:sz="0" w:space="0" w:color="auto"/>
        <w:bottom w:val="none" w:sz="0" w:space="0" w:color="auto"/>
        <w:right w:val="none" w:sz="0" w:space="0" w:color="auto"/>
      </w:divBdr>
    </w:div>
    <w:div w:id="1344672892">
      <w:bodyDiv w:val="1"/>
      <w:marLeft w:val="0"/>
      <w:marRight w:val="0"/>
      <w:marTop w:val="0"/>
      <w:marBottom w:val="0"/>
      <w:divBdr>
        <w:top w:val="none" w:sz="0" w:space="0" w:color="auto"/>
        <w:left w:val="none" w:sz="0" w:space="0" w:color="auto"/>
        <w:bottom w:val="none" w:sz="0" w:space="0" w:color="auto"/>
        <w:right w:val="none" w:sz="0" w:space="0" w:color="auto"/>
      </w:divBdr>
    </w:div>
    <w:div w:id="1348361231">
      <w:bodyDiv w:val="1"/>
      <w:marLeft w:val="0"/>
      <w:marRight w:val="0"/>
      <w:marTop w:val="0"/>
      <w:marBottom w:val="0"/>
      <w:divBdr>
        <w:top w:val="none" w:sz="0" w:space="0" w:color="auto"/>
        <w:left w:val="none" w:sz="0" w:space="0" w:color="auto"/>
        <w:bottom w:val="none" w:sz="0" w:space="0" w:color="auto"/>
        <w:right w:val="none" w:sz="0" w:space="0" w:color="auto"/>
      </w:divBdr>
      <w:divsChild>
        <w:div w:id="1140268561">
          <w:marLeft w:val="0"/>
          <w:marRight w:val="0"/>
          <w:marTop w:val="0"/>
          <w:marBottom w:val="0"/>
          <w:divBdr>
            <w:top w:val="none" w:sz="0" w:space="0" w:color="auto"/>
            <w:left w:val="none" w:sz="0" w:space="0" w:color="auto"/>
            <w:bottom w:val="none" w:sz="0" w:space="0" w:color="auto"/>
            <w:right w:val="none" w:sz="0" w:space="0" w:color="auto"/>
          </w:divBdr>
          <w:divsChild>
            <w:div w:id="1605267709">
              <w:marLeft w:val="0"/>
              <w:marRight w:val="0"/>
              <w:marTop w:val="0"/>
              <w:marBottom w:val="0"/>
              <w:divBdr>
                <w:top w:val="none" w:sz="0" w:space="0" w:color="auto"/>
                <w:left w:val="none" w:sz="0" w:space="0" w:color="auto"/>
                <w:bottom w:val="none" w:sz="0" w:space="0" w:color="auto"/>
                <w:right w:val="none" w:sz="0" w:space="0" w:color="auto"/>
              </w:divBdr>
            </w:div>
          </w:divsChild>
        </w:div>
        <w:div w:id="1545826897">
          <w:marLeft w:val="0"/>
          <w:marRight w:val="0"/>
          <w:marTop w:val="0"/>
          <w:marBottom w:val="0"/>
          <w:divBdr>
            <w:top w:val="none" w:sz="0" w:space="0" w:color="auto"/>
            <w:left w:val="none" w:sz="0" w:space="0" w:color="auto"/>
            <w:bottom w:val="none" w:sz="0" w:space="0" w:color="auto"/>
            <w:right w:val="none" w:sz="0" w:space="0" w:color="auto"/>
          </w:divBdr>
          <w:divsChild>
            <w:div w:id="143393547">
              <w:marLeft w:val="0"/>
              <w:marRight w:val="0"/>
              <w:marTop w:val="0"/>
              <w:marBottom w:val="0"/>
              <w:divBdr>
                <w:top w:val="none" w:sz="0" w:space="0" w:color="auto"/>
                <w:left w:val="none" w:sz="0" w:space="0" w:color="auto"/>
                <w:bottom w:val="none" w:sz="0" w:space="0" w:color="auto"/>
                <w:right w:val="none" w:sz="0" w:space="0" w:color="auto"/>
              </w:divBdr>
            </w:div>
            <w:div w:id="994070362">
              <w:marLeft w:val="0"/>
              <w:marRight w:val="0"/>
              <w:marTop w:val="0"/>
              <w:marBottom w:val="0"/>
              <w:divBdr>
                <w:top w:val="none" w:sz="0" w:space="0" w:color="auto"/>
                <w:left w:val="none" w:sz="0" w:space="0" w:color="auto"/>
                <w:bottom w:val="none" w:sz="0" w:space="0" w:color="auto"/>
                <w:right w:val="none" w:sz="0" w:space="0" w:color="auto"/>
              </w:divBdr>
            </w:div>
          </w:divsChild>
        </w:div>
        <w:div w:id="421685568">
          <w:marLeft w:val="0"/>
          <w:marRight w:val="0"/>
          <w:marTop w:val="0"/>
          <w:marBottom w:val="0"/>
          <w:divBdr>
            <w:top w:val="none" w:sz="0" w:space="0" w:color="auto"/>
            <w:left w:val="none" w:sz="0" w:space="0" w:color="auto"/>
            <w:bottom w:val="none" w:sz="0" w:space="0" w:color="auto"/>
            <w:right w:val="none" w:sz="0" w:space="0" w:color="auto"/>
          </w:divBdr>
          <w:divsChild>
            <w:div w:id="1147091904">
              <w:marLeft w:val="0"/>
              <w:marRight w:val="0"/>
              <w:marTop w:val="0"/>
              <w:marBottom w:val="0"/>
              <w:divBdr>
                <w:top w:val="none" w:sz="0" w:space="0" w:color="auto"/>
                <w:left w:val="none" w:sz="0" w:space="0" w:color="auto"/>
                <w:bottom w:val="none" w:sz="0" w:space="0" w:color="auto"/>
                <w:right w:val="none" w:sz="0" w:space="0" w:color="auto"/>
              </w:divBdr>
            </w:div>
            <w:div w:id="141127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3070">
      <w:bodyDiv w:val="1"/>
      <w:marLeft w:val="0"/>
      <w:marRight w:val="0"/>
      <w:marTop w:val="0"/>
      <w:marBottom w:val="0"/>
      <w:divBdr>
        <w:top w:val="none" w:sz="0" w:space="0" w:color="auto"/>
        <w:left w:val="none" w:sz="0" w:space="0" w:color="auto"/>
        <w:bottom w:val="none" w:sz="0" w:space="0" w:color="auto"/>
        <w:right w:val="none" w:sz="0" w:space="0" w:color="auto"/>
      </w:divBdr>
    </w:div>
    <w:div w:id="1380283685">
      <w:bodyDiv w:val="1"/>
      <w:marLeft w:val="0"/>
      <w:marRight w:val="0"/>
      <w:marTop w:val="0"/>
      <w:marBottom w:val="0"/>
      <w:divBdr>
        <w:top w:val="none" w:sz="0" w:space="0" w:color="auto"/>
        <w:left w:val="none" w:sz="0" w:space="0" w:color="auto"/>
        <w:bottom w:val="none" w:sz="0" w:space="0" w:color="auto"/>
        <w:right w:val="none" w:sz="0" w:space="0" w:color="auto"/>
      </w:divBdr>
    </w:div>
    <w:div w:id="1381203642">
      <w:bodyDiv w:val="1"/>
      <w:marLeft w:val="0"/>
      <w:marRight w:val="0"/>
      <w:marTop w:val="0"/>
      <w:marBottom w:val="0"/>
      <w:divBdr>
        <w:top w:val="none" w:sz="0" w:space="0" w:color="auto"/>
        <w:left w:val="none" w:sz="0" w:space="0" w:color="auto"/>
        <w:bottom w:val="none" w:sz="0" w:space="0" w:color="auto"/>
        <w:right w:val="none" w:sz="0" w:space="0" w:color="auto"/>
      </w:divBdr>
    </w:div>
    <w:div w:id="1392776617">
      <w:bodyDiv w:val="1"/>
      <w:marLeft w:val="0"/>
      <w:marRight w:val="0"/>
      <w:marTop w:val="0"/>
      <w:marBottom w:val="0"/>
      <w:divBdr>
        <w:top w:val="none" w:sz="0" w:space="0" w:color="auto"/>
        <w:left w:val="none" w:sz="0" w:space="0" w:color="auto"/>
        <w:bottom w:val="none" w:sz="0" w:space="0" w:color="auto"/>
        <w:right w:val="none" w:sz="0" w:space="0" w:color="auto"/>
      </w:divBdr>
    </w:div>
    <w:div w:id="1393693355">
      <w:bodyDiv w:val="1"/>
      <w:marLeft w:val="0"/>
      <w:marRight w:val="0"/>
      <w:marTop w:val="0"/>
      <w:marBottom w:val="0"/>
      <w:divBdr>
        <w:top w:val="none" w:sz="0" w:space="0" w:color="auto"/>
        <w:left w:val="none" w:sz="0" w:space="0" w:color="auto"/>
        <w:bottom w:val="none" w:sz="0" w:space="0" w:color="auto"/>
        <w:right w:val="none" w:sz="0" w:space="0" w:color="auto"/>
      </w:divBdr>
    </w:div>
    <w:div w:id="1400403665">
      <w:bodyDiv w:val="1"/>
      <w:marLeft w:val="0"/>
      <w:marRight w:val="0"/>
      <w:marTop w:val="0"/>
      <w:marBottom w:val="0"/>
      <w:divBdr>
        <w:top w:val="none" w:sz="0" w:space="0" w:color="auto"/>
        <w:left w:val="none" w:sz="0" w:space="0" w:color="auto"/>
        <w:bottom w:val="none" w:sz="0" w:space="0" w:color="auto"/>
        <w:right w:val="none" w:sz="0" w:space="0" w:color="auto"/>
      </w:divBdr>
    </w:div>
    <w:div w:id="1407261206">
      <w:bodyDiv w:val="1"/>
      <w:marLeft w:val="0"/>
      <w:marRight w:val="0"/>
      <w:marTop w:val="0"/>
      <w:marBottom w:val="0"/>
      <w:divBdr>
        <w:top w:val="none" w:sz="0" w:space="0" w:color="auto"/>
        <w:left w:val="none" w:sz="0" w:space="0" w:color="auto"/>
        <w:bottom w:val="none" w:sz="0" w:space="0" w:color="auto"/>
        <w:right w:val="none" w:sz="0" w:space="0" w:color="auto"/>
      </w:divBdr>
    </w:div>
    <w:div w:id="1411000631">
      <w:bodyDiv w:val="1"/>
      <w:marLeft w:val="0"/>
      <w:marRight w:val="0"/>
      <w:marTop w:val="0"/>
      <w:marBottom w:val="0"/>
      <w:divBdr>
        <w:top w:val="none" w:sz="0" w:space="0" w:color="auto"/>
        <w:left w:val="none" w:sz="0" w:space="0" w:color="auto"/>
        <w:bottom w:val="none" w:sz="0" w:space="0" w:color="auto"/>
        <w:right w:val="none" w:sz="0" w:space="0" w:color="auto"/>
      </w:divBdr>
    </w:div>
    <w:div w:id="1411926761">
      <w:bodyDiv w:val="1"/>
      <w:marLeft w:val="0"/>
      <w:marRight w:val="0"/>
      <w:marTop w:val="0"/>
      <w:marBottom w:val="0"/>
      <w:divBdr>
        <w:top w:val="none" w:sz="0" w:space="0" w:color="auto"/>
        <w:left w:val="none" w:sz="0" w:space="0" w:color="auto"/>
        <w:bottom w:val="none" w:sz="0" w:space="0" w:color="auto"/>
        <w:right w:val="none" w:sz="0" w:space="0" w:color="auto"/>
      </w:divBdr>
    </w:div>
    <w:div w:id="1414282552">
      <w:bodyDiv w:val="1"/>
      <w:marLeft w:val="0"/>
      <w:marRight w:val="0"/>
      <w:marTop w:val="0"/>
      <w:marBottom w:val="0"/>
      <w:divBdr>
        <w:top w:val="none" w:sz="0" w:space="0" w:color="auto"/>
        <w:left w:val="none" w:sz="0" w:space="0" w:color="auto"/>
        <w:bottom w:val="none" w:sz="0" w:space="0" w:color="auto"/>
        <w:right w:val="none" w:sz="0" w:space="0" w:color="auto"/>
      </w:divBdr>
    </w:div>
    <w:div w:id="1421758097">
      <w:bodyDiv w:val="1"/>
      <w:marLeft w:val="0"/>
      <w:marRight w:val="0"/>
      <w:marTop w:val="0"/>
      <w:marBottom w:val="0"/>
      <w:divBdr>
        <w:top w:val="none" w:sz="0" w:space="0" w:color="auto"/>
        <w:left w:val="none" w:sz="0" w:space="0" w:color="auto"/>
        <w:bottom w:val="none" w:sz="0" w:space="0" w:color="auto"/>
        <w:right w:val="none" w:sz="0" w:space="0" w:color="auto"/>
      </w:divBdr>
    </w:div>
    <w:div w:id="1441607450">
      <w:bodyDiv w:val="1"/>
      <w:marLeft w:val="0"/>
      <w:marRight w:val="0"/>
      <w:marTop w:val="0"/>
      <w:marBottom w:val="0"/>
      <w:divBdr>
        <w:top w:val="none" w:sz="0" w:space="0" w:color="auto"/>
        <w:left w:val="none" w:sz="0" w:space="0" w:color="auto"/>
        <w:bottom w:val="none" w:sz="0" w:space="0" w:color="auto"/>
        <w:right w:val="none" w:sz="0" w:space="0" w:color="auto"/>
      </w:divBdr>
    </w:div>
    <w:div w:id="1453941341">
      <w:bodyDiv w:val="1"/>
      <w:marLeft w:val="0"/>
      <w:marRight w:val="0"/>
      <w:marTop w:val="0"/>
      <w:marBottom w:val="0"/>
      <w:divBdr>
        <w:top w:val="none" w:sz="0" w:space="0" w:color="auto"/>
        <w:left w:val="none" w:sz="0" w:space="0" w:color="auto"/>
        <w:bottom w:val="none" w:sz="0" w:space="0" w:color="auto"/>
        <w:right w:val="none" w:sz="0" w:space="0" w:color="auto"/>
      </w:divBdr>
    </w:div>
    <w:div w:id="1472091943">
      <w:bodyDiv w:val="1"/>
      <w:marLeft w:val="0"/>
      <w:marRight w:val="0"/>
      <w:marTop w:val="0"/>
      <w:marBottom w:val="0"/>
      <w:divBdr>
        <w:top w:val="none" w:sz="0" w:space="0" w:color="auto"/>
        <w:left w:val="none" w:sz="0" w:space="0" w:color="auto"/>
        <w:bottom w:val="none" w:sz="0" w:space="0" w:color="auto"/>
        <w:right w:val="none" w:sz="0" w:space="0" w:color="auto"/>
      </w:divBdr>
    </w:div>
    <w:div w:id="1480490222">
      <w:bodyDiv w:val="1"/>
      <w:marLeft w:val="0"/>
      <w:marRight w:val="0"/>
      <w:marTop w:val="0"/>
      <w:marBottom w:val="0"/>
      <w:divBdr>
        <w:top w:val="none" w:sz="0" w:space="0" w:color="auto"/>
        <w:left w:val="none" w:sz="0" w:space="0" w:color="auto"/>
        <w:bottom w:val="none" w:sz="0" w:space="0" w:color="auto"/>
        <w:right w:val="none" w:sz="0" w:space="0" w:color="auto"/>
      </w:divBdr>
    </w:div>
    <w:div w:id="1482037886">
      <w:bodyDiv w:val="1"/>
      <w:marLeft w:val="0"/>
      <w:marRight w:val="0"/>
      <w:marTop w:val="0"/>
      <w:marBottom w:val="0"/>
      <w:divBdr>
        <w:top w:val="none" w:sz="0" w:space="0" w:color="auto"/>
        <w:left w:val="none" w:sz="0" w:space="0" w:color="auto"/>
        <w:bottom w:val="none" w:sz="0" w:space="0" w:color="auto"/>
        <w:right w:val="none" w:sz="0" w:space="0" w:color="auto"/>
      </w:divBdr>
    </w:div>
    <w:div w:id="1501889911">
      <w:bodyDiv w:val="1"/>
      <w:marLeft w:val="0"/>
      <w:marRight w:val="0"/>
      <w:marTop w:val="0"/>
      <w:marBottom w:val="0"/>
      <w:divBdr>
        <w:top w:val="none" w:sz="0" w:space="0" w:color="auto"/>
        <w:left w:val="none" w:sz="0" w:space="0" w:color="auto"/>
        <w:bottom w:val="none" w:sz="0" w:space="0" w:color="auto"/>
        <w:right w:val="none" w:sz="0" w:space="0" w:color="auto"/>
      </w:divBdr>
    </w:div>
    <w:div w:id="1515147208">
      <w:bodyDiv w:val="1"/>
      <w:marLeft w:val="0"/>
      <w:marRight w:val="0"/>
      <w:marTop w:val="0"/>
      <w:marBottom w:val="0"/>
      <w:divBdr>
        <w:top w:val="none" w:sz="0" w:space="0" w:color="auto"/>
        <w:left w:val="none" w:sz="0" w:space="0" w:color="auto"/>
        <w:bottom w:val="none" w:sz="0" w:space="0" w:color="auto"/>
        <w:right w:val="none" w:sz="0" w:space="0" w:color="auto"/>
      </w:divBdr>
    </w:div>
    <w:div w:id="1517114301">
      <w:bodyDiv w:val="1"/>
      <w:marLeft w:val="0"/>
      <w:marRight w:val="0"/>
      <w:marTop w:val="0"/>
      <w:marBottom w:val="0"/>
      <w:divBdr>
        <w:top w:val="none" w:sz="0" w:space="0" w:color="auto"/>
        <w:left w:val="none" w:sz="0" w:space="0" w:color="auto"/>
        <w:bottom w:val="none" w:sz="0" w:space="0" w:color="auto"/>
        <w:right w:val="none" w:sz="0" w:space="0" w:color="auto"/>
      </w:divBdr>
    </w:div>
    <w:div w:id="1518040888">
      <w:bodyDiv w:val="1"/>
      <w:marLeft w:val="0"/>
      <w:marRight w:val="0"/>
      <w:marTop w:val="0"/>
      <w:marBottom w:val="0"/>
      <w:divBdr>
        <w:top w:val="none" w:sz="0" w:space="0" w:color="auto"/>
        <w:left w:val="none" w:sz="0" w:space="0" w:color="auto"/>
        <w:bottom w:val="none" w:sz="0" w:space="0" w:color="auto"/>
        <w:right w:val="none" w:sz="0" w:space="0" w:color="auto"/>
      </w:divBdr>
    </w:div>
    <w:div w:id="1524125159">
      <w:bodyDiv w:val="1"/>
      <w:marLeft w:val="0"/>
      <w:marRight w:val="0"/>
      <w:marTop w:val="0"/>
      <w:marBottom w:val="0"/>
      <w:divBdr>
        <w:top w:val="none" w:sz="0" w:space="0" w:color="auto"/>
        <w:left w:val="none" w:sz="0" w:space="0" w:color="auto"/>
        <w:bottom w:val="none" w:sz="0" w:space="0" w:color="auto"/>
        <w:right w:val="none" w:sz="0" w:space="0" w:color="auto"/>
      </w:divBdr>
    </w:div>
    <w:div w:id="1539581819">
      <w:bodyDiv w:val="1"/>
      <w:marLeft w:val="0"/>
      <w:marRight w:val="0"/>
      <w:marTop w:val="0"/>
      <w:marBottom w:val="0"/>
      <w:divBdr>
        <w:top w:val="none" w:sz="0" w:space="0" w:color="auto"/>
        <w:left w:val="none" w:sz="0" w:space="0" w:color="auto"/>
        <w:bottom w:val="none" w:sz="0" w:space="0" w:color="auto"/>
        <w:right w:val="none" w:sz="0" w:space="0" w:color="auto"/>
      </w:divBdr>
    </w:div>
    <w:div w:id="1541473112">
      <w:bodyDiv w:val="1"/>
      <w:marLeft w:val="0"/>
      <w:marRight w:val="0"/>
      <w:marTop w:val="0"/>
      <w:marBottom w:val="0"/>
      <w:divBdr>
        <w:top w:val="none" w:sz="0" w:space="0" w:color="auto"/>
        <w:left w:val="none" w:sz="0" w:space="0" w:color="auto"/>
        <w:bottom w:val="none" w:sz="0" w:space="0" w:color="auto"/>
        <w:right w:val="none" w:sz="0" w:space="0" w:color="auto"/>
      </w:divBdr>
    </w:div>
    <w:div w:id="1547329978">
      <w:bodyDiv w:val="1"/>
      <w:marLeft w:val="0"/>
      <w:marRight w:val="0"/>
      <w:marTop w:val="0"/>
      <w:marBottom w:val="0"/>
      <w:divBdr>
        <w:top w:val="none" w:sz="0" w:space="0" w:color="auto"/>
        <w:left w:val="none" w:sz="0" w:space="0" w:color="auto"/>
        <w:bottom w:val="none" w:sz="0" w:space="0" w:color="auto"/>
        <w:right w:val="none" w:sz="0" w:space="0" w:color="auto"/>
      </w:divBdr>
    </w:div>
    <w:div w:id="1553735450">
      <w:bodyDiv w:val="1"/>
      <w:marLeft w:val="0"/>
      <w:marRight w:val="0"/>
      <w:marTop w:val="0"/>
      <w:marBottom w:val="0"/>
      <w:divBdr>
        <w:top w:val="none" w:sz="0" w:space="0" w:color="auto"/>
        <w:left w:val="none" w:sz="0" w:space="0" w:color="auto"/>
        <w:bottom w:val="none" w:sz="0" w:space="0" w:color="auto"/>
        <w:right w:val="none" w:sz="0" w:space="0" w:color="auto"/>
      </w:divBdr>
    </w:div>
    <w:div w:id="1554582236">
      <w:bodyDiv w:val="1"/>
      <w:marLeft w:val="0"/>
      <w:marRight w:val="0"/>
      <w:marTop w:val="0"/>
      <w:marBottom w:val="0"/>
      <w:divBdr>
        <w:top w:val="none" w:sz="0" w:space="0" w:color="auto"/>
        <w:left w:val="none" w:sz="0" w:space="0" w:color="auto"/>
        <w:bottom w:val="none" w:sz="0" w:space="0" w:color="auto"/>
        <w:right w:val="none" w:sz="0" w:space="0" w:color="auto"/>
      </w:divBdr>
    </w:div>
    <w:div w:id="1558081653">
      <w:bodyDiv w:val="1"/>
      <w:marLeft w:val="0"/>
      <w:marRight w:val="0"/>
      <w:marTop w:val="0"/>
      <w:marBottom w:val="0"/>
      <w:divBdr>
        <w:top w:val="none" w:sz="0" w:space="0" w:color="auto"/>
        <w:left w:val="none" w:sz="0" w:space="0" w:color="auto"/>
        <w:bottom w:val="none" w:sz="0" w:space="0" w:color="auto"/>
        <w:right w:val="none" w:sz="0" w:space="0" w:color="auto"/>
      </w:divBdr>
      <w:divsChild>
        <w:div w:id="1957982642">
          <w:marLeft w:val="0"/>
          <w:marRight w:val="0"/>
          <w:marTop w:val="0"/>
          <w:marBottom w:val="0"/>
          <w:divBdr>
            <w:top w:val="none" w:sz="0" w:space="0" w:color="auto"/>
            <w:left w:val="none" w:sz="0" w:space="0" w:color="auto"/>
            <w:bottom w:val="none" w:sz="0" w:space="0" w:color="auto"/>
            <w:right w:val="none" w:sz="0" w:space="0" w:color="auto"/>
          </w:divBdr>
          <w:divsChild>
            <w:div w:id="1808669127">
              <w:marLeft w:val="0"/>
              <w:marRight w:val="0"/>
              <w:marTop w:val="0"/>
              <w:marBottom w:val="0"/>
              <w:divBdr>
                <w:top w:val="none" w:sz="0" w:space="0" w:color="auto"/>
                <w:left w:val="none" w:sz="0" w:space="0" w:color="auto"/>
                <w:bottom w:val="none" w:sz="0" w:space="0" w:color="auto"/>
                <w:right w:val="none" w:sz="0" w:space="0" w:color="auto"/>
              </w:divBdr>
              <w:divsChild>
                <w:div w:id="661007616">
                  <w:marLeft w:val="0"/>
                  <w:marRight w:val="0"/>
                  <w:marTop w:val="0"/>
                  <w:marBottom w:val="0"/>
                  <w:divBdr>
                    <w:top w:val="none" w:sz="0" w:space="0" w:color="auto"/>
                    <w:left w:val="none" w:sz="0" w:space="0" w:color="auto"/>
                    <w:bottom w:val="none" w:sz="0" w:space="0" w:color="auto"/>
                    <w:right w:val="none" w:sz="0" w:space="0" w:color="auto"/>
                  </w:divBdr>
                  <w:divsChild>
                    <w:div w:id="3827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729748">
      <w:bodyDiv w:val="1"/>
      <w:marLeft w:val="0"/>
      <w:marRight w:val="0"/>
      <w:marTop w:val="0"/>
      <w:marBottom w:val="0"/>
      <w:divBdr>
        <w:top w:val="none" w:sz="0" w:space="0" w:color="auto"/>
        <w:left w:val="none" w:sz="0" w:space="0" w:color="auto"/>
        <w:bottom w:val="none" w:sz="0" w:space="0" w:color="auto"/>
        <w:right w:val="none" w:sz="0" w:space="0" w:color="auto"/>
      </w:divBdr>
    </w:div>
    <w:div w:id="1596741030">
      <w:bodyDiv w:val="1"/>
      <w:marLeft w:val="0"/>
      <w:marRight w:val="0"/>
      <w:marTop w:val="0"/>
      <w:marBottom w:val="0"/>
      <w:divBdr>
        <w:top w:val="none" w:sz="0" w:space="0" w:color="auto"/>
        <w:left w:val="none" w:sz="0" w:space="0" w:color="auto"/>
        <w:bottom w:val="none" w:sz="0" w:space="0" w:color="auto"/>
        <w:right w:val="none" w:sz="0" w:space="0" w:color="auto"/>
      </w:divBdr>
    </w:div>
    <w:div w:id="1601835637">
      <w:bodyDiv w:val="1"/>
      <w:marLeft w:val="0"/>
      <w:marRight w:val="0"/>
      <w:marTop w:val="0"/>
      <w:marBottom w:val="0"/>
      <w:divBdr>
        <w:top w:val="none" w:sz="0" w:space="0" w:color="auto"/>
        <w:left w:val="none" w:sz="0" w:space="0" w:color="auto"/>
        <w:bottom w:val="none" w:sz="0" w:space="0" w:color="auto"/>
        <w:right w:val="none" w:sz="0" w:space="0" w:color="auto"/>
      </w:divBdr>
    </w:div>
    <w:div w:id="1605501341">
      <w:bodyDiv w:val="1"/>
      <w:marLeft w:val="0"/>
      <w:marRight w:val="0"/>
      <w:marTop w:val="0"/>
      <w:marBottom w:val="0"/>
      <w:divBdr>
        <w:top w:val="none" w:sz="0" w:space="0" w:color="auto"/>
        <w:left w:val="none" w:sz="0" w:space="0" w:color="auto"/>
        <w:bottom w:val="none" w:sz="0" w:space="0" w:color="auto"/>
        <w:right w:val="none" w:sz="0" w:space="0" w:color="auto"/>
      </w:divBdr>
    </w:div>
    <w:div w:id="1606885729">
      <w:bodyDiv w:val="1"/>
      <w:marLeft w:val="0"/>
      <w:marRight w:val="0"/>
      <w:marTop w:val="0"/>
      <w:marBottom w:val="0"/>
      <w:divBdr>
        <w:top w:val="none" w:sz="0" w:space="0" w:color="auto"/>
        <w:left w:val="none" w:sz="0" w:space="0" w:color="auto"/>
        <w:bottom w:val="none" w:sz="0" w:space="0" w:color="auto"/>
        <w:right w:val="none" w:sz="0" w:space="0" w:color="auto"/>
      </w:divBdr>
    </w:div>
    <w:div w:id="1607345346">
      <w:bodyDiv w:val="1"/>
      <w:marLeft w:val="0"/>
      <w:marRight w:val="0"/>
      <w:marTop w:val="0"/>
      <w:marBottom w:val="0"/>
      <w:divBdr>
        <w:top w:val="none" w:sz="0" w:space="0" w:color="auto"/>
        <w:left w:val="none" w:sz="0" w:space="0" w:color="auto"/>
        <w:bottom w:val="none" w:sz="0" w:space="0" w:color="auto"/>
        <w:right w:val="none" w:sz="0" w:space="0" w:color="auto"/>
      </w:divBdr>
    </w:div>
    <w:div w:id="1612317335">
      <w:bodyDiv w:val="1"/>
      <w:marLeft w:val="0"/>
      <w:marRight w:val="0"/>
      <w:marTop w:val="0"/>
      <w:marBottom w:val="0"/>
      <w:divBdr>
        <w:top w:val="none" w:sz="0" w:space="0" w:color="auto"/>
        <w:left w:val="none" w:sz="0" w:space="0" w:color="auto"/>
        <w:bottom w:val="none" w:sz="0" w:space="0" w:color="auto"/>
        <w:right w:val="none" w:sz="0" w:space="0" w:color="auto"/>
      </w:divBdr>
    </w:div>
    <w:div w:id="1612398452">
      <w:bodyDiv w:val="1"/>
      <w:marLeft w:val="0"/>
      <w:marRight w:val="0"/>
      <w:marTop w:val="0"/>
      <w:marBottom w:val="0"/>
      <w:divBdr>
        <w:top w:val="none" w:sz="0" w:space="0" w:color="auto"/>
        <w:left w:val="none" w:sz="0" w:space="0" w:color="auto"/>
        <w:bottom w:val="none" w:sz="0" w:space="0" w:color="auto"/>
        <w:right w:val="none" w:sz="0" w:space="0" w:color="auto"/>
      </w:divBdr>
    </w:div>
    <w:div w:id="1612543184">
      <w:bodyDiv w:val="1"/>
      <w:marLeft w:val="0"/>
      <w:marRight w:val="0"/>
      <w:marTop w:val="0"/>
      <w:marBottom w:val="0"/>
      <w:divBdr>
        <w:top w:val="none" w:sz="0" w:space="0" w:color="auto"/>
        <w:left w:val="none" w:sz="0" w:space="0" w:color="auto"/>
        <w:bottom w:val="none" w:sz="0" w:space="0" w:color="auto"/>
        <w:right w:val="none" w:sz="0" w:space="0" w:color="auto"/>
      </w:divBdr>
    </w:div>
    <w:div w:id="1614825473">
      <w:bodyDiv w:val="1"/>
      <w:marLeft w:val="0"/>
      <w:marRight w:val="0"/>
      <w:marTop w:val="0"/>
      <w:marBottom w:val="0"/>
      <w:divBdr>
        <w:top w:val="none" w:sz="0" w:space="0" w:color="auto"/>
        <w:left w:val="none" w:sz="0" w:space="0" w:color="auto"/>
        <w:bottom w:val="none" w:sz="0" w:space="0" w:color="auto"/>
        <w:right w:val="none" w:sz="0" w:space="0" w:color="auto"/>
      </w:divBdr>
    </w:div>
    <w:div w:id="1616332653">
      <w:bodyDiv w:val="1"/>
      <w:marLeft w:val="0"/>
      <w:marRight w:val="0"/>
      <w:marTop w:val="0"/>
      <w:marBottom w:val="0"/>
      <w:divBdr>
        <w:top w:val="none" w:sz="0" w:space="0" w:color="auto"/>
        <w:left w:val="none" w:sz="0" w:space="0" w:color="auto"/>
        <w:bottom w:val="none" w:sz="0" w:space="0" w:color="auto"/>
        <w:right w:val="none" w:sz="0" w:space="0" w:color="auto"/>
      </w:divBdr>
    </w:div>
    <w:div w:id="1621456276">
      <w:bodyDiv w:val="1"/>
      <w:marLeft w:val="0"/>
      <w:marRight w:val="0"/>
      <w:marTop w:val="0"/>
      <w:marBottom w:val="0"/>
      <w:divBdr>
        <w:top w:val="none" w:sz="0" w:space="0" w:color="auto"/>
        <w:left w:val="none" w:sz="0" w:space="0" w:color="auto"/>
        <w:bottom w:val="none" w:sz="0" w:space="0" w:color="auto"/>
        <w:right w:val="none" w:sz="0" w:space="0" w:color="auto"/>
      </w:divBdr>
    </w:div>
    <w:div w:id="1621574395">
      <w:bodyDiv w:val="1"/>
      <w:marLeft w:val="0"/>
      <w:marRight w:val="0"/>
      <w:marTop w:val="0"/>
      <w:marBottom w:val="0"/>
      <w:divBdr>
        <w:top w:val="none" w:sz="0" w:space="0" w:color="auto"/>
        <w:left w:val="none" w:sz="0" w:space="0" w:color="auto"/>
        <w:bottom w:val="none" w:sz="0" w:space="0" w:color="auto"/>
        <w:right w:val="none" w:sz="0" w:space="0" w:color="auto"/>
      </w:divBdr>
    </w:div>
    <w:div w:id="1626539404">
      <w:bodyDiv w:val="1"/>
      <w:marLeft w:val="0"/>
      <w:marRight w:val="0"/>
      <w:marTop w:val="0"/>
      <w:marBottom w:val="0"/>
      <w:divBdr>
        <w:top w:val="none" w:sz="0" w:space="0" w:color="auto"/>
        <w:left w:val="none" w:sz="0" w:space="0" w:color="auto"/>
        <w:bottom w:val="none" w:sz="0" w:space="0" w:color="auto"/>
        <w:right w:val="none" w:sz="0" w:space="0" w:color="auto"/>
      </w:divBdr>
      <w:divsChild>
        <w:div w:id="808938106">
          <w:marLeft w:val="0"/>
          <w:marRight w:val="0"/>
          <w:marTop w:val="100"/>
          <w:marBottom w:val="100"/>
          <w:divBdr>
            <w:top w:val="none" w:sz="0" w:space="0" w:color="auto"/>
            <w:left w:val="none" w:sz="0" w:space="0" w:color="auto"/>
            <w:bottom w:val="none" w:sz="0" w:space="0" w:color="auto"/>
            <w:right w:val="none" w:sz="0" w:space="0" w:color="auto"/>
          </w:divBdr>
          <w:divsChild>
            <w:div w:id="116335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4046">
      <w:bodyDiv w:val="1"/>
      <w:marLeft w:val="0"/>
      <w:marRight w:val="0"/>
      <w:marTop w:val="0"/>
      <w:marBottom w:val="0"/>
      <w:divBdr>
        <w:top w:val="none" w:sz="0" w:space="0" w:color="auto"/>
        <w:left w:val="none" w:sz="0" w:space="0" w:color="auto"/>
        <w:bottom w:val="none" w:sz="0" w:space="0" w:color="auto"/>
        <w:right w:val="none" w:sz="0" w:space="0" w:color="auto"/>
      </w:divBdr>
    </w:div>
    <w:div w:id="1633713025">
      <w:bodyDiv w:val="1"/>
      <w:marLeft w:val="0"/>
      <w:marRight w:val="0"/>
      <w:marTop w:val="0"/>
      <w:marBottom w:val="0"/>
      <w:divBdr>
        <w:top w:val="none" w:sz="0" w:space="0" w:color="auto"/>
        <w:left w:val="none" w:sz="0" w:space="0" w:color="auto"/>
        <w:bottom w:val="none" w:sz="0" w:space="0" w:color="auto"/>
        <w:right w:val="none" w:sz="0" w:space="0" w:color="auto"/>
      </w:divBdr>
    </w:div>
    <w:div w:id="1635410325">
      <w:bodyDiv w:val="1"/>
      <w:marLeft w:val="0"/>
      <w:marRight w:val="0"/>
      <w:marTop w:val="0"/>
      <w:marBottom w:val="0"/>
      <w:divBdr>
        <w:top w:val="none" w:sz="0" w:space="0" w:color="auto"/>
        <w:left w:val="none" w:sz="0" w:space="0" w:color="auto"/>
        <w:bottom w:val="none" w:sz="0" w:space="0" w:color="auto"/>
        <w:right w:val="none" w:sz="0" w:space="0" w:color="auto"/>
      </w:divBdr>
    </w:div>
    <w:div w:id="1635914632">
      <w:bodyDiv w:val="1"/>
      <w:marLeft w:val="0"/>
      <w:marRight w:val="0"/>
      <w:marTop w:val="0"/>
      <w:marBottom w:val="0"/>
      <w:divBdr>
        <w:top w:val="none" w:sz="0" w:space="0" w:color="auto"/>
        <w:left w:val="none" w:sz="0" w:space="0" w:color="auto"/>
        <w:bottom w:val="none" w:sz="0" w:space="0" w:color="auto"/>
        <w:right w:val="none" w:sz="0" w:space="0" w:color="auto"/>
      </w:divBdr>
    </w:div>
    <w:div w:id="1639652656">
      <w:bodyDiv w:val="1"/>
      <w:marLeft w:val="0"/>
      <w:marRight w:val="0"/>
      <w:marTop w:val="0"/>
      <w:marBottom w:val="0"/>
      <w:divBdr>
        <w:top w:val="none" w:sz="0" w:space="0" w:color="auto"/>
        <w:left w:val="none" w:sz="0" w:space="0" w:color="auto"/>
        <w:bottom w:val="none" w:sz="0" w:space="0" w:color="auto"/>
        <w:right w:val="none" w:sz="0" w:space="0" w:color="auto"/>
      </w:divBdr>
    </w:div>
    <w:div w:id="1654135682">
      <w:bodyDiv w:val="1"/>
      <w:marLeft w:val="0"/>
      <w:marRight w:val="0"/>
      <w:marTop w:val="0"/>
      <w:marBottom w:val="0"/>
      <w:divBdr>
        <w:top w:val="none" w:sz="0" w:space="0" w:color="auto"/>
        <w:left w:val="none" w:sz="0" w:space="0" w:color="auto"/>
        <w:bottom w:val="none" w:sz="0" w:space="0" w:color="auto"/>
        <w:right w:val="none" w:sz="0" w:space="0" w:color="auto"/>
      </w:divBdr>
    </w:div>
    <w:div w:id="1655260889">
      <w:bodyDiv w:val="1"/>
      <w:marLeft w:val="0"/>
      <w:marRight w:val="0"/>
      <w:marTop w:val="0"/>
      <w:marBottom w:val="0"/>
      <w:divBdr>
        <w:top w:val="none" w:sz="0" w:space="0" w:color="auto"/>
        <w:left w:val="none" w:sz="0" w:space="0" w:color="auto"/>
        <w:bottom w:val="none" w:sz="0" w:space="0" w:color="auto"/>
        <w:right w:val="none" w:sz="0" w:space="0" w:color="auto"/>
      </w:divBdr>
    </w:div>
    <w:div w:id="1672298150">
      <w:bodyDiv w:val="1"/>
      <w:marLeft w:val="0"/>
      <w:marRight w:val="0"/>
      <w:marTop w:val="0"/>
      <w:marBottom w:val="0"/>
      <w:divBdr>
        <w:top w:val="none" w:sz="0" w:space="0" w:color="auto"/>
        <w:left w:val="none" w:sz="0" w:space="0" w:color="auto"/>
        <w:bottom w:val="none" w:sz="0" w:space="0" w:color="auto"/>
        <w:right w:val="none" w:sz="0" w:space="0" w:color="auto"/>
      </w:divBdr>
    </w:div>
    <w:div w:id="1689407826">
      <w:bodyDiv w:val="1"/>
      <w:marLeft w:val="0"/>
      <w:marRight w:val="0"/>
      <w:marTop w:val="0"/>
      <w:marBottom w:val="0"/>
      <w:divBdr>
        <w:top w:val="none" w:sz="0" w:space="0" w:color="auto"/>
        <w:left w:val="none" w:sz="0" w:space="0" w:color="auto"/>
        <w:bottom w:val="none" w:sz="0" w:space="0" w:color="auto"/>
        <w:right w:val="none" w:sz="0" w:space="0" w:color="auto"/>
      </w:divBdr>
    </w:div>
    <w:div w:id="1697272766">
      <w:bodyDiv w:val="1"/>
      <w:marLeft w:val="0"/>
      <w:marRight w:val="0"/>
      <w:marTop w:val="0"/>
      <w:marBottom w:val="0"/>
      <w:divBdr>
        <w:top w:val="none" w:sz="0" w:space="0" w:color="auto"/>
        <w:left w:val="none" w:sz="0" w:space="0" w:color="auto"/>
        <w:bottom w:val="none" w:sz="0" w:space="0" w:color="auto"/>
        <w:right w:val="none" w:sz="0" w:space="0" w:color="auto"/>
      </w:divBdr>
    </w:div>
    <w:div w:id="1697729289">
      <w:bodyDiv w:val="1"/>
      <w:marLeft w:val="0"/>
      <w:marRight w:val="0"/>
      <w:marTop w:val="0"/>
      <w:marBottom w:val="0"/>
      <w:divBdr>
        <w:top w:val="none" w:sz="0" w:space="0" w:color="auto"/>
        <w:left w:val="none" w:sz="0" w:space="0" w:color="auto"/>
        <w:bottom w:val="none" w:sz="0" w:space="0" w:color="auto"/>
        <w:right w:val="none" w:sz="0" w:space="0" w:color="auto"/>
      </w:divBdr>
    </w:div>
    <w:div w:id="1707023188">
      <w:bodyDiv w:val="1"/>
      <w:marLeft w:val="0"/>
      <w:marRight w:val="0"/>
      <w:marTop w:val="0"/>
      <w:marBottom w:val="0"/>
      <w:divBdr>
        <w:top w:val="none" w:sz="0" w:space="0" w:color="auto"/>
        <w:left w:val="none" w:sz="0" w:space="0" w:color="auto"/>
        <w:bottom w:val="none" w:sz="0" w:space="0" w:color="auto"/>
        <w:right w:val="none" w:sz="0" w:space="0" w:color="auto"/>
      </w:divBdr>
    </w:div>
    <w:div w:id="1714379086">
      <w:bodyDiv w:val="1"/>
      <w:marLeft w:val="0"/>
      <w:marRight w:val="0"/>
      <w:marTop w:val="0"/>
      <w:marBottom w:val="0"/>
      <w:divBdr>
        <w:top w:val="none" w:sz="0" w:space="0" w:color="auto"/>
        <w:left w:val="none" w:sz="0" w:space="0" w:color="auto"/>
        <w:bottom w:val="none" w:sz="0" w:space="0" w:color="auto"/>
        <w:right w:val="none" w:sz="0" w:space="0" w:color="auto"/>
      </w:divBdr>
    </w:div>
    <w:div w:id="1727996834">
      <w:bodyDiv w:val="1"/>
      <w:marLeft w:val="0"/>
      <w:marRight w:val="0"/>
      <w:marTop w:val="0"/>
      <w:marBottom w:val="0"/>
      <w:divBdr>
        <w:top w:val="none" w:sz="0" w:space="0" w:color="auto"/>
        <w:left w:val="none" w:sz="0" w:space="0" w:color="auto"/>
        <w:bottom w:val="none" w:sz="0" w:space="0" w:color="auto"/>
        <w:right w:val="none" w:sz="0" w:space="0" w:color="auto"/>
      </w:divBdr>
    </w:div>
    <w:div w:id="1729106862">
      <w:bodyDiv w:val="1"/>
      <w:marLeft w:val="0"/>
      <w:marRight w:val="0"/>
      <w:marTop w:val="0"/>
      <w:marBottom w:val="0"/>
      <w:divBdr>
        <w:top w:val="none" w:sz="0" w:space="0" w:color="auto"/>
        <w:left w:val="none" w:sz="0" w:space="0" w:color="auto"/>
        <w:bottom w:val="none" w:sz="0" w:space="0" w:color="auto"/>
        <w:right w:val="none" w:sz="0" w:space="0" w:color="auto"/>
      </w:divBdr>
    </w:div>
    <w:div w:id="1733118980">
      <w:bodyDiv w:val="1"/>
      <w:marLeft w:val="0"/>
      <w:marRight w:val="0"/>
      <w:marTop w:val="0"/>
      <w:marBottom w:val="0"/>
      <w:divBdr>
        <w:top w:val="none" w:sz="0" w:space="0" w:color="auto"/>
        <w:left w:val="none" w:sz="0" w:space="0" w:color="auto"/>
        <w:bottom w:val="none" w:sz="0" w:space="0" w:color="auto"/>
        <w:right w:val="none" w:sz="0" w:space="0" w:color="auto"/>
      </w:divBdr>
    </w:div>
    <w:div w:id="1747872716">
      <w:bodyDiv w:val="1"/>
      <w:marLeft w:val="0"/>
      <w:marRight w:val="0"/>
      <w:marTop w:val="0"/>
      <w:marBottom w:val="0"/>
      <w:divBdr>
        <w:top w:val="none" w:sz="0" w:space="0" w:color="auto"/>
        <w:left w:val="none" w:sz="0" w:space="0" w:color="auto"/>
        <w:bottom w:val="none" w:sz="0" w:space="0" w:color="auto"/>
        <w:right w:val="none" w:sz="0" w:space="0" w:color="auto"/>
      </w:divBdr>
    </w:div>
    <w:div w:id="1749769664">
      <w:bodyDiv w:val="1"/>
      <w:marLeft w:val="0"/>
      <w:marRight w:val="0"/>
      <w:marTop w:val="0"/>
      <w:marBottom w:val="0"/>
      <w:divBdr>
        <w:top w:val="none" w:sz="0" w:space="0" w:color="auto"/>
        <w:left w:val="none" w:sz="0" w:space="0" w:color="auto"/>
        <w:bottom w:val="none" w:sz="0" w:space="0" w:color="auto"/>
        <w:right w:val="none" w:sz="0" w:space="0" w:color="auto"/>
      </w:divBdr>
    </w:div>
    <w:div w:id="1750034512">
      <w:bodyDiv w:val="1"/>
      <w:marLeft w:val="0"/>
      <w:marRight w:val="0"/>
      <w:marTop w:val="0"/>
      <w:marBottom w:val="0"/>
      <w:divBdr>
        <w:top w:val="none" w:sz="0" w:space="0" w:color="auto"/>
        <w:left w:val="none" w:sz="0" w:space="0" w:color="auto"/>
        <w:bottom w:val="none" w:sz="0" w:space="0" w:color="auto"/>
        <w:right w:val="none" w:sz="0" w:space="0" w:color="auto"/>
      </w:divBdr>
    </w:div>
    <w:div w:id="1758017317">
      <w:bodyDiv w:val="1"/>
      <w:marLeft w:val="0"/>
      <w:marRight w:val="0"/>
      <w:marTop w:val="0"/>
      <w:marBottom w:val="0"/>
      <w:divBdr>
        <w:top w:val="none" w:sz="0" w:space="0" w:color="auto"/>
        <w:left w:val="none" w:sz="0" w:space="0" w:color="auto"/>
        <w:bottom w:val="none" w:sz="0" w:space="0" w:color="auto"/>
        <w:right w:val="none" w:sz="0" w:space="0" w:color="auto"/>
      </w:divBdr>
    </w:div>
    <w:div w:id="1767187063">
      <w:bodyDiv w:val="1"/>
      <w:marLeft w:val="0"/>
      <w:marRight w:val="0"/>
      <w:marTop w:val="0"/>
      <w:marBottom w:val="0"/>
      <w:divBdr>
        <w:top w:val="none" w:sz="0" w:space="0" w:color="auto"/>
        <w:left w:val="none" w:sz="0" w:space="0" w:color="auto"/>
        <w:bottom w:val="none" w:sz="0" w:space="0" w:color="auto"/>
        <w:right w:val="none" w:sz="0" w:space="0" w:color="auto"/>
      </w:divBdr>
      <w:divsChild>
        <w:div w:id="762990293">
          <w:marLeft w:val="0"/>
          <w:marRight w:val="0"/>
          <w:marTop w:val="0"/>
          <w:marBottom w:val="0"/>
          <w:divBdr>
            <w:top w:val="none" w:sz="0" w:space="0" w:color="auto"/>
            <w:left w:val="none" w:sz="0" w:space="0" w:color="auto"/>
            <w:bottom w:val="none" w:sz="0" w:space="0" w:color="auto"/>
            <w:right w:val="none" w:sz="0" w:space="0" w:color="auto"/>
          </w:divBdr>
          <w:divsChild>
            <w:div w:id="9124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2565">
      <w:bodyDiv w:val="1"/>
      <w:marLeft w:val="0"/>
      <w:marRight w:val="0"/>
      <w:marTop w:val="0"/>
      <w:marBottom w:val="0"/>
      <w:divBdr>
        <w:top w:val="none" w:sz="0" w:space="0" w:color="auto"/>
        <w:left w:val="none" w:sz="0" w:space="0" w:color="auto"/>
        <w:bottom w:val="none" w:sz="0" w:space="0" w:color="auto"/>
        <w:right w:val="none" w:sz="0" w:space="0" w:color="auto"/>
      </w:divBdr>
    </w:div>
    <w:div w:id="1773670298">
      <w:bodyDiv w:val="1"/>
      <w:marLeft w:val="0"/>
      <w:marRight w:val="0"/>
      <w:marTop w:val="0"/>
      <w:marBottom w:val="0"/>
      <w:divBdr>
        <w:top w:val="none" w:sz="0" w:space="0" w:color="auto"/>
        <w:left w:val="none" w:sz="0" w:space="0" w:color="auto"/>
        <w:bottom w:val="none" w:sz="0" w:space="0" w:color="auto"/>
        <w:right w:val="none" w:sz="0" w:space="0" w:color="auto"/>
      </w:divBdr>
    </w:div>
    <w:div w:id="1782795901">
      <w:bodyDiv w:val="1"/>
      <w:marLeft w:val="0"/>
      <w:marRight w:val="0"/>
      <w:marTop w:val="0"/>
      <w:marBottom w:val="0"/>
      <w:divBdr>
        <w:top w:val="none" w:sz="0" w:space="0" w:color="auto"/>
        <w:left w:val="none" w:sz="0" w:space="0" w:color="auto"/>
        <w:bottom w:val="none" w:sz="0" w:space="0" w:color="auto"/>
        <w:right w:val="none" w:sz="0" w:space="0" w:color="auto"/>
      </w:divBdr>
    </w:div>
    <w:div w:id="1782844017">
      <w:bodyDiv w:val="1"/>
      <w:marLeft w:val="0"/>
      <w:marRight w:val="0"/>
      <w:marTop w:val="0"/>
      <w:marBottom w:val="0"/>
      <w:divBdr>
        <w:top w:val="none" w:sz="0" w:space="0" w:color="auto"/>
        <w:left w:val="none" w:sz="0" w:space="0" w:color="auto"/>
        <w:bottom w:val="none" w:sz="0" w:space="0" w:color="auto"/>
        <w:right w:val="none" w:sz="0" w:space="0" w:color="auto"/>
      </w:divBdr>
    </w:div>
    <w:div w:id="1808618230">
      <w:bodyDiv w:val="1"/>
      <w:marLeft w:val="0"/>
      <w:marRight w:val="0"/>
      <w:marTop w:val="0"/>
      <w:marBottom w:val="0"/>
      <w:divBdr>
        <w:top w:val="none" w:sz="0" w:space="0" w:color="auto"/>
        <w:left w:val="none" w:sz="0" w:space="0" w:color="auto"/>
        <w:bottom w:val="none" w:sz="0" w:space="0" w:color="auto"/>
        <w:right w:val="none" w:sz="0" w:space="0" w:color="auto"/>
      </w:divBdr>
    </w:div>
    <w:div w:id="1813137571">
      <w:bodyDiv w:val="1"/>
      <w:marLeft w:val="0"/>
      <w:marRight w:val="0"/>
      <w:marTop w:val="0"/>
      <w:marBottom w:val="0"/>
      <w:divBdr>
        <w:top w:val="none" w:sz="0" w:space="0" w:color="auto"/>
        <w:left w:val="none" w:sz="0" w:space="0" w:color="auto"/>
        <w:bottom w:val="none" w:sz="0" w:space="0" w:color="auto"/>
        <w:right w:val="none" w:sz="0" w:space="0" w:color="auto"/>
      </w:divBdr>
    </w:div>
    <w:div w:id="1813330786">
      <w:bodyDiv w:val="1"/>
      <w:marLeft w:val="0"/>
      <w:marRight w:val="0"/>
      <w:marTop w:val="0"/>
      <w:marBottom w:val="0"/>
      <w:divBdr>
        <w:top w:val="none" w:sz="0" w:space="0" w:color="auto"/>
        <w:left w:val="none" w:sz="0" w:space="0" w:color="auto"/>
        <w:bottom w:val="none" w:sz="0" w:space="0" w:color="auto"/>
        <w:right w:val="none" w:sz="0" w:space="0" w:color="auto"/>
      </w:divBdr>
    </w:div>
    <w:div w:id="1822229056">
      <w:bodyDiv w:val="1"/>
      <w:marLeft w:val="0"/>
      <w:marRight w:val="0"/>
      <w:marTop w:val="0"/>
      <w:marBottom w:val="0"/>
      <w:divBdr>
        <w:top w:val="none" w:sz="0" w:space="0" w:color="auto"/>
        <w:left w:val="none" w:sz="0" w:space="0" w:color="auto"/>
        <w:bottom w:val="none" w:sz="0" w:space="0" w:color="auto"/>
        <w:right w:val="none" w:sz="0" w:space="0" w:color="auto"/>
      </w:divBdr>
    </w:div>
    <w:div w:id="1823698670">
      <w:bodyDiv w:val="1"/>
      <w:marLeft w:val="0"/>
      <w:marRight w:val="0"/>
      <w:marTop w:val="0"/>
      <w:marBottom w:val="0"/>
      <w:divBdr>
        <w:top w:val="none" w:sz="0" w:space="0" w:color="auto"/>
        <w:left w:val="none" w:sz="0" w:space="0" w:color="auto"/>
        <w:bottom w:val="none" w:sz="0" w:space="0" w:color="auto"/>
        <w:right w:val="none" w:sz="0" w:space="0" w:color="auto"/>
      </w:divBdr>
    </w:div>
    <w:div w:id="1825537396">
      <w:bodyDiv w:val="1"/>
      <w:marLeft w:val="0"/>
      <w:marRight w:val="0"/>
      <w:marTop w:val="0"/>
      <w:marBottom w:val="0"/>
      <w:divBdr>
        <w:top w:val="none" w:sz="0" w:space="0" w:color="auto"/>
        <w:left w:val="none" w:sz="0" w:space="0" w:color="auto"/>
        <w:bottom w:val="none" w:sz="0" w:space="0" w:color="auto"/>
        <w:right w:val="none" w:sz="0" w:space="0" w:color="auto"/>
      </w:divBdr>
    </w:div>
    <w:div w:id="1843549861">
      <w:bodyDiv w:val="1"/>
      <w:marLeft w:val="0"/>
      <w:marRight w:val="0"/>
      <w:marTop w:val="0"/>
      <w:marBottom w:val="0"/>
      <w:divBdr>
        <w:top w:val="none" w:sz="0" w:space="0" w:color="auto"/>
        <w:left w:val="none" w:sz="0" w:space="0" w:color="auto"/>
        <w:bottom w:val="none" w:sz="0" w:space="0" w:color="auto"/>
        <w:right w:val="none" w:sz="0" w:space="0" w:color="auto"/>
      </w:divBdr>
    </w:div>
    <w:div w:id="1847330816">
      <w:bodyDiv w:val="1"/>
      <w:marLeft w:val="0"/>
      <w:marRight w:val="0"/>
      <w:marTop w:val="0"/>
      <w:marBottom w:val="0"/>
      <w:divBdr>
        <w:top w:val="none" w:sz="0" w:space="0" w:color="auto"/>
        <w:left w:val="none" w:sz="0" w:space="0" w:color="auto"/>
        <w:bottom w:val="none" w:sz="0" w:space="0" w:color="auto"/>
        <w:right w:val="none" w:sz="0" w:space="0" w:color="auto"/>
      </w:divBdr>
    </w:div>
    <w:div w:id="1852597074">
      <w:bodyDiv w:val="1"/>
      <w:marLeft w:val="0"/>
      <w:marRight w:val="0"/>
      <w:marTop w:val="0"/>
      <w:marBottom w:val="0"/>
      <w:divBdr>
        <w:top w:val="none" w:sz="0" w:space="0" w:color="auto"/>
        <w:left w:val="none" w:sz="0" w:space="0" w:color="auto"/>
        <w:bottom w:val="none" w:sz="0" w:space="0" w:color="auto"/>
        <w:right w:val="none" w:sz="0" w:space="0" w:color="auto"/>
      </w:divBdr>
    </w:div>
    <w:div w:id="1862817490">
      <w:bodyDiv w:val="1"/>
      <w:marLeft w:val="0"/>
      <w:marRight w:val="0"/>
      <w:marTop w:val="0"/>
      <w:marBottom w:val="0"/>
      <w:divBdr>
        <w:top w:val="none" w:sz="0" w:space="0" w:color="auto"/>
        <w:left w:val="none" w:sz="0" w:space="0" w:color="auto"/>
        <w:bottom w:val="none" w:sz="0" w:space="0" w:color="auto"/>
        <w:right w:val="none" w:sz="0" w:space="0" w:color="auto"/>
      </w:divBdr>
    </w:div>
    <w:div w:id="1868642685">
      <w:bodyDiv w:val="1"/>
      <w:marLeft w:val="0"/>
      <w:marRight w:val="0"/>
      <w:marTop w:val="0"/>
      <w:marBottom w:val="0"/>
      <w:divBdr>
        <w:top w:val="none" w:sz="0" w:space="0" w:color="auto"/>
        <w:left w:val="none" w:sz="0" w:space="0" w:color="auto"/>
        <w:bottom w:val="none" w:sz="0" w:space="0" w:color="auto"/>
        <w:right w:val="none" w:sz="0" w:space="0" w:color="auto"/>
      </w:divBdr>
    </w:div>
    <w:div w:id="1872645096">
      <w:bodyDiv w:val="1"/>
      <w:marLeft w:val="0"/>
      <w:marRight w:val="0"/>
      <w:marTop w:val="0"/>
      <w:marBottom w:val="0"/>
      <w:divBdr>
        <w:top w:val="none" w:sz="0" w:space="0" w:color="auto"/>
        <w:left w:val="none" w:sz="0" w:space="0" w:color="auto"/>
        <w:bottom w:val="none" w:sz="0" w:space="0" w:color="auto"/>
        <w:right w:val="none" w:sz="0" w:space="0" w:color="auto"/>
      </w:divBdr>
    </w:div>
    <w:div w:id="1883135247">
      <w:bodyDiv w:val="1"/>
      <w:marLeft w:val="0"/>
      <w:marRight w:val="0"/>
      <w:marTop w:val="0"/>
      <w:marBottom w:val="0"/>
      <w:divBdr>
        <w:top w:val="none" w:sz="0" w:space="0" w:color="auto"/>
        <w:left w:val="none" w:sz="0" w:space="0" w:color="auto"/>
        <w:bottom w:val="none" w:sz="0" w:space="0" w:color="auto"/>
        <w:right w:val="none" w:sz="0" w:space="0" w:color="auto"/>
      </w:divBdr>
    </w:div>
    <w:div w:id="1898007075">
      <w:bodyDiv w:val="1"/>
      <w:marLeft w:val="0"/>
      <w:marRight w:val="0"/>
      <w:marTop w:val="0"/>
      <w:marBottom w:val="0"/>
      <w:divBdr>
        <w:top w:val="none" w:sz="0" w:space="0" w:color="auto"/>
        <w:left w:val="none" w:sz="0" w:space="0" w:color="auto"/>
        <w:bottom w:val="none" w:sz="0" w:space="0" w:color="auto"/>
        <w:right w:val="none" w:sz="0" w:space="0" w:color="auto"/>
      </w:divBdr>
    </w:div>
    <w:div w:id="1901598634">
      <w:bodyDiv w:val="1"/>
      <w:marLeft w:val="0"/>
      <w:marRight w:val="0"/>
      <w:marTop w:val="0"/>
      <w:marBottom w:val="0"/>
      <w:divBdr>
        <w:top w:val="none" w:sz="0" w:space="0" w:color="auto"/>
        <w:left w:val="none" w:sz="0" w:space="0" w:color="auto"/>
        <w:bottom w:val="none" w:sz="0" w:space="0" w:color="auto"/>
        <w:right w:val="none" w:sz="0" w:space="0" w:color="auto"/>
      </w:divBdr>
    </w:div>
    <w:div w:id="1901943187">
      <w:bodyDiv w:val="1"/>
      <w:marLeft w:val="0"/>
      <w:marRight w:val="0"/>
      <w:marTop w:val="0"/>
      <w:marBottom w:val="0"/>
      <w:divBdr>
        <w:top w:val="none" w:sz="0" w:space="0" w:color="auto"/>
        <w:left w:val="none" w:sz="0" w:space="0" w:color="auto"/>
        <w:bottom w:val="none" w:sz="0" w:space="0" w:color="auto"/>
        <w:right w:val="none" w:sz="0" w:space="0" w:color="auto"/>
      </w:divBdr>
      <w:divsChild>
        <w:div w:id="781805555">
          <w:marLeft w:val="0"/>
          <w:marRight w:val="0"/>
          <w:marTop w:val="0"/>
          <w:marBottom w:val="0"/>
          <w:divBdr>
            <w:top w:val="none" w:sz="0" w:space="0" w:color="auto"/>
            <w:left w:val="none" w:sz="0" w:space="0" w:color="auto"/>
            <w:bottom w:val="none" w:sz="0" w:space="0" w:color="auto"/>
            <w:right w:val="none" w:sz="0" w:space="0" w:color="auto"/>
          </w:divBdr>
        </w:div>
      </w:divsChild>
    </w:div>
    <w:div w:id="1907255916">
      <w:bodyDiv w:val="1"/>
      <w:marLeft w:val="0"/>
      <w:marRight w:val="0"/>
      <w:marTop w:val="0"/>
      <w:marBottom w:val="0"/>
      <w:divBdr>
        <w:top w:val="none" w:sz="0" w:space="0" w:color="auto"/>
        <w:left w:val="none" w:sz="0" w:space="0" w:color="auto"/>
        <w:bottom w:val="none" w:sz="0" w:space="0" w:color="auto"/>
        <w:right w:val="none" w:sz="0" w:space="0" w:color="auto"/>
      </w:divBdr>
    </w:div>
    <w:div w:id="1908688393">
      <w:bodyDiv w:val="1"/>
      <w:marLeft w:val="0"/>
      <w:marRight w:val="0"/>
      <w:marTop w:val="0"/>
      <w:marBottom w:val="0"/>
      <w:divBdr>
        <w:top w:val="none" w:sz="0" w:space="0" w:color="auto"/>
        <w:left w:val="none" w:sz="0" w:space="0" w:color="auto"/>
        <w:bottom w:val="none" w:sz="0" w:space="0" w:color="auto"/>
        <w:right w:val="none" w:sz="0" w:space="0" w:color="auto"/>
      </w:divBdr>
    </w:div>
    <w:div w:id="1911189890">
      <w:bodyDiv w:val="1"/>
      <w:marLeft w:val="0"/>
      <w:marRight w:val="0"/>
      <w:marTop w:val="0"/>
      <w:marBottom w:val="0"/>
      <w:divBdr>
        <w:top w:val="none" w:sz="0" w:space="0" w:color="auto"/>
        <w:left w:val="none" w:sz="0" w:space="0" w:color="auto"/>
        <w:bottom w:val="none" w:sz="0" w:space="0" w:color="auto"/>
        <w:right w:val="none" w:sz="0" w:space="0" w:color="auto"/>
      </w:divBdr>
    </w:div>
    <w:div w:id="1911692859">
      <w:bodyDiv w:val="1"/>
      <w:marLeft w:val="0"/>
      <w:marRight w:val="0"/>
      <w:marTop w:val="0"/>
      <w:marBottom w:val="0"/>
      <w:divBdr>
        <w:top w:val="none" w:sz="0" w:space="0" w:color="auto"/>
        <w:left w:val="none" w:sz="0" w:space="0" w:color="auto"/>
        <w:bottom w:val="none" w:sz="0" w:space="0" w:color="auto"/>
        <w:right w:val="none" w:sz="0" w:space="0" w:color="auto"/>
      </w:divBdr>
    </w:div>
    <w:div w:id="1937328444">
      <w:bodyDiv w:val="1"/>
      <w:marLeft w:val="0"/>
      <w:marRight w:val="0"/>
      <w:marTop w:val="0"/>
      <w:marBottom w:val="0"/>
      <w:divBdr>
        <w:top w:val="none" w:sz="0" w:space="0" w:color="auto"/>
        <w:left w:val="none" w:sz="0" w:space="0" w:color="auto"/>
        <w:bottom w:val="none" w:sz="0" w:space="0" w:color="auto"/>
        <w:right w:val="none" w:sz="0" w:space="0" w:color="auto"/>
      </w:divBdr>
    </w:div>
    <w:div w:id="1939677251">
      <w:bodyDiv w:val="1"/>
      <w:marLeft w:val="0"/>
      <w:marRight w:val="0"/>
      <w:marTop w:val="0"/>
      <w:marBottom w:val="0"/>
      <w:divBdr>
        <w:top w:val="none" w:sz="0" w:space="0" w:color="auto"/>
        <w:left w:val="none" w:sz="0" w:space="0" w:color="auto"/>
        <w:bottom w:val="none" w:sz="0" w:space="0" w:color="auto"/>
        <w:right w:val="none" w:sz="0" w:space="0" w:color="auto"/>
      </w:divBdr>
    </w:div>
    <w:div w:id="1940526895">
      <w:bodyDiv w:val="1"/>
      <w:marLeft w:val="0"/>
      <w:marRight w:val="0"/>
      <w:marTop w:val="0"/>
      <w:marBottom w:val="0"/>
      <w:divBdr>
        <w:top w:val="none" w:sz="0" w:space="0" w:color="auto"/>
        <w:left w:val="none" w:sz="0" w:space="0" w:color="auto"/>
        <w:bottom w:val="none" w:sz="0" w:space="0" w:color="auto"/>
        <w:right w:val="none" w:sz="0" w:space="0" w:color="auto"/>
      </w:divBdr>
      <w:divsChild>
        <w:div w:id="346294636">
          <w:marLeft w:val="0"/>
          <w:marRight w:val="0"/>
          <w:marTop w:val="0"/>
          <w:marBottom w:val="0"/>
          <w:divBdr>
            <w:top w:val="none" w:sz="0" w:space="0" w:color="auto"/>
            <w:left w:val="none" w:sz="0" w:space="0" w:color="auto"/>
            <w:bottom w:val="none" w:sz="0" w:space="0" w:color="auto"/>
            <w:right w:val="none" w:sz="0" w:space="0" w:color="auto"/>
          </w:divBdr>
        </w:div>
      </w:divsChild>
    </w:div>
    <w:div w:id="1956205960">
      <w:bodyDiv w:val="1"/>
      <w:marLeft w:val="0"/>
      <w:marRight w:val="0"/>
      <w:marTop w:val="0"/>
      <w:marBottom w:val="0"/>
      <w:divBdr>
        <w:top w:val="none" w:sz="0" w:space="0" w:color="auto"/>
        <w:left w:val="none" w:sz="0" w:space="0" w:color="auto"/>
        <w:bottom w:val="none" w:sz="0" w:space="0" w:color="auto"/>
        <w:right w:val="none" w:sz="0" w:space="0" w:color="auto"/>
      </w:divBdr>
    </w:div>
    <w:div w:id="1962420320">
      <w:bodyDiv w:val="1"/>
      <w:marLeft w:val="0"/>
      <w:marRight w:val="0"/>
      <w:marTop w:val="0"/>
      <w:marBottom w:val="0"/>
      <w:divBdr>
        <w:top w:val="none" w:sz="0" w:space="0" w:color="auto"/>
        <w:left w:val="none" w:sz="0" w:space="0" w:color="auto"/>
        <w:bottom w:val="none" w:sz="0" w:space="0" w:color="auto"/>
        <w:right w:val="none" w:sz="0" w:space="0" w:color="auto"/>
      </w:divBdr>
    </w:div>
    <w:div w:id="1971008186">
      <w:bodyDiv w:val="1"/>
      <w:marLeft w:val="0"/>
      <w:marRight w:val="0"/>
      <w:marTop w:val="0"/>
      <w:marBottom w:val="0"/>
      <w:divBdr>
        <w:top w:val="none" w:sz="0" w:space="0" w:color="auto"/>
        <w:left w:val="none" w:sz="0" w:space="0" w:color="auto"/>
        <w:bottom w:val="none" w:sz="0" w:space="0" w:color="auto"/>
        <w:right w:val="none" w:sz="0" w:space="0" w:color="auto"/>
      </w:divBdr>
    </w:div>
    <w:div w:id="1995794027">
      <w:bodyDiv w:val="1"/>
      <w:marLeft w:val="0"/>
      <w:marRight w:val="0"/>
      <w:marTop w:val="0"/>
      <w:marBottom w:val="0"/>
      <w:divBdr>
        <w:top w:val="none" w:sz="0" w:space="0" w:color="auto"/>
        <w:left w:val="none" w:sz="0" w:space="0" w:color="auto"/>
        <w:bottom w:val="none" w:sz="0" w:space="0" w:color="auto"/>
        <w:right w:val="none" w:sz="0" w:space="0" w:color="auto"/>
      </w:divBdr>
    </w:div>
    <w:div w:id="2007635741">
      <w:bodyDiv w:val="1"/>
      <w:marLeft w:val="0"/>
      <w:marRight w:val="0"/>
      <w:marTop w:val="0"/>
      <w:marBottom w:val="0"/>
      <w:divBdr>
        <w:top w:val="none" w:sz="0" w:space="0" w:color="auto"/>
        <w:left w:val="none" w:sz="0" w:space="0" w:color="auto"/>
        <w:bottom w:val="none" w:sz="0" w:space="0" w:color="auto"/>
        <w:right w:val="none" w:sz="0" w:space="0" w:color="auto"/>
      </w:divBdr>
    </w:div>
    <w:div w:id="2018117148">
      <w:bodyDiv w:val="1"/>
      <w:marLeft w:val="0"/>
      <w:marRight w:val="0"/>
      <w:marTop w:val="0"/>
      <w:marBottom w:val="0"/>
      <w:divBdr>
        <w:top w:val="none" w:sz="0" w:space="0" w:color="auto"/>
        <w:left w:val="none" w:sz="0" w:space="0" w:color="auto"/>
        <w:bottom w:val="none" w:sz="0" w:space="0" w:color="auto"/>
        <w:right w:val="none" w:sz="0" w:space="0" w:color="auto"/>
      </w:divBdr>
    </w:div>
    <w:div w:id="2024237802">
      <w:bodyDiv w:val="1"/>
      <w:marLeft w:val="0"/>
      <w:marRight w:val="0"/>
      <w:marTop w:val="0"/>
      <w:marBottom w:val="0"/>
      <w:divBdr>
        <w:top w:val="none" w:sz="0" w:space="0" w:color="auto"/>
        <w:left w:val="none" w:sz="0" w:space="0" w:color="auto"/>
        <w:bottom w:val="none" w:sz="0" w:space="0" w:color="auto"/>
        <w:right w:val="none" w:sz="0" w:space="0" w:color="auto"/>
      </w:divBdr>
    </w:div>
    <w:div w:id="2028673595">
      <w:bodyDiv w:val="1"/>
      <w:marLeft w:val="0"/>
      <w:marRight w:val="0"/>
      <w:marTop w:val="0"/>
      <w:marBottom w:val="0"/>
      <w:divBdr>
        <w:top w:val="none" w:sz="0" w:space="0" w:color="auto"/>
        <w:left w:val="none" w:sz="0" w:space="0" w:color="auto"/>
        <w:bottom w:val="none" w:sz="0" w:space="0" w:color="auto"/>
        <w:right w:val="none" w:sz="0" w:space="0" w:color="auto"/>
      </w:divBdr>
    </w:div>
    <w:div w:id="2042584746">
      <w:bodyDiv w:val="1"/>
      <w:marLeft w:val="0"/>
      <w:marRight w:val="0"/>
      <w:marTop w:val="0"/>
      <w:marBottom w:val="0"/>
      <w:divBdr>
        <w:top w:val="none" w:sz="0" w:space="0" w:color="auto"/>
        <w:left w:val="none" w:sz="0" w:space="0" w:color="auto"/>
        <w:bottom w:val="none" w:sz="0" w:space="0" w:color="auto"/>
        <w:right w:val="none" w:sz="0" w:space="0" w:color="auto"/>
      </w:divBdr>
    </w:div>
    <w:div w:id="2055277275">
      <w:bodyDiv w:val="1"/>
      <w:marLeft w:val="0"/>
      <w:marRight w:val="0"/>
      <w:marTop w:val="0"/>
      <w:marBottom w:val="0"/>
      <w:divBdr>
        <w:top w:val="none" w:sz="0" w:space="0" w:color="auto"/>
        <w:left w:val="none" w:sz="0" w:space="0" w:color="auto"/>
        <w:bottom w:val="none" w:sz="0" w:space="0" w:color="auto"/>
        <w:right w:val="none" w:sz="0" w:space="0" w:color="auto"/>
      </w:divBdr>
    </w:div>
    <w:div w:id="2069960758">
      <w:bodyDiv w:val="1"/>
      <w:marLeft w:val="0"/>
      <w:marRight w:val="0"/>
      <w:marTop w:val="0"/>
      <w:marBottom w:val="0"/>
      <w:divBdr>
        <w:top w:val="none" w:sz="0" w:space="0" w:color="auto"/>
        <w:left w:val="none" w:sz="0" w:space="0" w:color="auto"/>
        <w:bottom w:val="none" w:sz="0" w:space="0" w:color="auto"/>
        <w:right w:val="none" w:sz="0" w:space="0" w:color="auto"/>
      </w:divBdr>
    </w:div>
    <w:div w:id="2080857436">
      <w:bodyDiv w:val="1"/>
      <w:marLeft w:val="0"/>
      <w:marRight w:val="0"/>
      <w:marTop w:val="0"/>
      <w:marBottom w:val="0"/>
      <w:divBdr>
        <w:top w:val="none" w:sz="0" w:space="0" w:color="auto"/>
        <w:left w:val="none" w:sz="0" w:space="0" w:color="auto"/>
        <w:bottom w:val="none" w:sz="0" w:space="0" w:color="auto"/>
        <w:right w:val="none" w:sz="0" w:space="0" w:color="auto"/>
      </w:divBdr>
    </w:div>
    <w:div w:id="2087457918">
      <w:bodyDiv w:val="1"/>
      <w:marLeft w:val="0"/>
      <w:marRight w:val="0"/>
      <w:marTop w:val="0"/>
      <w:marBottom w:val="0"/>
      <w:divBdr>
        <w:top w:val="none" w:sz="0" w:space="0" w:color="auto"/>
        <w:left w:val="none" w:sz="0" w:space="0" w:color="auto"/>
        <w:bottom w:val="none" w:sz="0" w:space="0" w:color="auto"/>
        <w:right w:val="none" w:sz="0" w:space="0" w:color="auto"/>
      </w:divBdr>
    </w:div>
    <w:div w:id="2089110636">
      <w:bodyDiv w:val="1"/>
      <w:marLeft w:val="0"/>
      <w:marRight w:val="0"/>
      <w:marTop w:val="0"/>
      <w:marBottom w:val="0"/>
      <w:divBdr>
        <w:top w:val="none" w:sz="0" w:space="0" w:color="auto"/>
        <w:left w:val="none" w:sz="0" w:space="0" w:color="auto"/>
        <w:bottom w:val="none" w:sz="0" w:space="0" w:color="auto"/>
        <w:right w:val="none" w:sz="0" w:space="0" w:color="auto"/>
      </w:divBdr>
    </w:div>
    <w:div w:id="2092727070">
      <w:bodyDiv w:val="1"/>
      <w:marLeft w:val="0"/>
      <w:marRight w:val="0"/>
      <w:marTop w:val="0"/>
      <w:marBottom w:val="0"/>
      <w:divBdr>
        <w:top w:val="none" w:sz="0" w:space="0" w:color="auto"/>
        <w:left w:val="none" w:sz="0" w:space="0" w:color="auto"/>
        <w:bottom w:val="none" w:sz="0" w:space="0" w:color="auto"/>
        <w:right w:val="none" w:sz="0" w:space="0" w:color="auto"/>
      </w:divBdr>
    </w:div>
    <w:div w:id="2098397915">
      <w:bodyDiv w:val="1"/>
      <w:marLeft w:val="0"/>
      <w:marRight w:val="0"/>
      <w:marTop w:val="0"/>
      <w:marBottom w:val="0"/>
      <w:divBdr>
        <w:top w:val="none" w:sz="0" w:space="0" w:color="auto"/>
        <w:left w:val="none" w:sz="0" w:space="0" w:color="auto"/>
        <w:bottom w:val="none" w:sz="0" w:space="0" w:color="auto"/>
        <w:right w:val="none" w:sz="0" w:space="0" w:color="auto"/>
      </w:divBdr>
    </w:div>
    <w:div w:id="2100564530">
      <w:bodyDiv w:val="1"/>
      <w:marLeft w:val="0"/>
      <w:marRight w:val="0"/>
      <w:marTop w:val="0"/>
      <w:marBottom w:val="0"/>
      <w:divBdr>
        <w:top w:val="none" w:sz="0" w:space="0" w:color="auto"/>
        <w:left w:val="none" w:sz="0" w:space="0" w:color="auto"/>
        <w:bottom w:val="none" w:sz="0" w:space="0" w:color="auto"/>
        <w:right w:val="none" w:sz="0" w:space="0" w:color="auto"/>
      </w:divBdr>
    </w:div>
    <w:div w:id="2126381196">
      <w:bodyDiv w:val="1"/>
      <w:marLeft w:val="0"/>
      <w:marRight w:val="0"/>
      <w:marTop w:val="0"/>
      <w:marBottom w:val="0"/>
      <w:divBdr>
        <w:top w:val="none" w:sz="0" w:space="0" w:color="auto"/>
        <w:left w:val="none" w:sz="0" w:space="0" w:color="auto"/>
        <w:bottom w:val="none" w:sz="0" w:space="0" w:color="auto"/>
        <w:right w:val="none" w:sz="0" w:space="0" w:color="auto"/>
      </w:divBdr>
    </w:div>
    <w:div w:id="2129464650">
      <w:bodyDiv w:val="1"/>
      <w:marLeft w:val="0"/>
      <w:marRight w:val="0"/>
      <w:marTop w:val="0"/>
      <w:marBottom w:val="0"/>
      <w:divBdr>
        <w:top w:val="none" w:sz="0" w:space="0" w:color="auto"/>
        <w:left w:val="none" w:sz="0" w:space="0" w:color="auto"/>
        <w:bottom w:val="none" w:sz="0" w:space="0" w:color="auto"/>
        <w:right w:val="none" w:sz="0" w:space="0" w:color="auto"/>
      </w:divBdr>
    </w:div>
    <w:div w:id="2135633681">
      <w:bodyDiv w:val="1"/>
      <w:marLeft w:val="0"/>
      <w:marRight w:val="0"/>
      <w:marTop w:val="0"/>
      <w:marBottom w:val="0"/>
      <w:divBdr>
        <w:top w:val="none" w:sz="0" w:space="0" w:color="auto"/>
        <w:left w:val="none" w:sz="0" w:space="0" w:color="auto"/>
        <w:bottom w:val="none" w:sz="0" w:space="0" w:color="auto"/>
        <w:right w:val="none" w:sz="0" w:space="0" w:color="auto"/>
      </w:divBdr>
    </w:div>
    <w:div w:id="2140219463">
      <w:bodyDiv w:val="1"/>
      <w:marLeft w:val="0"/>
      <w:marRight w:val="0"/>
      <w:marTop w:val="0"/>
      <w:marBottom w:val="0"/>
      <w:divBdr>
        <w:top w:val="none" w:sz="0" w:space="0" w:color="auto"/>
        <w:left w:val="none" w:sz="0" w:space="0" w:color="auto"/>
        <w:bottom w:val="none" w:sz="0" w:space="0" w:color="auto"/>
        <w:right w:val="none" w:sz="0" w:space="0" w:color="auto"/>
      </w:divBdr>
    </w:div>
    <w:div w:id="214330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dfs.semanticscholar.org/8cca/d4d7d9e9a813cfdcd694d3ab36f1c941e9dc.pdf" TargetMode="External"/><Relationship Id="rId21" Type="http://schemas.openxmlformats.org/officeDocument/2006/relationships/hyperlink" Target="https://ieeexplore.ieee.org/document/691983" TargetMode="External"/><Relationship Id="rId42" Type="http://schemas.openxmlformats.org/officeDocument/2006/relationships/hyperlink" Target="http://www.ncbi.nlm.nih.gov/pubmed/24070914" TargetMode="External"/><Relationship Id="rId63" Type="http://schemas.openxmlformats.org/officeDocument/2006/relationships/hyperlink" Target="https://www.brainstimjrnl.com/article/S1935-861X(12)00084-8/fulltext" TargetMode="External"/><Relationship Id="rId84" Type="http://schemas.openxmlformats.org/officeDocument/2006/relationships/hyperlink" Target="http://www.ncbi.nlm.nih.gov/pubmed/19669425" TargetMode="External"/><Relationship Id="rId138" Type="http://schemas.openxmlformats.org/officeDocument/2006/relationships/hyperlink" Target="https://www.ncbi.nlm.nih.gov/pubmed/6337981" TargetMode="External"/><Relationship Id="rId159" Type="http://schemas.openxmlformats.org/officeDocument/2006/relationships/hyperlink" Target="http://en.wikipedia.org/wiki/Stuart_Hameroff" TargetMode="External"/><Relationship Id="rId170" Type="http://schemas.openxmlformats.org/officeDocument/2006/relationships/hyperlink" Target="https://phys.org/news/2013-08-world-itskov-futurists-convene-gf2045_1.html" TargetMode="External"/><Relationship Id="rId107" Type="http://schemas.openxmlformats.org/officeDocument/2006/relationships/hyperlink" Target="http://www.dana.org/Cerebrum/2001/To_the_Brink_of_Enlightenment/" TargetMode="External"/><Relationship Id="rId11" Type="http://schemas.openxmlformats.org/officeDocument/2006/relationships/hyperlink" Target="http://sciencedirect.com/science/article/pii/B9780323480673000093?via%3Dihub" TargetMode="External"/><Relationship Id="rId32" Type="http://schemas.openxmlformats.org/officeDocument/2006/relationships/hyperlink" Target="https://www.frontiersin.org/article/10.3389/fnhum.2020.00052" TargetMode="External"/><Relationship Id="rId53" Type="http://schemas.openxmlformats.org/officeDocument/2006/relationships/hyperlink" Target="http://www.ncbi.nlm.nih.gov/pubmed/23673035" TargetMode="External"/><Relationship Id="rId74" Type="http://schemas.openxmlformats.org/officeDocument/2006/relationships/hyperlink" Target="http://www.ncbi.nlm.nih.gov/pubmed/22457776" TargetMode="External"/><Relationship Id="rId128" Type="http://schemas.openxmlformats.org/officeDocument/2006/relationships/hyperlink" Target="https://www.ncbi.nlm.nih.gov/pubmed/6324617" TargetMode="External"/><Relationship Id="rId149" Type="http://schemas.openxmlformats.org/officeDocument/2006/relationships/hyperlink" Target="https://www.ncbi.nlm.nih.gov/pubmed/7318458" TargetMode="External"/><Relationship Id="rId5" Type="http://schemas.openxmlformats.org/officeDocument/2006/relationships/webSettings" Target="webSettings.xml"/><Relationship Id="rId95" Type="http://schemas.openxmlformats.org/officeDocument/2006/relationships/hyperlink" Target="https://www.ncbi.nlm.nih.gov/pubmed/21635328" TargetMode="External"/><Relationship Id="rId160" Type="http://schemas.openxmlformats.org/officeDocument/2006/relationships/hyperlink" Target="https://www.youtube.com/watch?v=mrdkNeXUfGg" TargetMode="External"/><Relationship Id="rId181" Type="http://schemas.openxmlformats.org/officeDocument/2006/relationships/hyperlink" Target="https://loop.frontiersin.org/people/1638840/overview" TargetMode="External"/><Relationship Id="rId22" Type="http://schemas.openxmlformats.org/officeDocument/2006/relationships/hyperlink" Target="http://ieeexplore.ieee.org/xpl/articleDetails.jsp?reload=true&amp;amp;arnumber=691836" TargetMode="External"/><Relationship Id="rId43" Type="http://schemas.openxmlformats.org/officeDocument/2006/relationships/hyperlink" Target="http://quantumconsciousness.org/sites/default/files/Hameroff%20Penrose%20-%20Consciousness%20in%20the%20Universe-A%20Review%20of%20the%20Orch%20OR%20Theory%20-%202013%20-%20Physics%20of%20Life%20Reviews.pdf" TargetMode="External"/><Relationship Id="rId64" Type="http://schemas.openxmlformats.org/officeDocument/2006/relationships/hyperlink" Target="https://www.ncbi.nlm.nih.gov/pubmed/23091452" TargetMode="External"/><Relationship Id="rId118" Type="http://schemas.openxmlformats.org/officeDocument/2006/relationships/hyperlink" Target="https://www.academia.edu/18387580/Cytoskeletal_involvement_in_neuronal_learning_a_review" TargetMode="External"/><Relationship Id="rId139" Type="http://schemas.openxmlformats.org/officeDocument/2006/relationships/hyperlink" Target="https://www.ncbi.nlm.nih.gov/pubmed/6614526" TargetMode="External"/><Relationship Id="rId85" Type="http://schemas.openxmlformats.org/officeDocument/2006/relationships/hyperlink" Target="http://www.ncbi.nlm.nih.gov/pubmed/19669425" TargetMode="External"/><Relationship Id="rId150" Type="http://schemas.openxmlformats.org/officeDocument/2006/relationships/hyperlink" Target="https://arizona.pure.elsevier.com/en/publications/variability-in-assessment-of-neuromuscular-blockade" TargetMode="External"/><Relationship Id="rId171" Type="http://schemas.openxmlformats.org/officeDocument/2006/relationships/hyperlink" Target="https://www.youtube.com/watch?v=YpUVot-4GPM" TargetMode="External"/><Relationship Id="rId12" Type="http://schemas.openxmlformats.org/officeDocument/2006/relationships/hyperlink" Target="http://anesth.medicine.arizona.edu/sites/default/files/hameroff-penrose_updated_review_of_orch_or_2016_b2237_ch-14_revised-2-3.pdf" TargetMode="External"/><Relationship Id="rId33" Type="http://schemas.openxmlformats.org/officeDocument/2006/relationships/hyperlink" Target="file:///Users/abimontefiore/Downloads/Hameroff%20-%20Cons%20and%20Quantum%20State%20Reduction%20Apr%202019%20.pdf" TargetMode="External"/><Relationship Id="rId108" Type="http://schemas.openxmlformats.org/officeDocument/2006/relationships/hyperlink" Target="https://royalsocietypublishing.org/doi/10.1098/rsta.1998.0254" TargetMode="External"/><Relationship Id="rId129" Type="http://schemas.openxmlformats.org/officeDocument/2006/relationships/hyperlink" Target="https://www.sciencedirect.com/science/article/pii/0167278984902598?via%3Dihub" TargetMode="External"/><Relationship Id="rId54" Type="http://schemas.openxmlformats.org/officeDocument/2006/relationships/hyperlink" Target="https://www.ncbi.nlm.nih.gov/pubmed/23673035" TargetMode="External"/><Relationship Id="rId75" Type="http://schemas.openxmlformats.org/officeDocument/2006/relationships/hyperlink" Target="http://www.ncbi.nlm.nih.gov/pubmed/22457776" TargetMode="External"/><Relationship Id="rId96" Type="http://schemas.openxmlformats.org/officeDocument/2006/relationships/hyperlink" Target="http://anesthesiology.pubs.asahq.org/Article.aspx?articleid=1931238" TargetMode="External"/><Relationship Id="rId140" Type="http://schemas.openxmlformats.org/officeDocument/2006/relationships/hyperlink" Target="https://www.ncbi.nlm.nih.gov/pubmed/6863457" TargetMode="External"/><Relationship Id="rId161" Type="http://schemas.openxmlformats.org/officeDocument/2006/relationships/hyperlink" Target="https://www.youtube.com/watch?v=JHg-mr4aqWk&amp;t=162s" TargetMode="External"/><Relationship Id="rId182" Type="http://schemas.openxmlformats.org/officeDocument/2006/relationships/hyperlink" Target="https://scholar.google.com/scholar?hl=en&amp;as_sdt=0%2C3&amp;q=stuart+hameroff&amp;btnG=" TargetMode="External"/><Relationship Id="rId6" Type="http://schemas.openxmlformats.org/officeDocument/2006/relationships/footnotes" Target="footnotes.xml"/><Relationship Id="rId23" Type="http://schemas.openxmlformats.org/officeDocument/2006/relationships/hyperlink" Target="http://ieeexplore.ieee.org/xpl/articleDetails.jsp?reload=true&amp;amp;arnumber=691836" TargetMode="External"/><Relationship Id="rId119" Type="http://schemas.openxmlformats.org/officeDocument/2006/relationships/hyperlink" Target="https://arizona.pure.elsevier.com/en/publications/models-for-molecular-computation-conformational-automata-in-the-c" TargetMode="External"/><Relationship Id="rId44" Type="http://schemas.openxmlformats.org/officeDocument/2006/relationships/hyperlink" Target="https://phys.org/news/2014-01-discovery-quantum-vibrations-microtubules-corroborates.html" TargetMode="External"/><Relationship Id="rId65" Type="http://schemas.openxmlformats.org/officeDocument/2006/relationships/hyperlink" Target="https://www.ncbi.nlm.nih.gov/pubmed/22795934" TargetMode="External"/><Relationship Id="rId86" Type="http://schemas.openxmlformats.org/officeDocument/2006/relationships/hyperlink" Target="https://www.ncbi.nlm.nih.gov/pubmed/19669425" TargetMode="External"/><Relationship Id="rId130" Type="http://schemas.openxmlformats.org/officeDocument/2006/relationships/hyperlink" Target="https://www.ncbi.nlm.nih.gov/pubmed/6324618" TargetMode="External"/><Relationship Id="rId151" Type="http://schemas.openxmlformats.org/officeDocument/2006/relationships/hyperlink" Target="https://www.ncbi.nlm.nih.gov/pubmed/7191232" TargetMode="External"/><Relationship Id="rId172" Type="http://schemas.openxmlformats.org/officeDocument/2006/relationships/hyperlink" Target="https://www.youtube.com/watch?v=1d5RetvkkuQ" TargetMode="External"/><Relationship Id="rId13" Type="http://schemas.openxmlformats.org/officeDocument/2006/relationships/hyperlink" Target="http://quantumconsciousness.org/sites/default/files/2007%20Hameroff_Case%20for%20a%20Connection%20in%20Tuszynski%20ed%20The%20Emerging%20Physics%20of%20Consciousness.pdf" TargetMode="External"/><Relationship Id="rId18" Type="http://schemas.openxmlformats.org/officeDocument/2006/relationships/hyperlink" Target="https://www.scribd.com/document/364482289/Cajal-and-Consciousness-Scientific-Approaches-to-Consciousness-on-the-Centennial-of-Ramon-y-Cajal-s-Textura-2001" TargetMode="External"/><Relationship Id="rId39" Type="http://schemas.openxmlformats.org/officeDocument/2006/relationships/hyperlink" Target="https://www.ncbi.nlm.nih.gov/pubmed/25012711" TargetMode="External"/><Relationship Id="rId109" Type="http://schemas.openxmlformats.org/officeDocument/2006/relationships/hyperlink" Target="https://www.sciencedirect.com/science/article/pii/S0378427498001623" TargetMode="External"/><Relationship Id="rId34" Type="http://schemas.openxmlformats.org/officeDocument/2006/relationships/hyperlink" Target="http://anesthesiology.pubs.asahq.org/article.aspx?articleid=2682839" TargetMode="External"/><Relationship Id="rId50" Type="http://schemas.openxmlformats.org/officeDocument/2006/relationships/hyperlink" Target="http://sciencedirect.com/science/article/pii/S1571064513001917" TargetMode="External"/><Relationship Id="rId55" Type="http://schemas.openxmlformats.org/officeDocument/2006/relationships/hyperlink" Target="http://www.ncbi.nlm.nih.gov/pubmed/23375127" TargetMode="External"/><Relationship Id="rId76" Type="http://schemas.openxmlformats.org/officeDocument/2006/relationships/hyperlink" Target="http://ncbi.nlm.nih.gov/pubmed/22457776" TargetMode="External"/><Relationship Id="rId97" Type="http://schemas.openxmlformats.org/officeDocument/2006/relationships/hyperlink" Target="http://anesthesiology.pubs.asahq.org/Article.aspx?articleid=1931238" TargetMode="External"/><Relationship Id="rId104" Type="http://schemas.openxmlformats.org/officeDocument/2006/relationships/hyperlink" Target="https://www.ncbi.nlm.nih.gov/pubmed/11755497?dopt=Abstract" TargetMode="External"/><Relationship Id="rId120" Type="http://schemas.openxmlformats.org/officeDocument/2006/relationships/hyperlink" Target="https://www.ncbi.nlm.nih.gov/pubmed/?term=Direct+observation+of+microtubules+with+the+scanning+tunneling+microscope." TargetMode="External"/><Relationship Id="rId125" Type="http://schemas.openxmlformats.org/officeDocument/2006/relationships/hyperlink" Target="http://www.ncbi.nlm.nih.gov/pubmed/3489078" TargetMode="External"/><Relationship Id="rId141" Type="http://schemas.openxmlformats.org/officeDocument/2006/relationships/hyperlink" Target="https://www.ncbi.nlm.nih.gov/pubmed/6576725" TargetMode="External"/><Relationship Id="rId146" Type="http://schemas.openxmlformats.org/officeDocument/2006/relationships/hyperlink" Target="https://www.ncbi.nlm.nih.gov/pubmed/7267142" TargetMode="External"/><Relationship Id="rId167" Type="http://schemas.openxmlformats.org/officeDocument/2006/relationships/hyperlink" Target="https://www.youtube.com/watch?v=ztGNznlowic" TargetMode="External"/><Relationship Id="rId188"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www.ncbi.nlm.nih.gov/pubmed/22761654" TargetMode="External"/><Relationship Id="rId92" Type="http://schemas.openxmlformats.org/officeDocument/2006/relationships/hyperlink" Target="http://www.ncbi.nlm.nih.gov/pubmed/21635328" TargetMode="External"/><Relationship Id="rId162" Type="http://schemas.openxmlformats.org/officeDocument/2006/relationships/hyperlink" Target="https://www.youtube.com/watch?v=UhAVbX3K5Q4" TargetMode="External"/><Relationship Id="rId183" Type="http://schemas.openxmlformats.org/officeDocument/2006/relationships/hyperlink" Target="https://en.wikipedia.org/wiki/Stuart_Hameroff" TargetMode="External"/><Relationship Id="rId2" Type="http://schemas.openxmlformats.org/officeDocument/2006/relationships/numbering" Target="numbering.xml"/><Relationship Id="rId29" Type="http://schemas.openxmlformats.org/officeDocument/2006/relationships/hyperlink" Target="https://arxiv.org/abs/2208.10628" TargetMode="External"/><Relationship Id="rId24" Type="http://schemas.openxmlformats.org/officeDocument/2006/relationships/hyperlink" Target="https://ieeexplore.ieee.org/document/691836?reload=true&amp;arnumber=691836" TargetMode="External"/><Relationship Id="rId40" Type="http://schemas.openxmlformats.org/officeDocument/2006/relationships/hyperlink" Target="http://pnas.org/content/early/2014/08/06/1404387111" TargetMode="External"/><Relationship Id="rId45" Type="http://schemas.openxmlformats.org/officeDocument/2006/relationships/hyperlink" Target="http://www.sciencedirect.com/science/article/pii/S1571064513001905" TargetMode="External"/><Relationship Id="rId66" Type="http://schemas.openxmlformats.org/officeDocument/2006/relationships/hyperlink" Target="https://journals.plos.org/ploscompbiol/article?id=10.1371/journal.pcbi.1002421" TargetMode="External"/><Relationship Id="rId87" Type="http://schemas.openxmlformats.org/officeDocument/2006/relationships/hyperlink" Target="https://www.quantum-mind.org/content/good-bad-octopus" TargetMode="External"/><Relationship Id="rId110" Type="http://schemas.openxmlformats.org/officeDocument/2006/relationships/hyperlink" Target="https://www.sciencedirect.com/science/article/abs/pii/S1364661398011590" TargetMode="External"/><Relationship Id="rId115" Type="http://schemas.openxmlformats.org/officeDocument/2006/relationships/hyperlink" Target="https://www.sciencedirect.com/science/article/pii/S0022519385701051" TargetMode="External"/><Relationship Id="rId131" Type="http://schemas.openxmlformats.org/officeDocument/2006/relationships/hyperlink" Target="https://www.ncbi.nlm.nih.gov/pubmed/6321454" TargetMode="External"/><Relationship Id="rId136" Type="http://schemas.openxmlformats.org/officeDocument/2006/relationships/hyperlink" Target="http://www.ncbi.nlm.nih.gov/pubmed/6136392" TargetMode="External"/><Relationship Id="rId157" Type="http://schemas.openxmlformats.org/officeDocument/2006/relationships/hyperlink" Target="https://www.youtube.com/watch?v=xGbgDf4HCHU" TargetMode="External"/><Relationship Id="rId178" Type="http://schemas.openxmlformats.org/officeDocument/2006/relationships/hyperlink" Target="https://www.youtube.com/channel/UCoNDcpkKXg2UioJKxTZI-ZA/videos" TargetMode="External"/><Relationship Id="rId61" Type="http://schemas.openxmlformats.org/officeDocument/2006/relationships/hyperlink" Target="http://www.ncbi.nlm.nih.gov/pubmed/22664271" TargetMode="External"/><Relationship Id="rId82" Type="http://schemas.openxmlformats.org/officeDocument/2006/relationships/hyperlink" Target="http://www.ncbi.nlm.nih.gov/pubmed/21064217" TargetMode="External"/><Relationship Id="rId152" Type="http://schemas.openxmlformats.org/officeDocument/2006/relationships/hyperlink" Target="file:///Users/abimontefiore/Downloads/chi_hameroff_1974.pdf" TargetMode="External"/><Relationship Id="rId173" Type="http://schemas.openxmlformats.org/officeDocument/2006/relationships/hyperlink" Target="https://www.youtube.com/watch?v=iIyEjh6ef_8" TargetMode="External"/><Relationship Id="rId19" Type="http://schemas.openxmlformats.org/officeDocument/2006/relationships/hyperlink" Target="http://quantumconsciousness.org/sites/default/files/1996%20Orchestrated%20Objective%20Reduction%20of%20Quantum%20Coherence%20in%20Brain%20Microtubules%20-%20A%20Model%20For%20Consciousness.pdf" TargetMode="External"/><Relationship Id="rId14" Type="http://schemas.openxmlformats.org/officeDocument/2006/relationships/hyperlink" Target="https://acrobat.adobe.com/id/urn:aaid:sc:VA6C2:511fffeb-01d9-4589-ac60-c076000a2205" TargetMode="External"/><Relationship Id="rId30" Type="http://schemas.openxmlformats.org/officeDocument/2006/relationships/hyperlink" Target="https://doi.org/10.3389/fnmol.2022.869935" TargetMode="External"/><Relationship Id="rId35" Type="http://schemas.openxmlformats.org/officeDocument/2006/relationships/hyperlink" Target="https://www.nature.com/articles/s41598-017-09992-7" TargetMode="External"/><Relationship Id="rId56" Type="http://schemas.openxmlformats.org/officeDocument/2006/relationships/hyperlink" Target="http://www.ncbi.nlm.nih.gov/pubmed/23375127" TargetMode="External"/><Relationship Id="rId77" Type="http://schemas.openxmlformats.org/officeDocument/2006/relationships/hyperlink" Target="https://www.ncbi.nlm.nih.gov/pubmed/22457776" TargetMode="External"/><Relationship Id="rId100" Type="http://schemas.openxmlformats.org/officeDocument/2006/relationships/hyperlink" Target="http://www.ncbi.nlm.nih.gov/pubmed/15527951" TargetMode="External"/><Relationship Id="rId105" Type="http://schemas.openxmlformats.org/officeDocument/2006/relationships/hyperlink" Target="http://quantum.webhost.uits.arizona.edu/prod/sites/default/files/Woolf_Nancy%20and%20Hameroff_Stuart%20A%20Quantum%20Approach%20to%20Visual%20Consciousness_2001.pdf" TargetMode="External"/><Relationship Id="rId126" Type="http://schemas.openxmlformats.org/officeDocument/2006/relationships/hyperlink" Target="https://www.ncbi.nlm.nih.gov/pubmed/3489078" TargetMode="External"/><Relationship Id="rId147" Type="http://schemas.openxmlformats.org/officeDocument/2006/relationships/hyperlink" Target="http://www.ncbi.nlm.nih.gov/pubmed/6458224" TargetMode="External"/><Relationship Id="rId168" Type="http://schemas.openxmlformats.org/officeDocument/2006/relationships/hyperlink" Target="https://www.youtube.com/watch?v=cJtYElOI75k" TargetMode="External"/><Relationship Id="rId8" Type="http://schemas.openxmlformats.org/officeDocument/2006/relationships/hyperlink" Target="http://www.hameroff.arizona.edu" TargetMode="External"/><Relationship Id="rId51" Type="http://schemas.openxmlformats.org/officeDocument/2006/relationships/hyperlink" Target="https://www.ncbi.nlm.nih.gov/pubmed/24259348" TargetMode="External"/><Relationship Id="rId72" Type="http://schemas.openxmlformats.org/officeDocument/2006/relationships/hyperlink" Target="http://www.ncbi.nlm.nih.gov/pubmed/22761654" TargetMode="External"/><Relationship Id="rId93" Type="http://schemas.openxmlformats.org/officeDocument/2006/relationships/hyperlink" Target="http://www.ncbi.nlm.nih.gov/pubmed/21635328" TargetMode="External"/><Relationship Id="rId98" Type="http://schemas.openxmlformats.org/officeDocument/2006/relationships/hyperlink" Target="http://anesthesiology.pubs.asahq.org/Article.aspx?articleid=1931238" TargetMode="External"/><Relationship Id="rId121" Type="http://schemas.openxmlformats.org/officeDocument/2006/relationships/hyperlink" Target="https://www.ncbi.nlm.nih.gov/pubmed/3351372" TargetMode="External"/><Relationship Id="rId142" Type="http://schemas.openxmlformats.org/officeDocument/2006/relationships/hyperlink" Target="https://www.ncbi.nlm.nih.gov/pubmed/6802031" TargetMode="External"/><Relationship Id="rId163" Type="http://schemas.openxmlformats.org/officeDocument/2006/relationships/hyperlink" Target="https://www.youtube.com/watch?v=VG8_hlnFdWM" TargetMode="External"/><Relationship Id="rId184" Type="http://schemas.openxmlformats.org/officeDocument/2006/relationships/hyperlink" Target="https://live-azs-hameroff.pantheonsite.io/profile/bio"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ieeexplore.ieee.org/document/692128" TargetMode="External"/><Relationship Id="rId46" Type="http://schemas.openxmlformats.org/officeDocument/2006/relationships/hyperlink" Target="http://www.sciencedirect.com/science/article/pii/S1571064513001905" TargetMode="External"/><Relationship Id="rId67" Type="http://schemas.openxmlformats.org/officeDocument/2006/relationships/hyperlink" Target="http://www.ncbi.nlm.nih.gov/pubmed/22761654" TargetMode="External"/><Relationship Id="rId116" Type="http://schemas.openxmlformats.org/officeDocument/2006/relationships/hyperlink" Target="https://www.ncbi.nlm.nih.gov/pubmed/7919117" TargetMode="External"/><Relationship Id="rId137" Type="http://schemas.openxmlformats.org/officeDocument/2006/relationships/hyperlink" Target="https://www.ncbi.nlm.nih.gov/pubmed/6136392" TargetMode="External"/><Relationship Id="rId158" Type="http://schemas.openxmlformats.org/officeDocument/2006/relationships/hyperlink" Target="https://emqm17.org/presentations/Stuart-Hameroff/" TargetMode="External"/><Relationship Id="rId20" Type="http://schemas.openxmlformats.org/officeDocument/2006/relationships/hyperlink" Target="https://ieeexplore.ieee.org/abstract/document/692136" TargetMode="External"/><Relationship Id="rId41" Type="http://schemas.openxmlformats.org/officeDocument/2006/relationships/hyperlink" Target="http://www.ncbi.nlm.nih.gov/pubmed/24070914" TargetMode="External"/><Relationship Id="rId62" Type="http://schemas.openxmlformats.org/officeDocument/2006/relationships/hyperlink" Target="http://www.ncbi.nlm.nih.gov/pubmed/22664271" TargetMode="External"/><Relationship Id="rId83" Type="http://schemas.openxmlformats.org/officeDocument/2006/relationships/hyperlink" Target="https://www.ncbi.nlm.nih.gov/pubmed/21064217" TargetMode="External"/><Relationship Id="rId88" Type="http://schemas.openxmlformats.org/officeDocument/2006/relationships/hyperlink" Target="http://www.ncbi.nlm.nih.gov/pubmed/21635328" TargetMode="External"/><Relationship Id="rId111" Type="http://schemas.openxmlformats.org/officeDocument/2006/relationships/hyperlink" Target="http://quantumconsciousness.org/sites/default/files/1996%20Hameroff_Penrose%20Conscious%20Events%20as%20Orchestrated%20Space%20Time%20Selections%20JCS%201996.pdf" TargetMode="External"/><Relationship Id="rId132" Type="http://schemas.openxmlformats.org/officeDocument/2006/relationships/hyperlink" Target="https://www.ncbi.nlm.nih.gov/pubmed/6318605" TargetMode="External"/><Relationship Id="rId153" Type="http://schemas.openxmlformats.org/officeDocument/2006/relationships/hyperlink" Target="https://www.youtube.com/watch?v=DaXkyxTZB58" TargetMode="External"/><Relationship Id="rId174" Type="http://schemas.openxmlformats.org/officeDocument/2006/relationships/hyperlink" Target="http://en.wikipedia.org/wiki/Stuart_Hameroff" TargetMode="External"/><Relationship Id="rId179" Type="http://schemas.openxmlformats.org/officeDocument/2006/relationships/hyperlink" Target="https://pubmed.ncbi.nlm.nih.gov/?term=Hameroff%5bAuthor%5d&amp;cmd=DetailsSearch" TargetMode="External"/><Relationship Id="rId190" Type="http://schemas.openxmlformats.org/officeDocument/2006/relationships/theme" Target="theme/theme1.xml"/><Relationship Id="rId15" Type="http://schemas.openxmlformats.org/officeDocument/2006/relationships/hyperlink" Target="http://quantum.webhost.uits.arizona.edu/prod/sites/default/files/cajal.pdf" TargetMode="External"/><Relationship Id="rId36" Type="http://schemas.openxmlformats.org/officeDocument/2006/relationships/hyperlink" Target="http://consciousness.arizona.edu/documents/neuropsychotherapist-2.pdf" TargetMode="External"/><Relationship Id="rId57" Type="http://schemas.openxmlformats.org/officeDocument/2006/relationships/hyperlink" Target="http://www.ncbi.nlm.nih.gov/pubmed/23375127" TargetMode="External"/><Relationship Id="rId106" Type="http://schemas.openxmlformats.org/officeDocument/2006/relationships/hyperlink" Target="http://www.dana.org/Cerebrum/2001/To_the_Brink_of_Enlightenment/" TargetMode="External"/><Relationship Id="rId127" Type="http://schemas.openxmlformats.org/officeDocument/2006/relationships/hyperlink" Target="http://www.ncbi.nlm.nih.gov/pubmed/6324617" TargetMode="External"/><Relationship Id="rId10" Type="http://schemas.openxmlformats.org/officeDocument/2006/relationships/hyperlink" Target="https://arxiv.org/abs/2208.10628" TargetMode="External"/><Relationship Id="rId31" Type="http://schemas.openxmlformats.org/officeDocument/2006/relationships/hyperlink" Target="https://www.tandfonline.com/doi/full/10.1080/17588928.2020.1839037" TargetMode="External"/><Relationship Id="rId52" Type="http://schemas.openxmlformats.org/officeDocument/2006/relationships/hyperlink" Target="http://www.ncbi.nlm.nih.gov/pubmed/23673035" TargetMode="External"/><Relationship Id="rId73" Type="http://schemas.openxmlformats.org/officeDocument/2006/relationships/hyperlink" Target="https://www.ncbi.nlm.nih.gov/pubmed/22761654" TargetMode="External"/><Relationship Id="rId78" Type="http://schemas.openxmlformats.org/officeDocument/2006/relationships/hyperlink" Target="http://www.ncbi.nlm.nih.gov/pmc/articles/PMC3199212/" TargetMode="External"/><Relationship Id="rId94" Type="http://schemas.openxmlformats.org/officeDocument/2006/relationships/hyperlink" Target="http://www.ncbi.nlm.nih.gov/pubmed/21635328" TargetMode="External"/><Relationship Id="rId99" Type="http://schemas.openxmlformats.org/officeDocument/2006/relationships/hyperlink" Target="http://anesthesiology.pubs.asahq.org/Article.aspx?articleid=1931238" TargetMode="External"/><Relationship Id="rId101" Type="http://schemas.openxmlformats.org/officeDocument/2006/relationships/hyperlink" Target="http://www.ncbi.nlm.nih.gov/pubmed/15527951" TargetMode="External"/><Relationship Id="rId122" Type="http://schemas.openxmlformats.org/officeDocument/2006/relationships/hyperlink" Target="https://onlinelibrary.wiley.com/doi/abs/10.1111/j.1365-2818.1988.tb01421.x" TargetMode="External"/><Relationship Id="rId143" Type="http://schemas.openxmlformats.org/officeDocument/2006/relationships/hyperlink" Target="file:///Users/abimontefiore/Downloads/informationprocessing_hameroff_1982.pdf" TargetMode="External"/><Relationship Id="rId148" Type="http://schemas.openxmlformats.org/officeDocument/2006/relationships/hyperlink" Target="http://www.ncbi.nlm.nih.gov/pubmed/7318458" TargetMode="External"/><Relationship Id="rId164" Type="http://schemas.openxmlformats.org/officeDocument/2006/relationships/hyperlink" Target="https://www.youtube.com/watch/Rnx4vf9eeWE" TargetMode="External"/><Relationship Id="rId169" Type="http://schemas.openxmlformats.org/officeDocument/2006/relationships/hyperlink" Target="https://www.youtube.com/watch?v=R5DqX9vDcOM" TargetMode="External"/><Relationship Id="rId185"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osf.io/zqnjd/" TargetMode="External"/><Relationship Id="rId180" Type="http://schemas.openxmlformats.org/officeDocument/2006/relationships/hyperlink" Target="https://www.sciencedirect.com/" TargetMode="External"/><Relationship Id="rId26" Type="http://schemas.openxmlformats.org/officeDocument/2006/relationships/hyperlink" Target="https://avs.scitation.org/doi/abs/10.1116/1.576164" TargetMode="External"/><Relationship Id="rId47" Type="http://schemas.openxmlformats.org/officeDocument/2006/relationships/hyperlink" Target="http://sciencedirect.com/science/article/pii/S1571064513001905" TargetMode="External"/><Relationship Id="rId68" Type="http://schemas.openxmlformats.org/officeDocument/2006/relationships/hyperlink" Target="http://www.ncbi.nlm.nih.gov/pubmed/22761654" TargetMode="External"/><Relationship Id="rId89" Type="http://schemas.openxmlformats.org/officeDocument/2006/relationships/hyperlink" Target="http://www.ncbi.nlm.nih.gov/pubmed/21635328" TargetMode="External"/><Relationship Id="rId112" Type="http://schemas.openxmlformats.org/officeDocument/2006/relationships/hyperlink" Target="https://www.sciencedirect.com/science/article/abs/pii/0378475496804769?via%3Dihub" TargetMode="External"/><Relationship Id="rId133" Type="http://schemas.openxmlformats.org/officeDocument/2006/relationships/hyperlink" Target="https://www.ncbi.nlm.nih.gov/pubmed/6326868" TargetMode="External"/><Relationship Id="rId154" Type="http://schemas.openxmlformats.org/officeDocument/2006/relationships/hyperlink" Target="https://www.youtube.com/watch?v=OoDi856wLPM" TargetMode="External"/><Relationship Id="rId175" Type="http://schemas.openxmlformats.org/officeDocument/2006/relationships/hyperlink" Target="http://www.hameroff.arizona.edu" TargetMode="External"/><Relationship Id="rId16" Type="http://schemas.openxmlformats.org/officeDocument/2006/relationships/hyperlink" Target="http://quantum.webhost.uits.arizona.edu/prod/sites/default/files/cajal.pdf" TargetMode="External"/><Relationship Id="rId37" Type="http://schemas.openxmlformats.org/officeDocument/2006/relationships/hyperlink" Target="https://www.ncbi.nlm.nih.gov/pubmed/25714379" TargetMode="External"/><Relationship Id="rId58" Type="http://schemas.openxmlformats.org/officeDocument/2006/relationships/hyperlink" Target="https://www.ncbi.nlm.nih.gov/pubmed/23375127" TargetMode="External"/><Relationship Id="rId79" Type="http://schemas.openxmlformats.org/officeDocument/2006/relationships/hyperlink" Target="http://www.ncbi.nlm.nih.gov/pmc/articles/PMC3199212/" TargetMode="External"/><Relationship Id="rId102" Type="http://schemas.openxmlformats.org/officeDocument/2006/relationships/hyperlink" Target="https://www.sciencedirect.com/science/article/pii/S0303264704000619" TargetMode="External"/><Relationship Id="rId123" Type="http://schemas.openxmlformats.org/officeDocument/2006/relationships/hyperlink" Target="https://onlinelibrary.wiley.com/doi/abs/10.1111/j.1365-2818.1988.tb01424.x" TargetMode="External"/><Relationship Id="rId144" Type="http://schemas.openxmlformats.org/officeDocument/2006/relationships/hyperlink" Target="https://arizona.pure.elsevier.com/en/publications/general-anesthetics-directly-inhibit-electron-mobility-dipole-dis" TargetMode="External"/><Relationship Id="rId90" Type="http://schemas.openxmlformats.org/officeDocument/2006/relationships/hyperlink" Target="http://www.ncbi.nlm.nih.gov/pubmed/21635328" TargetMode="External"/><Relationship Id="rId165" Type="http://schemas.openxmlformats.org/officeDocument/2006/relationships/hyperlink" Target="https://www.youtube.com/watch?v=h89zweg_AuE" TargetMode="External"/><Relationship Id="rId186" Type="http://schemas.openxmlformats.org/officeDocument/2006/relationships/footer" Target="footer1.xml"/><Relationship Id="rId27" Type="http://schemas.openxmlformats.org/officeDocument/2006/relationships/hyperlink" Target="https://ieeexplore.ieee.org/document/96244" TargetMode="External"/><Relationship Id="rId48" Type="http://schemas.openxmlformats.org/officeDocument/2006/relationships/hyperlink" Target="http://www.sciencedirect.com/science/article/pii/S1571064513001917" TargetMode="External"/><Relationship Id="rId69" Type="http://schemas.openxmlformats.org/officeDocument/2006/relationships/hyperlink" Target="http://ncbi.nlm.nih.gov/pubmed/22761654(opens%20in%20a%20new%20tab)" TargetMode="External"/><Relationship Id="rId113" Type="http://schemas.openxmlformats.org/officeDocument/2006/relationships/hyperlink" Target="https://philpapers.org/rec/PENWGR" TargetMode="External"/><Relationship Id="rId134" Type="http://schemas.openxmlformats.org/officeDocument/2006/relationships/hyperlink" Target="https://www.ncbi.nlm.nih.gov/pubmed/6370601" TargetMode="External"/><Relationship Id="rId80" Type="http://schemas.openxmlformats.org/officeDocument/2006/relationships/hyperlink" Target="https://www.ncbi.nlm.nih.gov/pmc/articles/PMC3199212/" TargetMode="External"/><Relationship Id="rId155" Type="http://schemas.openxmlformats.org/officeDocument/2006/relationships/hyperlink" Target="https://www.youtube.com/channel/UCXtSt_iCM8XMy0Z-B2w9LSg" TargetMode="External"/><Relationship Id="rId176" Type="http://schemas.openxmlformats.org/officeDocument/2006/relationships/hyperlink" Target="http://www.quantumconsciousness.org/" TargetMode="External"/><Relationship Id="rId17" Type="http://schemas.openxmlformats.org/officeDocument/2006/relationships/hyperlink" Target="http://quantum.webhost.uits.arizona.edu/prod/sites/default/files/cajal.pdf" TargetMode="External"/><Relationship Id="rId38" Type="http://schemas.openxmlformats.org/officeDocument/2006/relationships/hyperlink" Target="https://royalsocietypublishing.org/doi/full/10.1098/rsif.2014.0677" TargetMode="External"/><Relationship Id="rId59" Type="http://schemas.openxmlformats.org/officeDocument/2006/relationships/hyperlink" Target="http://www.brainstimjrnl.com/article/S1935-861X%2812%2900084-8/abstract" TargetMode="External"/><Relationship Id="rId103" Type="http://schemas.openxmlformats.org/officeDocument/2006/relationships/hyperlink" Target="https://www.semanticscholar.org/paper/Quantum-computation-in-brain-microtubules%3A-and-Hagan-Hameroff/b7ce1aada9fcfb57538c537a37daf39a8981ef88" TargetMode="External"/><Relationship Id="rId124" Type="http://schemas.openxmlformats.org/officeDocument/2006/relationships/hyperlink" Target="https://www.ncbi.nlm.nih.gov/pubmed/3460465" TargetMode="External"/><Relationship Id="rId70" Type="http://schemas.openxmlformats.org/officeDocument/2006/relationships/hyperlink" Target="http://www.ncbi.nlm.nih.gov/pubmed/22761654" TargetMode="External"/><Relationship Id="rId91" Type="http://schemas.openxmlformats.org/officeDocument/2006/relationships/hyperlink" Target="http://www.ncbi.nlm.nih.gov/pubmed/21635328" TargetMode="External"/><Relationship Id="rId145" Type="http://schemas.openxmlformats.org/officeDocument/2006/relationships/hyperlink" Target="https://www.ncbi.nlm.nih.gov/pubmed/6781383" TargetMode="External"/><Relationship Id="rId166" Type="http://schemas.openxmlformats.org/officeDocument/2006/relationships/hyperlink" Target="https://www.youtube.com/watch/hKAVgq99o_w" TargetMode="External"/><Relationship Id="rId187" Type="http://schemas.openxmlformats.org/officeDocument/2006/relationships/footer" Target="footer2.xml"/><Relationship Id="rId1" Type="http://schemas.openxmlformats.org/officeDocument/2006/relationships/customXml" Target="../customXml/item1.xml"/><Relationship Id="rId28" Type="http://schemas.openxmlformats.org/officeDocument/2006/relationships/hyperlink" Target="https://ieeexplore.ieee.org/document/96503" TargetMode="External"/><Relationship Id="rId49" Type="http://schemas.openxmlformats.org/officeDocument/2006/relationships/hyperlink" Target="http://www.sciencedirect.com/science/article/pii/S1571064513001917" TargetMode="External"/><Relationship Id="rId114" Type="http://schemas.openxmlformats.org/officeDocument/2006/relationships/hyperlink" Target="https://www.scopus.com/record/display.uri?eid=2-s2.0-0029180357&amp;origin=inward&amp;txGid=0d6fa827ef1baa9f3721abb93e58cfa1" TargetMode="External"/><Relationship Id="rId60" Type="http://schemas.openxmlformats.org/officeDocument/2006/relationships/hyperlink" Target="https://www.brainstimjrnl.com/article/S1935-861X(12)00084-8/fulltext" TargetMode="External"/><Relationship Id="rId81" Type="http://schemas.openxmlformats.org/officeDocument/2006/relationships/hyperlink" Target="http://www.ncbi.nlm.nih.gov/pubmed/21064217" TargetMode="External"/><Relationship Id="rId135" Type="http://schemas.openxmlformats.org/officeDocument/2006/relationships/hyperlink" Target="https://www.ncbi.nlm.nih.gov/pubmed/6691600" TargetMode="External"/><Relationship Id="rId156" Type="http://schemas.openxmlformats.org/officeDocument/2006/relationships/hyperlink" Target="https://www.youtube.com/watch?v=xGbgDf4HCHU" TargetMode="External"/><Relationship Id="rId177" Type="http://schemas.openxmlformats.org/officeDocument/2006/relationships/hyperlink" Target="http://www.consciousness.ariz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B64BED-374F-BB49-A267-E7B33C0F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9747</Words>
  <Characters>55563</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Hameroff</dc:creator>
  <cp:keywords/>
  <dc:description/>
  <cp:lastModifiedBy>Behar Montefiore, Arlene - (arlmonte)</cp:lastModifiedBy>
  <cp:revision>7</cp:revision>
  <cp:lastPrinted>2022-09-06T22:20:00Z</cp:lastPrinted>
  <dcterms:created xsi:type="dcterms:W3CDTF">2022-09-29T19:55:00Z</dcterms:created>
  <dcterms:modified xsi:type="dcterms:W3CDTF">2022-11-14T22:00:00Z</dcterms:modified>
</cp:coreProperties>
</file>